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AC" w:rsidRPr="00B87247" w:rsidRDefault="005013AC" w:rsidP="005963E0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8"/>
          <w:szCs w:val="18"/>
          <w:u w:val="single"/>
          <w:lang w:eastAsia="ru-RU"/>
        </w:rPr>
      </w:pPr>
      <w:bookmarkStart w:id="0" w:name="_GoBack"/>
      <w:r w:rsidRPr="00B87247">
        <w:rPr>
          <w:rFonts w:ascii="Arial" w:eastAsia="Times New Roman" w:hAnsi="Arial" w:cs="Arial"/>
          <w:b/>
          <w:color w:val="444444"/>
          <w:sz w:val="28"/>
          <w:szCs w:val="18"/>
          <w:u w:val="single"/>
          <w:lang w:eastAsia="ru-RU"/>
        </w:rPr>
        <w:t>Советы родителям по развитию связной речи у дошкольников</w:t>
      </w:r>
    </w:p>
    <w:bookmarkEnd w:id="0"/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Связная речь является показателем речевого развития ребёнка и занимает особое место в формировании речевой готовности детей к школе. Под связной речью понимают умение логично и последовательно связывать отдельные предложения между собой для построения связного высказывания. Связная речь помогает ребенку устанавливать связи с окружающими его людьми, определяет и регулирует нормы поведения в обществе, что является решающим условием для развития его личности.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 xml:space="preserve">Шестилетний ребёнок способен самостоятельно давать описания предметов, составить рассказ по картине, по серии картин, самостоятельно расположив картины в логической последовательности. Кроме того, дети могут пересказывать содержание небольших художественных произведений, могут сами придумать сказку или рассказ о своих впечатлениях. 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Но надо помнить, что без помощи и руководства взрослого связная речь развивается медленно или не развивается совсем.  Чтобы избежать этого и в тоже время ускорить и облегчить процесс усвоения дошкольником полезных навыков, родителям необходимо совместить при его подготовке к школе три важных компонента: общение, игру и обучение. Не забывайте, что для построения связного рассказа, осмысленного вопроса детям требуются новые речевые средства и формы, а усвоить их они могут только из речи окружающих. Как можно чаще разговаривайте с ребенком, просите его задавать вопросы и отвечать на них. В повседневном общении с ребенком мы можем ненавязчиво, без принуждения многому его научить.</w:t>
      </w:r>
    </w:p>
    <w:p w:rsidR="005013AC" w:rsidRPr="00D42DAA" w:rsidRDefault="005013AC" w:rsidP="005013A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 xml:space="preserve">Игры на описание разных предметов, находящихся в доме, на улице, становятся подготовительным этапом в понимании смысла, заложенного в загадках, оказываются прекрасным средством обогащения словаря детей. </w:t>
      </w:r>
      <w:proofErr w:type="gramStart"/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В играх «Кто больше назовет?», «Кто больше скажет о предмете?», «Что из чего сделано?» и другие (их можно придумать вместе с ребенком) требуется не только назвать предмет, вещь, игрушку, явление, но как можно полнее описать, перечислить признаки и качества, детали, заметить цвет и его оттенки (небо синее, голубое, темно-синее).</w:t>
      </w:r>
      <w:proofErr w:type="gramEnd"/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Взрослые наравне с ребенком по очереди описывают находящиеся вокруг предметы, усложняя раз за разом игры подобного типа («Что бывает легким, тяжелым, узким, широким, длинным, круглым» и т.д.) Проведение такого рода игр-загадок не потребует дополнительного времени. Играть можно по дороге в детский сад и обратно, вечером на кухне во время приготовления ужина, одевания, раздевания.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 xml:space="preserve">Как правило, дети в этом возрасте очень любопытны, наблюдательны, задают много вопросов. Как бы вы не устали, как бы не были заняты, найдите время не только ответить на вопросы малыша, но и дать ему какое – то задание. Например, в осенний день, ребенок с отцом собираются в лес. Попросите сына (или дочь) понаблюдать, что изменилось в лесу. И обязательно выслушайте потом рассказ, похвалите. Так ребенок будет накапливать опыт наблюдения, анализа, и в тоже время будут расширяться его знания об окружающем мире, совершенствоваться речь. 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 xml:space="preserve">Используйте подходящие ситуации для того, чтобы поиграть, поговорить с ребенком. Во время прогулки можно познакомить ребенка с названиями деревьев (береза, дуб, клен, сосна, ель, липа). Предложите ребенку спрятаться за березу, за сосну, а затем спросите, куда он прятался, откуда выглядывал. Сравните сосну и ель, сосну и березу (чем они похожи и чем отличаются), как их назвать одним словом. Прогуливаясь с ребенком по лесу, предложите ему несколько загадок, например: «Зимой и летом одним цветом». Обратите внимание на то, что хотя в загадке немного слов, но как точно подмечены в ней особенности предмета или явления, о котором в ней говорится. Разучивайте с детьми </w:t>
      </w:r>
      <w:proofErr w:type="spellStart"/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потешки</w:t>
      </w:r>
      <w:proofErr w:type="spellEnd"/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, поговорки, пословицы, скороговорки и при случае используйте их в разговоре с ребенком.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Художественная проза и поэзия воспитывают в ребенке такие качества, как доброта, сочувствие, сопереживание. Иллюстрации к книгам помогают ребенку лучше понять содержание произведения. Отложите все дела и почитайте ребенку. Читать надо неторопливо,  четко, выразительно.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После чтения не спешите закрыть книгу. Спросите ребенка, о чем читали, что понравилось, что запомнилось, что удивило, как он относится к героям сказки, рассказа. Дополните разговор рассматриванием иллюстраций.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Обучение рассказыванию лучше всего начинать с пересказа по вопросам:  «Кого встретил колобок? Какую песенку спел?» и т.д.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 xml:space="preserve">Непросто передать словами даже небольшой текст. Не ждите моментальных успехов. Нужно не один раз поупражнять ребенка в разных приемах пересказа, прежде чем он сам справится с заданием. </w:t>
      </w:r>
    </w:p>
    <w:p w:rsidR="005013AC" w:rsidRPr="00D42DAA" w:rsidRDefault="005013AC" w:rsidP="005013A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 xml:space="preserve">Развитию речи детей способствуют рассказы по картинкам. 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Хорошо, если вы сможете подобрать несколько картинок, связанных общим сюжетом. Например, из детского журнала (вроде "Веселых картинок").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"вспомните"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Темы для самостоятельных детских рассказов подсказывают прогулки, экскурсии в лес, праздники, интересные случаи, события. Например, как ходили в цирк,  в зоопарк, что видели в лесу, как ездили отдыхать на море, как праздновали день рождения и т.д.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 воспроизводятся. Описывая свои впечатления, ребенок убеждается в том, что обо всем можно рассказывать живо и интересно. Будьте заинтересованными и внимательными слушателями, помогите ребенку, если он затрудняется в выражении мысли. Хорошо, если вы записываете детские рассказы. Такие записи не только помогут в работе над речью, но со временем будут хорошим подарком для сына или дочери.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Таким образом, для того, чтобы речь ребенка развивалась правильно, родителям необходимо соблюдать ряд условий.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- Занимайтесь с ребенком ежедневно. Продолжительность занятий не более 20 минут с детьми 5-6 лет и 30 минут-с детьми 6-7 лет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- Не старайтесь ускорить ход естественного развития ребенка. Игры, упражнения, речевой материал должны соответствовать его возрасту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 xml:space="preserve">- В общении с ребенком следите за своей речью. Говорите с ним не торопясь, при чтении не забывайте о выразительности. Объясняйте  ребенку непонятные слова, которые встречаются в тексте, 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- Поощряйте малыша, чаще хвалите, радуйтесь его успехам, подбадривайте его, если что-то не получается</w:t>
      </w:r>
    </w:p>
    <w:p w:rsidR="005013AC" w:rsidRPr="00D42DAA" w:rsidRDefault="005013AC" w:rsidP="005963E0">
      <w:pPr>
        <w:shd w:val="clear" w:color="auto" w:fill="FFFFFF"/>
        <w:spacing w:before="90" w:after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- Своевременно устраняйте недостатки речи ребенка. Стремитесь указать неточности и ошибки, встречающиеся в его речи. Если ребенок торопится высказать свои мысли или говорит тихо, напоминайте ему: говорить надо внятно, четко и не спеша</w:t>
      </w:r>
    </w:p>
    <w:p w:rsidR="005013AC" w:rsidRPr="00D42DAA" w:rsidRDefault="005013AC" w:rsidP="005963E0">
      <w:pPr>
        <w:shd w:val="clear" w:color="auto" w:fill="FFFFFF"/>
        <w:spacing w:before="90" w:line="360" w:lineRule="auto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42DAA">
        <w:rPr>
          <w:rFonts w:ascii="Arial" w:eastAsia="Times New Roman" w:hAnsi="Arial" w:cs="Arial"/>
          <w:color w:val="444444"/>
          <w:sz w:val="18"/>
          <w:lang w:eastAsia="ru-RU"/>
        </w:rPr>
        <w:t>- Не оставляйте без ответа вопросы ребенка.</w:t>
      </w:r>
    </w:p>
    <w:p w:rsidR="005963E0" w:rsidRPr="005963E0" w:rsidRDefault="005013AC" w:rsidP="005963E0">
      <w:pPr>
        <w:pStyle w:val="c2"/>
        <w:shd w:val="clear" w:color="auto" w:fill="FFFFFF"/>
        <w:spacing w:line="360" w:lineRule="auto"/>
        <w:ind w:firstLine="708"/>
        <w:rPr>
          <w:rStyle w:val="c0"/>
          <w:rFonts w:ascii="Arial" w:hAnsi="Arial" w:cs="Arial"/>
          <w:b/>
          <w:i/>
          <w:color w:val="444444"/>
          <w:sz w:val="20"/>
          <w:szCs w:val="18"/>
        </w:rPr>
      </w:pPr>
      <w:r w:rsidRPr="005963E0">
        <w:rPr>
          <w:rStyle w:val="c0"/>
          <w:rFonts w:ascii="Arial" w:hAnsi="Arial" w:cs="Arial"/>
          <w:b/>
          <w:i/>
          <w:color w:val="444444"/>
          <w:sz w:val="20"/>
          <w:szCs w:val="18"/>
        </w:rPr>
        <w:t xml:space="preserve">Уважаемые родители! Больше разговаривайте со своими детьми. </w:t>
      </w:r>
    </w:p>
    <w:p w:rsidR="005013AC" w:rsidRDefault="005013AC" w:rsidP="005963E0">
      <w:pPr>
        <w:pStyle w:val="c2"/>
        <w:shd w:val="clear" w:color="auto" w:fill="FFFFFF"/>
        <w:spacing w:line="360" w:lineRule="auto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Спрашивайте у них, как прошёл день в детском саду, как ему понравилась прогулка с вами, поход в гости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… Н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е удовлетворяйтесь односложными ответами: «понравилось», «играл», «хорошо», требуйте от детей ответа фразой! При необходимости – подскажите, помогите начать предложение, например: «Сегодня я…» (пусть ребёнок повторит за вами начало предложения и продолжит его дальше). На прогулке, по пути домой, дома – везде – разговаривайте с ребёнком, спрашивайте его мнение по различным вопросам. Просите его объяснить, подумать вслух, почему что-то происходит именно так, а не иначе.</w:t>
      </w:r>
    </w:p>
    <w:p w:rsidR="005013AC" w:rsidRDefault="005013AC" w:rsidP="005963E0">
      <w:pPr>
        <w:pStyle w:val="c2"/>
        <w:shd w:val="clear" w:color="auto" w:fill="FFFFFF"/>
        <w:spacing w:line="360" w:lineRule="auto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5013AC" w:rsidRDefault="005013AC" w:rsidP="005963E0">
      <w:pPr>
        <w:pStyle w:val="c2"/>
        <w:shd w:val="clear" w:color="auto" w:fill="FFFFFF"/>
        <w:spacing w:line="360" w:lineRule="auto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Спросите у ребенка: "Что бывает высоким?" - "Дом, дерево, человек..." - "А что выше - дерево или человек? Может ли человек быть выше дерева? Когда?" Или: "Что бывает широким?" - "Река, улица, лента..." - "А что шире - ручеек или река?" Так дети учатся сравнивать, обобщать, начинают понимать значение отвлеченных слов "высота", "ширина"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</w:p>
    <w:p w:rsidR="005013AC" w:rsidRDefault="005013AC" w:rsidP="005963E0">
      <w:pPr>
        <w:pStyle w:val="c2"/>
        <w:shd w:val="clear" w:color="auto" w:fill="FFFFFF"/>
        <w:spacing w:line="360" w:lineRule="auto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Просите его пересказывать сюжет прочитанных сказок, стихотворений, просмотренных мультфильмов. Пусть ребёнок не ограничивается односложным ответом, что это сказка, к примеру, про репку. Спросите у него, кто главные герои? Что произошло в сказке? Почему вытянули репку только тогда, когда появилась мышка? А что было бы, если бы репку тянули все по отдельности, а не вместе? Попросите ребёнка рассказать, придумать, какие герои сказки? Какая кошка? Собака? Как их зовут? Где они живут? Дружат ли они между собой? И т.д., и т.п. Можно спросить: а репка – это овощ или фрукт? А какие ты ещё знаешь овощи? Какого она цвета? А бывают ли в жизни такие большие репки? Попросить придумать продолжение сказки…</w:t>
      </w:r>
    </w:p>
    <w:p w:rsidR="005963E0" w:rsidRDefault="005013AC" w:rsidP="005963E0">
      <w:pPr>
        <w:pStyle w:val="c2"/>
        <w:shd w:val="clear" w:color="auto" w:fill="FFFFFF"/>
        <w:spacing w:line="360" w:lineRule="auto"/>
        <w:ind w:firstLine="708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По ходу разговора с ребёнком обязательно исправляйте его речевые ошибки, прося повторить данный вами правильный вариант. Не поддерживайте «умилительных», но неправильных форм речи. Сами давайте ребёнку только правильные образцы речи. </w:t>
      </w:r>
    </w:p>
    <w:p w:rsidR="005013AC" w:rsidRDefault="005013AC" w:rsidP="005963E0">
      <w:pPr>
        <w:pStyle w:val="c2"/>
        <w:shd w:val="clear" w:color="auto" w:fill="FFFFFF"/>
        <w:spacing w:line="360" w:lineRule="auto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 тогда ваш ребёнок тоже научится говорить грамотно и красиво.</w:t>
      </w:r>
    </w:p>
    <w:p w:rsidR="005013AC" w:rsidRDefault="005013AC" w:rsidP="005013AC"/>
    <w:p w:rsidR="005013AC" w:rsidRDefault="005013AC" w:rsidP="005013AC"/>
    <w:p w:rsidR="00B5755B" w:rsidRDefault="00B5755B"/>
    <w:sectPr w:rsidR="00B5755B" w:rsidSect="00B5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3AC"/>
    <w:rsid w:val="005013AC"/>
    <w:rsid w:val="005963E0"/>
    <w:rsid w:val="00B5755B"/>
    <w:rsid w:val="00B87247"/>
    <w:rsid w:val="00B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13A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01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1531</Words>
  <Characters>8733</Characters>
  <Application>Microsoft Office Word</Application>
  <DocSecurity>0</DocSecurity>
  <Lines>72</Lines>
  <Paragraphs>20</Paragraphs>
  <ScaleCrop>false</ScaleCrop>
  <Company>Microsoft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5</cp:revision>
  <dcterms:created xsi:type="dcterms:W3CDTF">2015-04-25T09:16:00Z</dcterms:created>
  <dcterms:modified xsi:type="dcterms:W3CDTF">2015-04-25T09:34:00Z</dcterms:modified>
</cp:coreProperties>
</file>