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91" w:rsidRPr="00D95291" w:rsidRDefault="00D95291" w:rsidP="00D95291">
      <w:pPr>
        <w:spacing w:after="0" w:line="240" w:lineRule="auto"/>
        <w:rPr>
          <w:rFonts w:ascii="Cambria" w:eastAsia="Times New Roman" w:hAnsi="Cambria" w:cs="Times New Roman"/>
          <w:sz w:val="72"/>
          <w:szCs w:val="72"/>
          <w:lang w:eastAsia="ru-RU"/>
        </w:rPr>
      </w:pPr>
      <w:r w:rsidRPr="00D95291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Муниципальное автономное дошкольное образовательное учреждение </w:t>
      </w:r>
      <w:proofErr w:type="spellStart"/>
      <w:r w:rsidRPr="00D95291">
        <w:rPr>
          <w:rFonts w:ascii="Calibri" w:eastAsia="Times New Roman" w:hAnsi="Calibri" w:cs="Times New Roman"/>
          <w:b/>
          <w:sz w:val="32"/>
          <w:szCs w:val="32"/>
          <w:lang w:eastAsia="ru-RU"/>
        </w:rPr>
        <w:t>Большеалексеевский</w:t>
      </w:r>
      <w:proofErr w:type="spellEnd"/>
      <w:r w:rsidRPr="00D95291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детский сад комбинированного вида «Калинка» Ступинского муниципального района</w:t>
      </w:r>
    </w:p>
    <w:p w:rsidR="00D95291" w:rsidRPr="00D95291" w:rsidRDefault="00D95291" w:rsidP="00D95291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lang w:eastAsia="ru-RU"/>
        </w:rPr>
      </w:pPr>
      <w:r w:rsidRPr="00D95291">
        <w:rPr>
          <w:rFonts w:ascii="Cambria" w:eastAsia="Times New Roman" w:hAnsi="Cambria" w:cs="Times New Roman"/>
          <w:sz w:val="36"/>
          <w:szCs w:val="36"/>
          <w:lang w:eastAsia="ru-RU"/>
        </w:rPr>
        <w:t>__________________________________________________________________________</w:t>
      </w:r>
    </w:p>
    <w:p w:rsidR="00D95291" w:rsidRPr="00D95291" w:rsidRDefault="00D95291" w:rsidP="00D95291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lang w:eastAsia="ru-RU"/>
        </w:rPr>
      </w:pPr>
    </w:p>
    <w:p w:rsidR="00D95291" w:rsidRPr="00D95291" w:rsidRDefault="00D95291" w:rsidP="00D95291">
      <w:pPr>
        <w:spacing w:after="0" w:line="240" w:lineRule="auto"/>
        <w:rPr>
          <w:rFonts w:ascii="Cambria" w:eastAsia="Times New Roman" w:hAnsi="Cambria" w:cs="Times New Roman"/>
          <w:sz w:val="72"/>
          <w:szCs w:val="7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17180" cy="384810"/>
                <wp:effectExtent l="0" t="0" r="24765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7180" cy="38481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0;margin-top:0;width:623.4pt;height:30.3pt;z-index:25165824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" o:allowincell="f" fillcolor="#4bacc6" strokecolor="#4f81bd">
                <w10:wrap anchorx="page" anchory="page"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-257810</wp:posOffset>
                </wp:positionV>
                <wp:extent cx="90805" cy="11207115"/>
                <wp:effectExtent l="0" t="0" r="23495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4.6pt;margin-top:-20.3pt;width:7.15pt;height:882.45pt;z-index:25165824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" o:allowincell="f" strokecolor="#4f81bd">
                <w10:wrap anchorx="page" anchory="page"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7332980</wp:posOffset>
                </wp:positionH>
                <wp:positionV relativeFrom="page">
                  <wp:posOffset>-257810</wp:posOffset>
                </wp:positionV>
                <wp:extent cx="90805" cy="11207115"/>
                <wp:effectExtent l="0" t="0" r="23495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577.4pt;margin-top:-20.3pt;width:7.15pt;height:882.45pt;z-index:25165824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" o:allowincell="f" strokecolor="#4f81bd">
                <w10:wrap anchorx="page" anchory="page"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-179070</wp:posOffset>
                </wp:positionH>
                <wp:positionV relativeFrom="page">
                  <wp:posOffset>9525</wp:posOffset>
                </wp:positionV>
                <wp:extent cx="7920990" cy="385445"/>
                <wp:effectExtent l="0" t="0" r="24765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0990" cy="38544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14.1pt;margin-top:.75pt;width:623.7pt;height:30.35pt;z-index:251658240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" o:allowincell="f" fillcolor="#4bacc6" strokecolor="#4f81bd">
                <w10:wrap anchorx="page" anchory="page"/>
              </v:rect>
            </w:pict>
          </mc:Fallback>
        </mc:AlternateContent>
      </w:r>
    </w:p>
    <w:p w:rsidR="00D95291" w:rsidRPr="00D95291" w:rsidRDefault="00D95291" w:rsidP="00D95291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</w:pPr>
    </w:p>
    <w:p w:rsidR="00D95291" w:rsidRPr="00D95291" w:rsidRDefault="00D95291" w:rsidP="00D9529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95291" w:rsidRPr="00D95291" w:rsidRDefault="00D95291" w:rsidP="00D95291">
      <w:pPr>
        <w:rPr>
          <w:rFonts w:ascii="Calibri" w:eastAsia="Calibri" w:hAnsi="Calibri" w:cs="Calibri"/>
        </w:rPr>
      </w:pPr>
    </w:p>
    <w:p w:rsidR="00D95291" w:rsidRPr="00D95291" w:rsidRDefault="00D95291" w:rsidP="00D95291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lang w:eastAsia="ru-RU"/>
        </w:rPr>
      </w:pPr>
    </w:p>
    <w:p w:rsidR="00D95291" w:rsidRPr="00D95291" w:rsidRDefault="00D95291" w:rsidP="00D95291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lang w:eastAsia="ru-RU"/>
        </w:rPr>
      </w:pPr>
    </w:p>
    <w:p w:rsidR="00D95291" w:rsidRPr="00D95291" w:rsidRDefault="00D95291" w:rsidP="00D95291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lang w:eastAsia="ru-RU"/>
        </w:rPr>
      </w:pPr>
    </w:p>
    <w:p w:rsidR="00D95291" w:rsidRPr="00D95291" w:rsidRDefault="00D95291" w:rsidP="00D95291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lang w:eastAsia="ru-RU"/>
        </w:rPr>
      </w:pPr>
    </w:p>
    <w:p w:rsidR="00D95291" w:rsidRPr="00D95291" w:rsidRDefault="00D95291" w:rsidP="00D95291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lang w:eastAsia="ru-RU"/>
        </w:rPr>
      </w:pPr>
    </w:p>
    <w:p w:rsidR="00D95291" w:rsidRPr="00D95291" w:rsidRDefault="00D95291" w:rsidP="00D95291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lang w:eastAsia="ru-RU"/>
        </w:rPr>
      </w:pPr>
    </w:p>
    <w:p w:rsidR="00D95291" w:rsidRPr="00D95291" w:rsidRDefault="00D95291" w:rsidP="00D95291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D95291">
        <w:rPr>
          <w:rFonts w:ascii="Calibri" w:eastAsia="Calibri" w:hAnsi="Calibri" w:cs="Calibri"/>
          <w:b/>
          <w:sz w:val="32"/>
          <w:szCs w:val="32"/>
        </w:rPr>
        <w:t>Конспект интегрированной непосредственной образовательной деятельности в старшей группе</w:t>
      </w:r>
    </w:p>
    <w:p w:rsidR="00D95291" w:rsidRPr="00D95291" w:rsidRDefault="00D95291" w:rsidP="00D95291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D95291">
        <w:rPr>
          <w:rFonts w:ascii="Calibri" w:eastAsia="Calibri" w:hAnsi="Calibri" w:cs="Calibri"/>
          <w:b/>
          <w:sz w:val="32"/>
          <w:szCs w:val="32"/>
        </w:rPr>
        <w:t>Тема: «Подснежники»</w:t>
      </w:r>
    </w:p>
    <w:p w:rsidR="00D95291" w:rsidRPr="00D95291" w:rsidRDefault="00D95291" w:rsidP="00D95291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D95291" w:rsidRPr="00D95291" w:rsidRDefault="00D95291" w:rsidP="00D95291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D95291" w:rsidRPr="00D95291" w:rsidRDefault="00D95291" w:rsidP="00D95291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D95291" w:rsidRPr="00D95291" w:rsidRDefault="00D95291" w:rsidP="00D95291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D95291" w:rsidRPr="00D95291" w:rsidRDefault="00D95291" w:rsidP="00D95291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D95291" w:rsidRPr="00D95291" w:rsidRDefault="00D95291" w:rsidP="00D95291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D95291" w:rsidRPr="00D95291" w:rsidRDefault="00D95291" w:rsidP="00D95291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D95291" w:rsidRPr="00D95291" w:rsidRDefault="00D95291" w:rsidP="00D95291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D95291" w:rsidRPr="00D95291" w:rsidRDefault="00D95291" w:rsidP="00D95291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D95291" w:rsidRPr="00D95291" w:rsidRDefault="00D95291" w:rsidP="00D95291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D95291" w:rsidRPr="00D95291" w:rsidRDefault="00D95291" w:rsidP="00D95291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D95291" w:rsidRPr="00D95291" w:rsidRDefault="00D95291" w:rsidP="00D95291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D95291" w:rsidRPr="00D95291" w:rsidRDefault="00D95291" w:rsidP="00D95291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D95291" w:rsidRPr="00D95291" w:rsidRDefault="00D95291" w:rsidP="00D95291">
      <w:pPr>
        <w:spacing w:after="0" w:line="240" w:lineRule="auto"/>
        <w:jc w:val="right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D95291" w:rsidRPr="00D95291" w:rsidRDefault="00D95291" w:rsidP="00D95291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D95291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                        Подготовила воспитатель: Правдина Н.А.</w:t>
      </w:r>
    </w:p>
    <w:p w:rsidR="00D95291" w:rsidRPr="00D95291" w:rsidRDefault="00D95291" w:rsidP="00D95291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proofErr w:type="spellStart"/>
      <w:r w:rsidRPr="00D95291">
        <w:rPr>
          <w:rFonts w:ascii="Calibri" w:eastAsia="Times New Roman" w:hAnsi="Calibri" w:cs="Times New Roman"/>
          <w:b/>
          <w:sz w:val="28"/>
          <w:szCs w:val="28"/>
          <w:lang w:eastAsia="ru-RU"/>
        </w:rPr>
        <w:t>Болшеалексеевский</w:t>
      </w:r>
      <w:proofErr w:type="spellEnd"/>
      <w:r w:rsidRPr="00D95291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детский сад</w:t>
      </w:r>
    </w:p>
    <w:p w:rsidR="00D95291" w:rsidRPr="00D95291" w:rsidRDefault="00D95291" w:rsidP="00D95291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D95291">
        <w:rPr>
          <w:rFonts w:ascii="Calibri" w:eastAsia="Calibri" w:hAnsi="Calibri" w:cs="Calibri"/>
          <w:b/>
          <w:sz w:val="28"/>
          <w:szCs w:val="28"/>
        </w:rPr>
        <w:t>2015 год.</w:t>
      </w:r>
    </w:p>
    <w:p w:rsidR="00D95291" w:rsidRPr="00D95291" w:rsidRDefault="00D95291" w:rsidP="00D95291">
      <w:pPr>
        <w:rPr>
          <w:rFonts w:ascii="Calibri" w:eastAsia="Calibri" w:hAnsi="Calibri" w:cs="Calibri"/>
          <w:b/>
          <w:sz w:val="28"/>
          <w:szCs w:val="28"/>
        </w:rPr>
      </w:pPr>
    </w:p>
    <w:p w:rsidR="00D95291" w:rsidRPr="00D95291" w:rsidRDefault="00D95291" w:rsidP="00D95291">
      <w:pPr>
        <w:rPr>
          <w:rFonts w:ascii="Calibri" w:eastAsia="Calibri" w:hAnsi="Calibri" w:cs="Calibri"/>
          <w:b/>
          <w:sz w:val="28"/>
          <w:szCs w:val="28"/>
        </w:rPr>
      </w:pPr>
      <w:r w:rsidRPr="00D95291">
        <w:rPr>
          <w:rFonts w:ascii="Calibri" w:eastAsia="Calibri" w:hAnsi="Calibri" w:cs="Calibri"/>
          <w:b/>
          <w:sz w:val="28"/>
          <w:szCs w:val="28"/>
        </w:rPr>
        <w:t>Тема:  «Подснежники»</w:t>
      </w:r>
    </w:p>
    <w:p w:rsidR="00D95291" w:rsidRPr="00D95291" w:rsidRDefault="00D95291" w:rsidP="00D95291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95291">
        <w:rPr>
          <w:rFonts w:ascii="Calibri" w:eastAsia="Calibri" w:hAnsi="Calibri" w:cs="Calibri"/>
          <w:b/>
          <w:bCs/>
          <w:sz w:val="28"/>
          <w:szCs w:val="28"/>
        </w:rPr>
        <w:t xml:space="preserve">  Задачи:</w:t>
      </w:r>
    </w:p>
    <w:p w:rsidR="00D95291" w:rsidRPr="00D95291" w:rsidRDefault="00D95291" w:rsidP="00D95291">
      <w:pPr>
        <w:rPr>
          <w:rFonts w:ascii="Calibri" w:eastAsia="Calibri" w:hAnsi="Calibri" w:cs="Calibri"/>
          <w:b/>
          <w:i/>
          <w:sz w:val="28"/>
          <w:szCs w:val="28"/>
        </w:rPr>
      </w:pPr>
      <w:r w:rsidRPr="00D95291">
        <w:rPr>
          <w:rFonts w:ascii="Calibri" w:eastAsia="Calibri" w:hAnsi="Calibri" w:cs="Calibri"/>
          <w:b/>
          <w:i/>
          <w:sz w:val="28"/>
          <w:szCs w:val="28"/>
        </w:rPr>
        <w:t>Образовательные: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-учить определять характерные признаки весны;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-учить детей изготавливать цветы из бросового материала;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-учить составлению композиционных умений.</w:t>
      </w:r>
    </w:p>
    <w:p w:rsidR="00D95291" w:rsidRPr="00D95291" w:rsidRDefault="00D95291" w:rsidP="00D95291">
      <w:pPr>
        <w:rPr>
          <w:rFonts w:ascii="Calibri" w:eastAsia="Calibri" w:hAnsi="Calibri" w:cs="Calibri"/>
          <w:i/>
          <w:sz w:val="28"/>
          <w:szCs w:val="28"/>
        </w:rPr>
      </w:pPr>
      <w:r w:rsidRPr="00D95291">
        <w:rPr>
          <w:rFonts w:ascii="Calibri" w:eastAsia="Calibri" w:hAnsi="Calibri" w:cs="Calibri"/>
          <w:b/>
          <w:bCs/>
          <w:i/>
          <w:sz w:val="28"/>
          <w:szCs w:val="28"/>
        </w:rPr>
        <w:t>Развивающие:</w:t>
      </w:r>
    </w:p>
    <w:p w:rsidR="00D95291" w:rsidRPr="00D95291" w:rsidRDefault="00D95291" w:rsidP="00D95291">
      <w:pPr>
        <w:rPr>
          <w:rFonts w:ascii="Calibri" w:eastAsia="Calibri" w:hAnsi="Calibri" w:cs="Calibri"/>
          <w:bCs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- содействовать развитию у детей: внимания, познавательной активности, образного и логического мышления, развивать творческое воображение детей;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-развивать умение отгадывать загадки по сказкам;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-развивать мелкую моторику, согласованность в движениях обеих рук;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bCs/>
          <w:sz w:val="28"/>
          <w:szCs w:val="28"/>
        </w:rPr>
        <w:t>-развивать целеустремлённость в работе, умение доводить работу до конца, работать в заданном темпе.</w:t>
      </w:r>
    </w:p>
    <w:p w:rsidR="00D95291" w:rsidRPr="00D95291" w:rsidRDefault="00D95291" w:rsidP="00D95291">
      <w:pPr>
        <w:rPr>
          <w:rFonts w:ascii="Calibri" w:eastAsia="Calibri" w:hAnsi="Calibri" w:cs="Calibri"/>
          <w:b/>
          <w:bCs/>
          <w:i/>
          <w:sz w:val="28"/>
          <w:szCs w:val="28"/>
        </w:rPr>
      </w:pPr>
      <w:r w:rsidRPr="00D95291">
        <w:rPr>
          <w:rFonts w:ascii="Calibri" w:eastAsia="Calibri" w:hAnsi="Calibri" w:cs="Calibri"/>
          <w:b/>
          <w:bCs/>
          <w:i/>
          <w:sz w:val="28"/>
          <w:szCs w:val="28"/>
        </w:rPr>
        <w:t>Воспитательные: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-вызвать желание оказать помощь сказочному герою;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-воспитывать самостоятельность, уверенность, </w:t>
      </w:r>
      <w:r w:rsidRPr="00D95291">
        <w:rPr>
          <w:rFonts w:ascii="Calibri" w:eastAsia="Calibri" w:hAnsi="Calibri" w:cs="Calibri"/>
          <w:bCs/>
          <w:sz w:val="28"/>
          <w:szCs w:val="28"/>
        </w:rPr>
        <w:t>интерес к художественному ручному труду, желание трудиться;</w:t>
      </w:r>
    </w:p>
    <w:p w:rsidR="00D95291" w:rsidRPr="00D95291" w:rsidRDefault="00D95291" w:rsidP="00D95291">
      <w:pPr>
        <w:rPr>
          <w:rFonts w:ascii="Calibri" w:eastAsia="Calibri" w:hAnsi="Calibri" w:cs="Calibri"/>
          <w:b/>
          <w:i/>
          <w:iCs/>
          <w:sz w:val="28"/>
          <w:szCs w:val="28"/>
        </w:rPr>
      </w:pPr>
      <w:r w:rsidRPr="00D95291">
        <w:rPr>
          <w:rFonts w:ascii="Calibri" w:eastAsia="Calibri" w:hAnsi="Calibri" w:cs="Calibri"/>
          <w:b/>
          <w:i/>
          <w:iCs/>
          <w:sz w:val="28"/>
          <w:szCs w:val="28"/>
        </w:rPr>
        <w:t xml:space="preserve">В ходе занятия прослеживается интеграция образовательных областей </w:t>
      </w:r>
    </w:p>
    <w:p w:rsidR="00D95291" w:rsidRPr="00D95291" w:rsidRDefault="00D95291" w:rsidP="00D95291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95291">
        <w:rPr>
          <w:rFonts w:ascii="Calibri" w:eastAsia="Calibri" w:hAnsi="Calibri" w:cs="Calibri"/>
          <w:b/>
          <w:bCs/>
          <w:sz w:val="28"/>
          <w:szCs w:val="28"/>
        </w:rPr>
        <w:t>Художественно – эстетическое; Речевое; Познавательное; Социально – коммуникативная.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b/>
          <w:bCs/>
          <w:sz w:val="28"/>
          <w:szCs w:val="28"/>
        </w:rPr>
        <w:t>Материал:</w:t>
      </w:r>
      <w:r w:rsidRPr="00D95291">
        <w:rPr>
          <w:rFonts w:ascii="Calibri" w:eastAsia="Calibri" w:hAnsi="Calibri" w:cs="Calibri"/>
          <w:sz w:val="28"/>
          <w:szCs w:val="28"/>
        </w:rPr>
        <w:t xml:space="preserve"> Картинка с изображением подснежников. Книжка  сказки «12 месяцев ». Заготовки из пластмассовых бутылочек,</w:t>
      </w:r>
      <w:r w:rsidRPr="00D95291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D95291">
        <w:rPr>
          <w:rFonts w:ascii="Calibri" w:eastAsia="Calibri" w:hAnsi="Calibri" w:cs="Calibri"/>
          <w:bCs/>
          <w:sz w:val="28"/>
          <w:szCs w:val="28"/>
        </w:rPr>
        <w:t>ножницы,</w:t>
      </w:r>
      <w:r w:rsidRPr="00D95291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D95291">
        <w:rPr>
          <w:rFonts w:ascii="Calibri" w:eastAsia="Calibri" w:hAnsi="Calibri" w:cs="Calibri"/>
          <w:bCs/>
          <w:sz w:val="28"/>
          <w:szCs w:val="28"/>
        </w:rPr>
        <w:t>декоративная проволока, коктейльные трубочки.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b/>
          <w:bCs/>
          <w:sz w:val="28"/>
          <w:szCs w:val="28"/>
        </w:rPr>
        <w:t>Предварительная работа:</w:t>
      </w:r>
      <w:r w:rsidRPr="00D95291">
        <w:rPr>
          <w:rFonts w:ascii="Calibri" w:eastAsia="Calibri" w:hAnsi="Calibri" w:cs="Calibri"/>
          <w:sz w:val="28"/>
          <w:szCs w:val="28"/>
        </w:rPr>
        <w:t xml:space="preserve"> Рассматривание картин с пейзажами ранней весны. Чтение сказки  «12 месяцев» и рассматривание рисунков в книге. Просмотр мультфильма «12 месяцев». Работа с бросовым материалом. </w:t>
      </w:r>
    </w:p>
    <w:p w:rsidR="00D95291" w:rsidRPr="00D95291" w:rsidRDefault="00D95291" w:rsidP="00D95291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95291">
        <w:rPr>
          <w:rFonts w:ascii="Calibri" w:eastAsia="Calibri" w:hAnsi="Calibri" w:cs="Calibri"/>
          <w:b/>
          <w:bCs/>
          <w:sz w:val="28"/>
          <w:szCs w:val="28"/>
        </w:rPr>
        <w:t>Ход занятия:</w:t>
      </w:r>
    </w:p>
    <w:p w:rsidR="00D95291" w:rsidRPr="00D95291" w:rsidRDefault="00D95291" w:rsidP="00D95291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95291">
        <w:rPr>
          <w:rFonts w:ascii="Calibri" w:eastAsia="Calibri" w:hAnsi="Calibri" w:cs="Calibri"/>
          <w:b/>
          <w:bCs/>
          <w:sz w:val="28"/>
          <w:szCs w:val="28"/>
        </w:rPr>
        <w:t>1. Организационный момент.</w:t>
      </w:r>
    </w:p>
    <w:p w:rsidR="00D95291" w:rsidRPr="00D95291" w:rsidRDefault="00D95291" w:rsidP="00D95291">
      <w:pPr>
        <w:rPr>
          <w:rFonts w:ascii="Calibri" w:eastAsia="Calibri" w:hAnsi="Calibri" w:cs="Calibri"/>
          <w:i/>
          <w:iCs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lastRenderedPageBreak/>
        <w:t xml:space="preserve">    </w:t>
      </w:r>
      <w:r w:rsidRPr="00D95291">
        <w:rPr>
          <w:rFonts w:ascii="Calibri" w:eastAsia="Calibri" w:hAnsi="Calibri" w:cs="Calibri"/>
          <w:i/>
          <w:iCs/>
          <w:sz w:val="28"/>
          <w:szCs w:val="28"/>
        </w:rPr>
        <w:t>Дети входят в группу под музыку. Воспитатель приглашает детей на ковре организовать круг.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Воспитатель:  Здравствуйте ребята.  Посмотрите к нам пришли гости. Давайте мы поздороваемся с ними. ( Дети здороваются с гостями) Ребята, встаньте в круг и давайте подарим друг другу хорошее настроение. Сомкните руки лодочкой и  прошепчите в них добрые слова и раздайте их своим друзьям. Давайте подарим гостям хорошее настроение (дети с ладошки сдувают хорошее настроение гостям). А теперь, когда у всех хорошее настроение, начнем наше занятие, проходите на свои места.</w:t>
      </w:r>
    </w:p>
    <w:p w:rsidR="00D95291" w:rsidRPr="00D95291" w:rsidRDefault="00D95291" w:rsidP="00D95291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95291">
        <w:rPr>
          <w:rFonts w:ascii="Calibri" w:eastAsia="Calibri" w:hAnsi="Calibri" w:cs="Calibri"/>
          <w:b/>
          <w:bCs/>
          <w:sz w:val="28"/>
          <w:szCs w:val="28"/>
        </w:rPr>
        <w:t>2. Вступительная часть.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  Воспитатель: Я приготовила вам  новые загадки, послушайте их внимательно и постарайтесь их отгадать. 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1.</w:t>
      </w:r>
      <w:r w:rsidRPr="00D95291">
        <w:rPr>
          <w:rFonts w:ascii="Calibri" w:eastAsia="Calibri" w:hAnsi="Calibri" w:cs="Calibri"/>
        </w:rPr>
        <w:t xml:space="preserve"> </w:t>
      </w:r>
      <w:r w:rsidRPr="00D95291">
        <w:rPr>
          <w:rFonts w:ascii="Calibri" w:eastAsia="Calibri" w:hAnsi="Calibri" w:cs="Calibri"/>
          <w:sz w:val="28"/>
          <w:szCs w:val="28"/>
        </w:rPr>
        <w:t>Он не тучка, а медведь.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    Очень любит песни петь.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    И еще, как говорится,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    Рад он медом подкрепиться.</w:t>
      </w:r>
    </w:p>
    <w:p w:rsidR="00D95291" w:rsidRPr="00D95291" w:rsidRDefault="00D95291" w:rsidP="00D95291">
      <w:pPr>
        <w:rPr>
          <w:rFonts w:ascii="Calibri" w:eastAsia="Calibri" w:hAnsi="Calibri" w:cs="Calibri"/>
          <w:i/>
          <w:sz w:val="28"/>
          <w:szCs w:val="28"/>
        </w:rPr>
      </w:pPr>
      <w:r w:rsidRPr="00D95291">
        <w:rPr>
          <w:rFonts w:ascii="Calibri" w:eastAsia="Calibri" w:hAnsi="Calibri" w:cs="Calibri"/>
          <w:i/>
          <w:sz w:val="28"/>
          <w:szCs w:val="28"/>
        </w:rPr>
        <w:t>(Винни-Пух из сказки   «</w:t>
      </w:r>
      <w:proofErr w:type="gramStart"/>
      <w:r w:rsidRPr="00D95291">
        <w:rPr>
          <w:rFonts w:ascii="Calibri" w:eastAsia="Calibri" w:hAnsi="Calibri" w:cs="Calibri"/>
          <w:i/>
          <w:sz w:val="28"/>
          <w:szCs w:val="28"/>
        </w:rPr>
        <w:t>Вини-Пух</w:t>
      </w:r>
      <w:proofErr w:type="gramEnd"/>
      <w:r w:rsidRPr="00D95291">
        <w:rPr>
          <w:rFonts w:ascii="Calibri" w:eastAsia="Calibri" w:hAnsi="Calibri" w:cs="Calibri"/>
          <w:i/>
          <w:sz w:val="28"/>
          <w:szCs w:val="28"/>
        </w:rPr>
        <w:t xml:space="preserve"> и все-все-все», автор Алан </w:t>
      </w:r>
      <w:proofErr w:type="spellStart"/>
      <w:r w:rsidRPr="00D95291">
        <w:rPr>
          <w:rFonts w:ascii="Calibri" w:eastAsia="Calibri" w:hAnsi="Calibri" w:cs="Calibri"/>
          <w:i/>
          <w:sz w:val="28"/>
          <w:szCs w:val="28"/>
        </w:rPr>
        <w:t>Милн</w:t>
      </w:r>
      <w:proofErr w:type="spellEnd"/>
      <w:r w:rsidRPr="00D95291">
        <w:rPr>
          <w:rFonts w:ascii="Calibri" w:eastAsia="Calibri" w:hAnsi="Calibri" w:cs="Calibri"/>
          <w:i/>
          <w:sz w:val="28"/>
          <w:szCs w:val="28"/>
        </w:rPr>
        <w:t>)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2. Этот мальчик - коротышка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    Фантазер и хвастунишка.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    За многое он берется,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    Но ничего ему толком не удается.</w:t>
      </w:r>
    </w:p>
    <w:p w:rsidR="00D95291" w:rsidRPr="00D95291" w:rsidRDefault="00D95291" w:rsidP="00D95291">
      <w:pPr>
        <w:rPr>
          <w:rFonts w:ascii="Calibri" w:eastAsia="Calibri" w:hAnsi="Calibri" w:cs="Calibri"/>
          <w:i/>
          <w:sz w:val="28"/>
          <w:szCs w:val="28"/>
        </w:rPr>
      </w:pPr>
      <w:r w:rsidRPr="00D95291">
        <w:rPr>
          <w:rFonts w:ascii="Calibri" w:eastAsia="Calibri" w:hAnsi="Calibri" w:cs="Calibri"/>
          <w:i/>
          <w:sz w:val="28"/>
          <w:szCs w:val="28"/>
        </w:rPr>
        <w:t>( Незнайка  из сказки «Приключения Незнайки и его друзей», автор Николай Носов)</w:t>
      </w:r>
    </w:p>
    <w:p w:rsidR="00D95291" w:rsidRPr="00D95291" w:rsidRDefault="00D95291" w:rsidP="00D95291">
      <w:pPr>
        <w:rPr>
          <w:rFonts w:ascii="Calibri" w:eastAsia="Calibri" w:hAnsi="Calibri" w:cs="Calibri"/>
          <w:i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   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3.Была она артисткой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   </w:t>
      </w:r>
      <w:proofErr w:type="gramStart"/>
      <w:r w:rsidRPr="00D95291">
        <w:rPr>
          <w:rFonts w:ascii="Calibri" w:eastAsia="Calibri" w:hAnsi="Calibri" w:cs="Calibri"/>
          <w:sz w:val="28"/>
          <w:szCs w:val="28"/>
        </w:rPr>
        <w:t>Прекрасной</w:t>
      </w:r>
      <w:proofErr w:type="gramEnd"/>
      <w:r w:rsidRPr="00D95291">
        <w:rPr>
          <w:rFonts w:ascii="Calibri" w:eastAsia="Calibri" w:hAnsi="Calibri" w:cs="Calibri"/>
          <w:sz w:val="28"/>
          <w:szCs w:val="28"/>
        </w:rPr>
        <w:t xml:space="preserve"> как звезда,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   От злого Карабаса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   Сбежала навсегда. </w:t>
      </w:r>
    </w:p>
    <w:p w:rsidR="00D95291" w:rsidRPr="00D95291" w:rsidRDefault="00D95291" w:rsidP="00D95291">
      <w:pPr>
        <w:rPr>
          <w:rFonts w:ascii="Calibri" w:eastAsia="Calibri" w:hAnsi="Calibri" w:cs="Calibri"/>
          <w:i/>
          <w:sz w:val="28"/>
          <w:szCs w:val="28"/>
        </w:rPr>
      </w:pPr>
      <w:r w:rsidRPr="00D95291">
        <w:rPr>
          <w:rFonts w:ascii="Calibri" w:eastAsia="Calibri" w:hAnsi="Calibri" w:cs="Calibri"/>
          <w:i/>
          <w:sz w:val="28"/>
          <w:szCs w:val="28"/>
        </w:rPr>
        <w:t xml:space="preserve">   (Мальвина из сказки «Буратино», автор Алексей Толстой)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lastRenderedPageBreak/>
        <w:t>4.И зайчонок, и волчица -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   Все бегут к нему лечиться.</w:t>
      </w:r>
    </w:p>
    <w:p w:rsidR="00D95291" w:rsidRPr="00D95291" w:rsidRDefault="00D95291" w:rsidP="00D95291">
      <w:pPr>
        <w:rPr>
          <w:rFonts w:ascii="Calibri" w:eastAsia="Calibri" w:hAnsi="Calibri" w:cs="Calibri"/>
          <w:i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    </w:t>
      </w:r>
      <w:r w:rsidRPr="00D95291">
        <w:rPr>
          <w:rFonts w:ascii="Calibri" w:eastAsia="Calibri" w:hAnsi="Calibri" w:cs="Calibri"/>
          <w:i/>
          <w:sz w:val="28"/>
          <w:szCs w:val="28"/>
        </w:rPr>
        <w:t>(Айболит из сказки «Доктор Айболит», автор Корней Чуковский)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5. Приказала их принцесса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    Принести зимой из леса.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    Принести зимой цветы,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    А </w:t>
      </w:r>
      <w:proofErr w:type="gramStart"/>
      <w:r w:rsidRPr="00D95291">
        <w:rPr>
          <w:rFonts w:ascii="Calibri" w:eastAsia="Calibri" w:hAnsi="Calibri" w:cs="Calibri"/>
          <w:sz w:val="28"/>
          <w:szCs w:val="28"/>
        </w:rPr>
        <w:t>какие</w:t>
      </w:r>
      <w:proofErr w:type="gramEnd"/>
      <w:r w:rsidRPr="00D95291">
        <w:rPr>
          <w:rFonts w:ascii="Calibri" w:eastAsia="Calibri" w:hAnsi="Calibri" w:cs="Calibri"/>
          <w:sz w:val="28"/>
          <w:szCs w:val="28"/>
        </w:rPr>
        <w:t xml:space="preserve"> – помнишь ты?</w:t>
      </w:r>
    </w:p>
    <w:p w:rsidR="00D95291" w:rsidRPr="00D95291" w:rsidRDefault="00D95291" w:rsidP="00D95291">
      <w:pPr>
        <w:rPr>
          <w:rFonts w:ascii="Calibri" w:eastAsia="Calibri" w:hAnsi="Calibri" w:cs="Calibri"/>
          <w:i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   </w:t>
      </w:r>
      <w:r w:rsidRPr="00D95291">
        <w:rPr>
          <w:rFonts w:ascii="Calibri" w:eastAsia="Calibri" w:hAnsi="Calibri" w:cs="Calibri"/>
          <w:i/>
          <w:sz w:val="28"/>
          <w:szCs w:val="28"/>
        </w:rPr>
        <w:t>(Подснежники из сказки «12 месяцев», автор Самуил Маршак)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Воспитатель:  Какие вы молодцы! Вы хорошо отгадывали загадки! А значит, вы знаете сказки.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Дети: Да.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Воспитатель:  А какие еще сказки вы знаете?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Дети: перечисляют знакомые сказки.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Воспитатель:  Как много сказок вы знаете! Молодцы! </w:t>
      </w:r>
    </w:p>
    <w:p w:rsidR="00D95291" w:rsidRPr="00D95291" w:rsidRDefault="00D95291" w:rsidP="00D95291">
      <w:pPr>
        <w:rPr>
          <w:rFonts w:ascii="Calibri" w:eastAsia="Calibri" w:hAnsi="Calibri" w:cs="Calibri"/>
          <w:i/>
          <w:iCs/>
          <w:sz w:val="28"/>
          <w:szCs w:val="28"/>
        </w:rPr>
      </w:pPr>
      <w:r w:rsidRPr="00D95291">
        <w:rPr>
          <w:rFonts w:ascii="Calibri" w:eastAsia="Calibri" w:hAnsi="Calibri" w:cs="Calibri"/>
          <w:i/>
          <w:iCs/>
          <w:sz w:val="28"/>
          <w:szCs w:val="28"/>
        </w:rPr>
        <w:t>Стук в двери, входит девушка (падчерица, из сказки « 12 месяцев»),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Гостья: Здравствуйте! Можно у вас погреться?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Воспитатель:   Здравствуйте! Кто вы?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Гостья: Падчерица.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 Воспитатель: Как вы попали к нам?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Гостья: У принцессы день рождение. Ей захотелось подснежников, вот мачеха и послала меня опять за подснежниками. </w:t>
      </w:r>
      <w:proofErr w:type="gramStart"/>
      <w:r w:rsidRPr="00D95291">
        <w:rPr>
          <w:rFonts w:ascii="Calibri" w:eastAsia="Calibri" w:hAnsi="Calibri" w:cs="Calibri"/>
          <w:sz w:val="28"/>
          <w:szCs w:val="28"/>
        </w:rPr>
        <w:t>Ходила я ходила</w:t>
      </w:r>
      <w:proofErr w:type="gramEnd"/>
      <w:r w:rsidRPr="00D95291">
        <w:rPr>
          <w:rFonts w:ascii="Calibri" w:eastAsia="Calibri" w:hAnsi="Calibri" w:cs="Calibri"/>
          <w:sz w:val="28"/>
          <w:szCs w:val="28"/>
        </w:rPr>
        <w:t>, да ничего не нашла. Заблудилась в лесу. Увидела дым из печных труб, вот и пришла в ваше село. А у вас двери открыты, я подумала, что тут добрые люди живут, дадут мне погреться, не прогонят.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Воспитатель:   Конечно, мы не прогоним. Верно, ребята! Проходи, грейся!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Ребята, вы узнали из какой  сказки этот герой?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Дети: Из сказки «12 месяцев» 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lastRenderedPageBreak/>
        <w:t>Воспитатель:     Верно, это девушка из сказки 12 месяцев. Надо ей помочь подснежники собрать.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Подскажите, какое сейчас  время года?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Дети: Весна.</w:t>
      </w:r>
      <w:bookmarkStart w:id="0" w:name="_GoBack"/>
      <w:bookmarkEnd w:id="0"/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Воспитатель:   Какой месяц сейчас идет?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Дети: Месяц март.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Воспитатель:   Верно, март. Начало весны. Нас радует яркое весеннее солнце. Но еще везде лежит снег и на улице холодно.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 А вы не забыли когда появляются первые подснежники?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Дети: Подснежники цветут в апреле.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Воспитатель:  Да верно. Нам осталось подождать всего один месяц, и цветы начнут расцветать.  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Гостья: Нет, я не могу так долго ждать. Мне нужно принести цветы сегодня и  еще хворосту насобирать и много других дел мне мачеха велела сделать.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Воспитатель:   Не волнуйся, дорогая! Ребята, есть идея! Давайте мы сделаем подснежники и поможем нашей гостье.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Гостья: Дорогие мои спасители, я отогрелась и чтобы не терять время, я побегу собирать хворост. 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Воспитатель:   На обратном пути зайди к нам погреться и подснежники забрать.</w:t>
      </w:r>
    </w:p>
    <w:p w:rsidR="00D95291" w:rsidRPr="00D95291" w:rsidRDefault="00D95291" w:rsidP="00D95291">
      <w:pPr>
        <w:rPr>
          <w:rFonts w:ascii="Calibri" w:eastAsia="Calibri" w:hAnsi="Calibri" w:cs="Calibri"/>
          <w:i/>
          <w:iCs/>
          <w:sz w:val="28"/>
          <w:szCs w:val="28"/>
        </w:rPr>
      </w:pPr>
      <w:r w:rsidRPr="00D95291">
        <w:rPr>
          <w:rFonts w:ascii="Calibri" w:eastAsia="Calibri" w:hAnsi="Calibri" w:cs="Calibri"/>
          <w:i/>
          <w:iCs/>
          <w:sz w:val="28"/>
          <w:szCs w:val="28"/>
        </w:rPr>
        <w:t>Гостья прощается и уходит.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Воспитатель:   Ребята у нас важное задание. Чтобы успеть в срок нам надо размяться.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                       Быстро встаньте, вставайте дружно,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                         В сказки поиграть нам нужно!</w:t>
      </w:r>
    </w:p>
    <w:p w:rsidR="00D95291" w:rsidRPr="00D95291" w:rsidRDefault="00D95291" w:rsidP="00D95291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           </w:t>
      </w:r>
      <w:r w:rsidRPr="00D95291">
        <w:rPr>
          <w:rFonts w:ascii="Calibri" w:eastAsia="Calibri" w:hAnsi="Calibri" w:cs="Calibri"/>
          <w:b/>
          <w:bCs/>
          <w:sz w:val="28"/>
          <w:szCs w:val="28"/>
        </w:rPr>
        <w:t xml:space="preserve">Физкультурная минутка 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Здесь в лесу растут цветы, небывалой красоты</w:t>
      </w:r>
    </w:p>
    <w:p w:rsidR="00D95291" w:rsidRPr="00D95291" w:rsidRDefault="00D95291" w:rsidP="00D95291">
      <w:pPr>
        <w:rPr>
          <w:rFonts w:ascii="Calibri" w:eastAsia="Calibri" w:hAnsi="Calibri" w:cs="Calibri"/>
          <w:i/>
          <w:iCs/>
          <w:sz w:val="28"/>
          <w:szCs w:val="28"/>
        </w:rPr>
      </w:pPr>
      <w:r w:rsidRPr="00D95291">
        <w:rPr>
          <w:rFonts w:ascii="Calibri" w:eastAsia="Calibri" w:hAnsi="Calibri" w:cs="Calibri"/>
          <w:i/>
          <w:iCs/>
          <w:sz w:val="28"/>
          <w:szCs w:val="28"/>
        </w:rPr>
        <w:t xml:space="preserve">(поднимают руки в сторону) 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 К солнцу тянутся цветы, с ними потянись и ты</w:t>
      </w:r>
    </w:p>
    <w:p w:rsidR="00D95291" w:rsidRPr="00D95291" w:rsidRDefault="00D95291" w:rsidP="00D95291">
      <w:pPr>
        <w:rPr>
          <w:rFonts w:ascii="Calibri" w:eastAsia="Calibri" w:hAnsi="Calibri" w:cs="Calibri"/>
          <w:i/>
          <w:iCs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 </w:t>
      </w:r>
      <w:r w:rsidRPr="00D95291">
        <w:rPr>
          <w:rFonts w:ascii="Calibri" w:eastAsia="Calibri" w:hAnsi="Calibri" w:cs="Calibri"/>
          <w:i/>
          <w:iCs/>
          <w:sz w:val="28"/>
          <w:szCs w:val="28"/>
        </w:rPr>
        <w:t xml:space="preserve">(руки подняли вверх, потянулись) 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lastRenderedPageBreak/>
        <w:t xml:space="preserve"> Ветер дует иногда, только это не беда</w:t>
      </w:r>
    </w:p>
    <w:p w:rsidR="00D95291" w:rsidRPr="00D95291" w:rsidRDefault="00D95291" w:rsidP="00D95291">
      <w:pPr>
        <w:rPr>
          <w:rFonts w:ascii="Calibri" w:eastAsia="Calibri" w:hAnsi="Calibri" w:cs="Calibri"/>
          <w:i/>
          <w:iCs/>
          <w:sz w:val="28"/>
          <w:szCs w:val="28"/>
        </w:rPr>
      </w:pPr>
      <w:r w:rsidRPr="00D95291">
        <w:rPr>
          <w:rFonts w:ascii="Calibri" w:eastAsia="Calibri" w:hAnsi="Calibri" w:cs="Calibri"/>
          <w:i/>
          <w:iCs/>
          <w:sz w:val="28"/>
          <w:szCs w:val="28"/>
        </w:rPr>
        <w:t xml:space="preserve"> (дети машут руками, изображая ветер) 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 Наклоняются цветочки, опускают лепесточки</w:t>
      </w:r>
    </w:p>
    <w:p w:rsidR="00D95291" w:rsidRPr="00D95291" w:rsidRDefault="00D95291" w:rsidP="00D95291">
      <w:pPr>
        <w:rPr>
          <w:rFonts w:ascii="Calibri" w:eastAsia="Calibri" w:hAnsi="Calibri" w:cs="Calibri"/>
          <w:i/>
          <w:iCs/>
          <w:sz w:val="28"/>
          <w:szCs w:val="28"/>
        </w:rPr>
      </w:pPr>
      <w:r w:rsidRPr="00D95291">
        <w:rPr>
          <w:rFonts w:ascii="Calibri" w:eastAsia="Calibri" w:hAnsi="Calibri" w:cs="Calibri"/>
          <w:i/>
          <w:iCs/>
          <w:sz w:val="28"/>
          <w:szCs w:val="28"/>
        </w:rPr>
        <w:t xml:space="preserve"> (наклоны в сторону) 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А потом опять встают и по-прежнему цветут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i/>
          <w:iCs/>
          <w:sz w:val="28"/>
          <w:szCs w:val="28"/>
        </w:rPr>
        <w:t>(покружились)</w:t>
      </w:r>
      <w:r w:rsidRPr="00D95291">
        <w:rPr>
          <w:rFonts w:ascii="Calibri" w:eastAsia="Calibri" w:hAnsi="Calibri" w:cs="Calibri"/>
          <w:sz w:val="28"/>
          <w:szCs w:val="28"/>
        </w:rPr>
        <w:t xml:space="preserve">. 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                         Быстро справиться сумели,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                         И на стулья тихо сели.</w:t>
      </w:r>
    </w:p>
    <w:p w:rsidR="00D95291" w:rsidRPr="00D95291" w:rsidRDefault="00D95291" w:rsidP="00D95291">
      <w:pPr>
        <w:rPr>
          <w:rFonts w:ascii="Calibri" w:eastAsia="Calibri" w:hAnsi="Calibri" w:cs="Calibri"/>
          <w:i/>
          <w:iCs/>
          <w:sz w:val="28"/>
          <w:szCs w:val="28"/>
        </w:rPr>
      </w:pPr>
      <w:r w:rsidRPr="00D95291">
        <w:rPr>
          <w:rFonts w:ascii="Calibri" w:eastAsia="Calibri" w:hAnsi="Calibri" w:cs="Calibri"/>
          <w:i/>
          <w:iCs/>
          <w:sz w:val="28"/>
          <w:szCs w:val="28"/>
        </w:rPr>
        <w:t>Дети садятся на места.</w:t>
      </w:r>
    </w:p>
    <w:p w:rsidR="00D95291" w:rsidRPr="00D95291" w:rsidRDefault="00D95291" w:rsidP="00D95291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3</w:t>
      </w:r>
      <w:r w:rsidRPr="00D95291">
        <w:rPr>
          <w:rFonts w:ascii="Calibri" w:eastAsia="Calibri" w:hAnsi="Calibri" w:cs="Calibri"/>
          <w:b/>
          <w:bCs/>
          <w:sz w:val="28"/>
          <w:szCs w:val="28"/>
        </w:rPr>
        <w:t>. Основная часть занятия.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Воспитатель: Ребята, обратите внимание, что  стоит перед вами на столе? 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Дети: Коробки.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Воспитатель: Ребята, на самом деле это не простые коробки, они волшебные! Откройте и рассмотрите, что в них находится.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Дети рассматривают содержимое коробок.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Воспитатель: Все эти вещи в наших умелых руках превратятся в цветы.  </w:t>
      </w:r>
    </w:p>
    <w:p w:rsidR="00D95291" w:rsidRPr="00D95291" w:rsidRDefault="00D95291" w:rsidP="00D95291">
      <w:pPr>
        <w:jc w:val="center"/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Скоро сказка сказывается,</w:t>
      </w:r>
    </w:p>
    <w:p w:rsidR="00D95291" w:rsidRPr="00D95291" w:rsidRDefault="00D95291" w:rsidP="00D95291">
      <w:pPr>
        <w:jc w:val="center"/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да не скоро дело делается.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Давайте подготовим наши пальчики к работе.</w:t>
      </w:r>
    </w:p>
    <w:p w:rsidR="00D95291" w:rsidRPr="00D95291" w:rsidRDefault="00D95291" w:rsidP="00D95291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95291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     </w:t>
      </w:r>
      <w:r w:rsidRPr="00D95291">
        <w:rPr>
          <w:rFonts w:ascii="Calibri" w:eastAsia="Calibri" w:hAnsi="Calibri" w:cs="Calibri"/>
          <w:b/>
          <w:bCs/>
          <w:sz w:val="28"/>
          <w:szCs w:val="28"/>
        </w:rPr>
        <w:t xml:space="preserve"> Пальчиковая гимнастика.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                                             «Цветок»</w:t>
      </w:r>
    </w:p>
    <w:p w:rsidR="00D95291" w:rsidRPr="00D95291" w:rsidRDefault="00D95291" w:rsidP="00D95291">
      <w:pPr>
        <w:rPr>
          <w:rFonts w:ascii="Calibri" w:eastAsia="Calibri" w:hAnsi="Calibri" w:cs="Calibri"/>
          <w:i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   Утром рано он закрыт,                   </w:t>
      </w:r>
      <w:r w:rsidRPr="00D95291">
        <w:rPr>
          <w:rFonts w:ascii="Calibri" w:eastAsia="Calibri" w:hAnsi="Calibri" w:cs="Calibri"/>
          <w:i/>
          <w:sz w:val="28"/>
          <w:szCs w:val="28"/>
        </w:rPr>
        <w:t>(кисти рук плотно сомкнуты.)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   Но к полудню ближе                       </w:t>
      </w:r>
      <w:r w:rsidRPr="00D95291">
        <w:rPr>
          <w:rFonts w:ascii="Calibri" w:eastAsia="Calibri" w:hAnsi="Calibri" w:cs="Calibri"/>
          <w:i/>
          <w:sz w:val="28"/>
          <w:szCs w:val="28"/>
        </w:rPr>
        <w:t>(ладони отходят друг от друга)</w:t>
      </w:r>
      <w:r w:rsidRPr="00D95291">
        <w:rPr>
          <w:rFonts w:ascii="Calibri" w:eastAsia="Calibri" w:hAnsi="Calibri" w:cs="Calibri"/>
          <w:sz w:val="28"/>
          <w:szCs w:val="28"/>
        </w:rPr>
        <w:t xml:space="preserve"> 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  Раскрывает лепестки</w:t>
      </w:r>
      <w:r w:rsidRPr="00D95291">
        <w:rPr>
          <w:rFonts w:ascii="Calibri" w:eastAsia="Calibri" w:hAnsi="Calibri" w:cs="Calibri"/>
          <w:i/>
          <w:sz w:val="28"/>
          <w:szCs w:val="28"/>
        </w:rPr>
        <w:t>,                      (подушечки больших пальцев прижаты к концам)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  Красоту их вижу.                               </w:t>
      </w:r>
      <w:r w:rsidRPr="00D95291">
        <w:rPr>
          <w:rFonts w:ascii="Calibri" w:eastAsia="Calibri" w:hAnsi="Calibri" w:cs="Calibri"/>
          <w:i/>
          <w:sz w:val="28"/>
          <w:szCs w:val="28"/>
        </w:rPr>
        <w:t>( Указательных кисти рук напоминают бутон)</w:t>
      </w:r>
    </w:p>
    <w:p w:rsidR="00D95291" w:rsidRPr="00D95291" w:rsidRDefault="00D95291" w:rsidP="00D95291">
      <w:pPr>
        <w:rPr>
          <w:rFonts w:ascii="Calibri" w:eastAsia="Calibri" w:hAnsi="Calibri" w:cs="Calibri"/>
          <w:i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  К вечеру цветок опять                     </w:t>
      </w:r>
      <w:r w:rsidRPr="00D95291">
        <w:rPr>
          <w:rFonts w:ascii="Calibri" w:eastAsia="Calibri" w:hAnsi="Calibri" w:cs="Calibri"/>
          <w:i/>
          <w:sz w:val="28"/>
          <w:szCs w:val="28"/>
        </w:rPr>
        <w:t>(кисти рук у запястья соединены)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  Закрывает венчик,                            (</w:t>
      </w:r>
      <w:r w:rsidRPr="00D95291">
        <w:rPr>
          <w:rFonts w:ascii="Calibri" w:eastAsia="Calibri" w:hAnsi="Calibri" w:cs="Calibri"/>
          <w:i/>
          <w:sz w:val="28"/>
          <w:szCs w:val="28"/>
        </w:rPr>
        <w:t>а пальцы плавно расходятся в разные стороны)</w:t>
      </w:r>
    </w:p>
    <w:p w:rsidR="00D95291" w:rsidRPr="00D95291" w:rsidRDefault="00D95291" w:rsidP="00D95291">
      <w:pPr>
        <w:rPr>
          <w:rFonts w:ascii="Calibri" w:eastAsia="Calibri" w:hAnsi="Calibri" w:cs="Calibri"/>
          <w:i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lastRenderedPageBreak/>
        <w:t xml:space="preserve">   И теперь он будет спать               </w:t>
      </w:r>
      <w:r w:rsidRPr="00D95291">
        <w:rPr>
          <w:rFonts w:ascii="Calibri" w:eastAsia="Calibri" w:hAnsi="Calibri" w:cs="Calibri"/>
          <w:i/>
          <w:sz w:val="28"/>
          <w:szCs w:val="28"/>
        </w:rPr>
        <w:t>(пальцы сомкнуты, образуя закрывшийся цветок.)</w:t>
      </w:r>
    </w:p>
    <w:p w:rsidR="00D95291" w:rsidRPr="00D95291" w:rsidRDefault="00D95291" w:rsidP="00D95291">
      <w:pPr>
        <w:rPr>
          <w:rFonts w:ascii="Calibri" w:eastAsia="Calibri" w:hAnsi="Calibri" w:cs="Calibri"/>
          <w:i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   До утра, как птенчик.                      </w:t>
      </w:r>
      <w:r w:rsidRPr="00D95291">
        <w:rPr>
          <w:rFonts w:ascii="Calibri" w:eastAsia="Calibri" w:hAnsi="Calibri" w:cs="Calibri"/>
          <w:i/>
          <w:sz w:val="28"/>
          <w:szCs w:val="28"/>
        </w:rPr>
        <w:t>( Кладут кисти рук под щеку, имитируя сон.)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 Пальчики готовы к работе. Будьте внимательны и следите за работой моих рук.</w:t>
      </w:r>
      <w:r w:rsidRPr="00D95291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D95291">
        <w:rPr>
          <w:rFonts w:ascii="Calibri" w:eastAsia="Calibri" w:hAnsi="Calibri" w:cs="Calibri"/>
          <w:sz w:val="28"/>
          <w:szCs w:val="28"/>
        </w:rPr>
        <w:t>Я объясню  вам,  как делать подснежники</w:t>
      </w:r>
      <w:r w:rsidRPr="00D95291"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:rsidR="00D95291" w:rsidRPr="00D95291" w:rsidRDefault="00D95291" w:rsidP="00D95291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95291">
        <w:rPr>
          <w:rFonts w:ascii="Calibri" w:eastAsia="Calibri" w:hAnsi="Calibri" w:cs="Calibri"/>
          <w:b/>
          <w:bCs/>
          <w:sz w:val="28"/>
          <w:szCs w:val="28"/>
        </w:rPr>
        <w:t>Пошаговое объяснение.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А) Возьмите  из коробки  бутылочку. У нее нет дна, нарисованы полоски. Нам понадобятся ножницы, чтобы разрезать по полоскам заготовку и превратить ее в бутон цветка.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b/>
          <w:sz w:val="28"/>
          <w:szCs w:val="28"/>
        </w:rPr>
        <w:t xml:space="preserve">  </w:t>
      </w:r>
      <w:proofErr w:type="gramStart"/>
      <w:r w:rsidRPr="00D95291">
        <w:rPr>
          <w:rFonts w:ascii="Calibri" w:eastAsia="Calibri" w:hAnsi="Calibri" w:cs="Calibri"/>
          <w:sz w:val="28"/>
          <w:szCs w:val="28"/>
        </w:rPr>
        <w:t>Перед</w:t>
      </w:r>
      <w:proofErr w:type="gramEnd"/>
      <w:r w:rsidRPr="00D95291">
        <w:rPr>
          <w:rFonts w:ascii="Calibri" w:eastAsia="Calibri" w:hAnsi="Calibri" w:cs="Calibri"/>
          <w:sz w:val="28"/>
          <w:szCs w:val="28"/>
        </w:rPr>
        <w:t xml:space="preserve"> работай с ножницами надо вспомнить правила, которые мы должны соблюдать.</w:t>
      </w:r>
    </w:p>
    <w:p w:rsidR="00D95291" w:rsidRPr="00D95291" w:rsidRDefault="00D95291" w:rsidP="00D95291">
      <w:pPr>
        <w:rPr>
          <w:rFonts w:ascii="Calibri" w:eastAsia="Calibri" w:hAnsi="Calibri" w:cs="Calibri"/>
          <w:b/>
          <w:sz w:val="28"/>
          <w:szCs w:val="28"/>
        </w:rPr>
      </w:pPr>
      <w:r w:rsidRPr="00D95291">
        <w:rPr>
          <w:rFonts w:ascii="Calibri" w:eastAsia="Calibri" w:hAnsi="Calibri" w:cs="Calibri"/>
          <w:b/>
          <w:sz w:val="28"/>
          <w:szCs w:val="28"/>
        </w:rPr>
        <w:t xml:space="preserve"> «Правила работы с ножницами».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1. При работе внимательно следи за направлением резания. Во время работы удерживай материал левой рукой так, чтобы пальцы были в стороне от лезвия.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2.  Не держи ножницы лезвием вверх.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3.  По окончании действий не оставляй ножницы с открытыми лезвиями, обязательно смыкай концы ножниц и клади инструмент кольцами к себе,.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4.  Передавай закрытые ножницы кольцами вперёд.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5. Не играй с ножницами, не подноси ножницы к лицу.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Воспитатель: Правила вспомнили. Посмотрите внимательно, как я буду разрезать бутылочку</w:t>
      </w:r>
      <w:r w:rsidRPr="00D95291">
        <w:rPr>
          <w:rFonts w:ascii="Calibri" w:eastAsia="Calibri" w:hAnsi="Calibri" w:cs="Calibri"/>
          <w:i/>
          <w:sz w:val="28"/>
          <w:szCs w:val="28"/>
        </w:rPr>
        <w:t>. (Воспитатель показывает разрезание заготовки.)</w:t>
      </w:r>
      <w:r w:rsidRPr="00D95291">
        <w:rPr>
          <w:rFonts w:ascii="Calibri" w:eastAsia="Calibri" w:hAnsi="Calibri" w:cs="Calibri"/>
          <w:sz w:val="28"/>
          <w:szCs w:val="28"/>
        </w:rPr>
        <w:t xml:space="preserve"> Ребята, возьмите ножницы в руки и приступайте к работе</w:t>
      </w:r>
      <w:r w:rsidRPr="00D95291">
        <w:rPr>
          <w:rFonts w:ascii="Calibri" w:eastAsia="Calibri" w:hAnsi="Calibri" w:cs="Calibri"/>
          <w:i/>
          <w:sz w:val="28"/>
          <w:szCs w:val="28"/>
        </w:rPr>
        <w:t>. (Дети выполняют задание)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Б) Сейчас нам понадобится проволока и готовый «бутон». В «бутоне» есть дырочка (воспитатель показывает). Проволоку мы должны продеть в «бутон». Чтобы проволока не убежала, загните проволоку, сделаем узелок. Затем вытащите ее до конца. (Воспитатель показывает действия)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В) Теперь нам необходима коктейльная трубочка. Ее мы нанижем не проволоку. (Воспитатель показывает) Это стебелек.   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Воспитатель: Ребята, цветок готов, отложите свои работы на угол стола. Я вам предлагаю сделать гимнастику для глаз. </w:t>
      </w:r>
    </w:p>
    <w:p w:rsidR="00D95291" w:rsidRPr="00D95291" w:rsidRDefault="00D95291" w:rsidP="00D95291">
      <w:pPr>
        <w:rPr>
          <w:rFonts w:ascii="Calibri" w:eastAsia="Calibri" w:hAnsi="Calibri" w:cs="Calibri"/>
          <w:b/>
          <w:sz w:val="28"/>
          <w:szCs w:val="28"/>
        </w:rPr>
      </w:pPr>
      <w:r w:rsidRPr="00D95291">
        <w:rPr>
          <w:rFonts w:ascii="Calibri" w:eastAsia="Calibri" w:hAnsi="Calibri" w:cs="Calibri"/>
          <w:b/>
          <w:sz w:val="28"/>
          <w:szCs w:val="28"/>
        </w:rPr>
        <w:t>Гимнастика для глаз.</w:t>
      </w:r>
      <w:r w:rsidRPr="00D95291">
        <w:rPr>
          <w:rFonts w:ascii="Calibri" w:eastAsia="Calibri" w:hAnsi="Calibri" w:cs="Calibri"/>
          <w:sz w:val="28"/>
          <w:szCs w:val="28"/>
        </w:rPr>
        <w:t xml:space="preserve">  «Чудеса»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Закрываем мы глаза, вот какие чудеса.     </w:t>
      </w:r>
      <w:r w:rsidRPr="00D95291">
        <w:rPr>
          <w:rFonts w:ascii="Calibri" w:eastAsia="Calibri" w:hAnsi="Calibri" w:cs="Calibri"/>
          <w:i/>
          <w:sz w:val="28"/>
          <w:szCs w:val="28"/>
        </w:rPr>
        <w:t>(Закрывают оба глаза.)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lastRenderedPageBreak/>
        <w:t xml:space="preserve">Наши глазки отдыхают,                          </w:t>
      </w:r>
      <w:r w:rsidRPr="00D95291">
        <w:rPr>
          <w:rFonts w:ascii="Calibri" w:eastAsia="Calibri" w:hAnsi="Calibri" w:cs="Calibri"/>
          <w:i/>
          <w:sz w:val="28"/>
          <w:szCs w:val="28"/>
        </w:rPr>
        <w:t>(Продолжают стоять с закрытыми глазами.)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Упражнения выполняют.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А теперь мы их откроем,                           </w:t>
      </w:r>
      <w:r w:rsidRPr="00D95291">
        <w:rPr>
          <w:rFonts w:ascii="Calibri" w:eastAsia="Calibri" w:hAnsi="Calibri" w:cs="Calibri"/>
          <w:i/>
          <w:sz w:val="28"/>
          <w:szCs w:val="28"/>
        </w:rPr>
        <w:t>(Открывают глаза, взглядом рисуют мост)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Через речку мост построим.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Нарисуем букву о, получается легко.            </w:t>
      </w:r>
      <w:r w:rsidRPr="00D95291">
        <w:rPr>
          <w:rFonts w:ascii="Calibri" w:eastAsia="Calibri" w:hAnsi="Calibri" w:cs="Calibri"/>
          <w:i/>
          <w:sz w:val="28"/>
          <w:szCs w:val="28"/>
        </w:rPr>
        <w:t xml:space="preserve">(Глазами рисуют букву </w:t>
      </w:r>
      <w:proofErr w:type="gramStart"/>
      <w:r w:rsidRPr="00D95291">
        <w:rPr>
          <w:rFonts w:ascii="Calibri" w:eastAsia="Calibri" w:hAnsi="Calibri" w:cs="Calibri"/>
          <w:i/>
          <w:sz w:val="28"/>
          <w:szCs w:val="28"/>
        </w:rPr>
        <w:t>о</w:t>
      </w:r>
      <w:proofErr w:type="gramEnd"/>
      <w:r w:rsidRPr="00D95291">
        <w:rPr>
          <w:rFonts w:ascii="Calibri" w:eastAsia="Calibri" w:hAnsi="Calibri" w:cs="Calibri"/>
          <w:i/>
          <w:sz w:val="28"/>
          <w:szCs w:val="28"/>
        </w:rPr>
        <w:t>.)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 xml:space="preserve">Вверх поднимем, глянем вниз,                    </w:t>
      </w:r>
      <w:r w:rsidRPr="00D95291">
        <w:rPr>
          <w:rFonts w:ascii="Calibri" w:eastAsia="Calibri" w:hAnsi="Calibri" w:cs="Calibri"/>
          <w:i/>
          <w:sz w:val="28"/>
          <w:szCs w:val="28"/>
        </w:rPr>
        <w:t>(Глаза поднимают вверх, опускают вниз.)</w:t>
      </w:r>
    </w:p>
    <w:p w:rsidR="00D95291" w:rsidRPr="00D95291" w:rsidRDefault="00D95291" w:rsidP="00D95291">
      <w:pPr>
        <w:rPr>
          <w:rFonts w:ascii="Calibri" w:eastAsia="Calibri" w:hAnsi="Calibri" w:cs="Calibri"/>
          <w:i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Вправо, влево повернем</w:t>
      </w:r>
      <w:r w:rsidRPr="00D95291">
        <w:rPr>
          <w:rFonts w:ascii="Calibri" w:eastAsia="Calibri" w:hAnsi="Calibri" w:cs="Calibri"/>
          <w:i/>
          <w:sz w:val="28"/>
          <w:szCs w:val="28"/>
        </w:rPr>
        <w:t>,                                  (Глаза смотрят вправо- влево.)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Наши глазки отдохнули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Заниматься вновь начнем.</w:t>
      </w:r>
    </w:p>
    <w:p w:rsidR="00D95291" w:rsidRPr="00D95291" w:rsidRDefault="00D95291" w:rsidP="00D95291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95291">
        <w:rPr>
          <w:rFonts w:ascii="Calibri" w:eastAsia="Calibri" w:hAnsi="Calibri" w:cs="Calibri"/>
          <w:b/>
          <w:bCs/>
          <w:sz w:val="28"/>
          <w:szCs w:val="28"/>
        </w:rPr>
        <w:t>4. Итог занятия.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D95291">
        <w:rPr>
          <w:rFonts w:ascii="Calibri" w:eastAsia="Calibri" w:hAnsi="Calibri" w:cs="Calibri"/>
          <w:sz w:val="28"/>
          <w:szCs w:val="28"/>
        </w:rPr>
        <w:t xml:space="preserve">Воспитатель: Ребята, предлагаю наполнить корзину цветами. Возьмите свои работы и подойдите ко мне. </w:t>
      </w:r>
      <w:proofErr w:type="gramStart"/>
      <w:r w:rsidRPr="00D95291">
        <w:rPr>
          <w:rFonts w:ascii="Calibri" w:eastAsia="Calibri" w:hAnsi="Calibri" w:cs="Calibri"/>
          <w:sz w:val="28"/>
          <w:szCs w:val="28"/>
        </w:rPr>
        <w:t>(Дети собирают цветы в корзину.</w:t>
      </w:r>
      <w:proofErr w:type="gramEnd"/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i/>
          <w:sz w:val="28"/>
          <w:szCs w:val="28"/>
        </w:rPr>
        <w:t xml:space="preserve"> Стук в дверь. Входит падчерица</w:t>
      </w:r>
      <w:r w:rsidRPr="00D95291">
        <w:rPr>
          <w:rFonts w:ascii="Calibri" w:eastAsia="Calibri" w:hAnsi="Calibri" w:cs="Calibri"/>
          <w:sz w:val="28"/>
          <w:szCs w:val="28"/>
        </w:rPr>
        <w:t>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Гостья: А вот и я! Мне повезло, я собрала много хвороста. Ах! Какие у вас красивые цветы в корзине! А где же вы взяли столько много цветов?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Воспитатель: Эти цветы смастерили для тебя ребята. Мы дарим тебе корзинку с подснежниками. Возьми ее.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Гостья: Спасибо ребята за ваши добрые сердца и умелые руки. Какие красивые цветы! Из чего вы мастерили подснежники?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Дети: Из</w:t>
      </w:r>
      <w:r w:rsidRPr="00D95291">
        <w:rPr>
          <w:rFonts w:ascii="Calibri" w:eastAsia="Calibri" w:hAnsi="Calibri" w:cs="Calibri"/>
        </w:rPr>
        <w:t xml:space="preserve"> </w:t>
      </w:r>
      <w:r w:rsidRPr="00D95291">
        <w:rPr>
          <w:rFonts w:ascii="Calibri" w:eastAsia="Calibri" w:hAnsi="Calibri" w:cs="Calibri"/>
          <w:sz w:val="28"/>
          <w:szCs w:val="28"/>
        </w:rPr>
        <w:t>пластмассовых бутылочек, декоративной проволоки, коктейльных трубочек.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bCs/>
          <w:sz w:val="28"/>
          <w:szCs w:val="28"/>
        </w:rPr>
        <w:t xml:space="preserve">Гостья: Ребята, спасибо вам! Но  </w:t>
      </w:r>
      <w:r w:rsidRPr="00D95291">
        <w:rPr>
          <w:rFonts w:ascii="Calibri" w:eastAsia="Calibri" w:hAnsi="Calibri" w:cs="Calibri"/>
          <w:sz w:val="28"/>
          <w:szCs w:val="28"/>
        </w:rPr>
        <w:t>мне нужно идти, чтобы отыскать дорогу домой, пока не стемнело. До свидания!  (Гостья уходит)</w:t>
      </w:r>
    </w:p>
    <w:p w:rsidR="00D95291" w:rsidRPr="00D95291" w:rsidRDefault="00D95291" w:rsidP="00D95291">
      <w:pPr>
        <w:rPr>
          <w:rFonts w:ascii="Calibri" w:eastAsia="Calibri" w:hAnsi="Calibri" w:cs="Calibri"/>
          <w:bCs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Воспитатель: Вы молодцы, хорошо справились с заданием! Я думаю, принцесса будет в восторге от ваших цветов!</w:t>
      </w:r>
    </w:p>
    <w:p w:rsidR="00D95291" w:rsidRPr="00D95291" w:rsidRDefault="00D95291" w:rsidP="00D95291">
      <w:pPr>
        <w:rPr>
          <w:rFonts w:ascii="Calibri" w:eastAsia="Calibri" w:hAnsi="Calibri" w:cs="Calibri"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Спасибо вам ребята за работу!</w:t>
      </w:r>
    </w:p>
    <w:p w:rsidR="00D95291" w:rsidRPr="00D95291" w:rsidRDefault="00D95291" w:rsidP="00D95291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95291">
        <w:rPr>
          <w:rFonts w:ascii="Calibri" w:eastAsia="Calibri" w:hAnsi="Calibri" w:cs="Calibri"/>
          <w:sz w:val="28"/>
          <w:szCs w:val="28"/>
        </w:rPr>
        <w:t>Наше занятие закончено</w:t>
      </w:r>
      <w:r w:rsidRPr="00D95291"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:rsidR="00D95291" w:rsidRPr="00D95291" w:rsidRDefault="00D95291" w:rsidP="00D95291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094B3B" w:rsidRDefault="00094B3B"/>
    <w:sectPr w:rsidR="00094B3B" w:rsidSect="009A60D1">
      <w:pgSz w:w="11906" w:h="16838"/>
      <w:pgMar w:top="709" w:right="566" w:bottom="567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C6"/>
    <w:rsid w:val="00094B3B"/>
    <w:rsid w:val="00D95291"/>
    <w:rsid w:val="00E5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cp:lastPrinted>2015-03-19T17:44:00Z</cp:lastPrinted>
  <dcterms:created xsi:type="dcterms:W3CDTF">2015-03-19T17:43:00Z</dcterms:created>
  <dcterms:modified xsi:type="dcterms:W3CDTF">2015-03-19T17:45:00Z</dcterms:modified>
</cp:coreProperties>
</file>