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КАК ЛУЧШЕ ПОДГОТОВИТЬСЯ К ЭКЗАМЕНАМ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 отработать стратегию и тактику поведения в период подготовки к экзаменам; повышать сопротивляемость стрессам.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>Учитель приветствует учащихся, сообщает тему классного часа и предлагает разделиться на 3 малые группы.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П. Выполнение заданий в группах.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1-й группе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: как лучше подготовиться к экзаменам?</w:t>
      </w:r>
    </w:p>
    <w:p w:rsidR="00784A22" w:rsidRPr="00784A22" w:rsidRDefault="00784A22" w:rsidP="0078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2-й группе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: как организовать рабочее место для подготовки к единому  государственному экзамену?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3-й групп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е: как организовать день накануне экзамена? (На обсуждение заданий дается 3-5 минут.)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Анализ: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 группы представляют идеи по обсуждаемым вопро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сам.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III. Рекомендации учителя: как эффективно готовиться к экзаменам.</w:t>
      </w:r>
    </w:p>
    <w:p w:rsidR="00784A22" w:rsidRPr="00784A22" w:rsidRDefault="00784A22" w:rsidP="0078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Режим дня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. Раздели день на три части:</w:t>
      </w:r>
    </w:p>
    <w:p w:rsidR="00784A22" w:rsidRPr="00784A22" w:rsidRDefault="00784A22" w:rsidP="00784A2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готовься к экзаменам 8 часов в день;</w:t>
      </w:r>
    </w:p>
    <w:p w:rsidR="00784A22" w:rsidRPr="00784A22" w:rsidRDefault="00784A22" w:rsidP="00784A2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занимайся спортом, гуляй на свежем воздухе, сходи на диско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теку, потанцуй (8 часов);</w:t>
      </w:r>
    </w:p>
    <w:p w:rsidR="00784A22" w:rsidRPr="00784A22" w:rsidRDefault="00784A22" w:rsidP="00784A2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спи не менее 8 часов; если есть желание и потребность, сде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лай себе тихий час после обеда.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4A22" w:rsidRPr="00784A22" w:rsidRDefault="00784A22" w:rsidP="00784A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Питание.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 Питание должно быть 3^4-разовым, калорийным и богатым витаминами. Употребляй </w:t>
      </w:r>
      <w:proofErr w:type="gramStart"/>
      <w:r w:rsidRPr="00784A22">
        <w:rPr>
          <w:rFonts w:ascii="Times New Roman" w:eastAsia="Times New Roman" w:hAnsi="Times New Roman" w:cs="Times New Roman"/>
          <w:sz w:val="28"/>
          <w:szCs w:val="28"/>
        </w:rPr>
        <w:t>в пишу</w:t>
      </w:r>
      <w:proofErr w:type="gramEnd"/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 грецкие орехи, молочные продукты, рыбу, мясо, овощи, фрукты, шоколад. Еще один совет: перед экзаменами не следует наедаться.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4A22" w:rsidRPr="00784A22" w:rsidRDefault="00784A22" w:rsidP="00784A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для занятий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. Правильно организуй свое рабочее ме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сто. Поставь на стол предметы или картинку в желтой или синей тональности, поскольку эти цвета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повышают интеллектуальную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активность.</w:t>
      </w:r>
    </w:p>
    <w:p w:rsidR="00784A22" w:rsidRPr="00784A22" w:rsidRDefault="00784A22" w:rsidP="00784A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Что делать, если устали глаза?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к эк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заменам увеличивается нагрузка на глаза. Если устали глаза, значит, устал и организм: ему может не хватить сил для выполнения экзаменационного задания. Чтобы глаза отдохнули, нужно выпол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нить два любых упражнения: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посмотри попеременно вверх-вниз (25 секунд), </w:t>
      </w:r>
      <w:proofErr w:type="spellStart"/>
      <w:r w:rsidRPr="00784A22">
        <w:rPr>
          <w:rFonts w:ascii="Times New Roman" w:eastAsia="Times New Roman" w:hAnsi="Times New Roman" w:cs="Times New Roman"/>
          <w:sz w:val="28"/>
          <w:szCs w:val="28"/>
        </w:rPr>
        <w:t>влево-вправо</w:t>
      </w:r>
      <w:proofErr w:type="spellEnd"/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 (15 секунд);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напиши глазами свое имя, отчество, фамилию;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попеременно фиксируй взгляд на удаленном предмете (20 се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кунд), затем на листе бумаги перед собой (20 секунд);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нарисуй квадрат, треугольник - сначала по часовой стрелке, потом в противоположную сторону.</w:t>
      </w:r>
    </w:p>
    <w:p w:rsidR="00784A22" w:rsidRPr="00784A22" w:rsidRDefault="00784A22" w:rsidP="00784A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запомнить большое количество материала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. Повторяй  материал по вопросам. Вначале вспомни и обязательно кратко за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пиши все, что знаешь, и лишь затем проверь правильность дат, ос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новных фактов. Читая учебник, выделяй главные мысли - это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br/>
        <w:t>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 w:rsidR="00784A22" w:rsidRPr="00784A22" w:rsidRDefault="00784A22" w:rsidP="00784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закономерности запоминания.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При одинаковой работе количество запоминаемого тем больше, чем выше степень понимания.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Эффективнее больше времени тратить на повторение по па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мяти, чем на простое многократное чтение.</w:t>
      </w:r>
    </w:p>
    <w:p w:rsidR="00784A22" w:rsidRPr="00784A22" w:rsidRDefault="00784A22" w:rsidP="00784A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поддержки работоспособности.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Чередовать умственный и физический труд.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В гимнастических упражнениях предпочтение следует отда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вать кувырку, свече, стойке на голове, так как усиливается приток крови к клеткам мозга.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Беречь глаза, делать перерыв каждые 20-30 минут (оторвать глаза от книги, посмотреть вдаль).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Минимум телевизионных передач!</w:t>
      </w:r>
    </w:p>
    <w:p w:rsidR="00784A22" w:rsidRPr="00784A22" w:rsidRDefault="00784A22" w:rsidP="00784A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Рекомендации по поведению до ив момент экзамена.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За день до начала экзамена постарайся ничего не делать. </w:t>
      </w:r>
      <w:proofErr w:type="spellStart"/>
      <w:r w:rsidRPr="00784A22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ли ты чего-то недоучил, лучше не пытайся - «перед смертью не надышишься».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Перед экзаменом обязательно хорошо выспись.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И вот ты перед дверью класса. Успокойся! Скажи несколько раз: «Я спокоен! Я совершенно спокоен. У меня все получится». Иди отвечать в первых рядах. Чем дольше ты не будешь </w:t>
      </w:r>
      <w:proofErr w:type="gramStart"/>
      <w:r w:rsidRPr="00784A22">
        <w:rPr>
          <w:rFonts w:ascii="Times New Roman" w:eastAsia="Times New Roman" w:hAnsi="Times New Roman" w:cs="Times New Roman"/>
          <w:sz w:val="28"/>
          <w:szCs w:val="28"/>
        </w:rPr>
        <w:t>заходить</w:t>
      </w:r>
      <w:proofErr w:type="gramEnd"/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Приведи в порядок свои эмоции, соберись с мыслями.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Входи в класс с уверенностью, что все получится.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Сядь удобно, выпрями спину. Мысленно произноси слова: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br/>
        <w:t>«Я спокоен, я совершенно спокоен, у меня все получится». Повто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ри их не спеша несколько раз. В завершение сожми кисти в кулаки.</w:t>
      </w:r>
    </w:p>
    <w:p w:rsidR="00784A22" w:rsidRPr="00784A22" w:rsidRDefault="00784A22" w:rsidP="00784A22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Выполни дыхательные упражнения для снятия напряжения:</w:t>
      </w:r>
    </w:p>
    <w:p w:rsidR="00784A22" w:rsidRPr="00784A22" w:rsidRDefault="00784A22" w:rsidP="00784A2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>- сядь удобно;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- глубокий вдох через нос (4—6 секунд);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- задержка дыхания (2-3 секунды).</w:t>
      </w:r>
    </w:p>
    <w:p w:rsidR="00784A22" w:rsidRPr="00784A22" w:rsidRDefault="00784A22" w:rsidP="00784A22">
      <w:pPr>
        <w:tabs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Слушай внимательно, чтобы не отвлекаться в дальнейшем и не задавать лишних вопросов по оформлению тестирования. Тебе все объяснят: как заполнить бланк, какими буквами писать, как кодировать номер школы и т. д.</w:t>
      </w:r>
    </w:p>
    <w:p w:rsidR="00784A22" w:rsidRPr="00784A22" w:rsidRDefault="00784A22" w:rsidP="00784A22">
      <w:pPr>
        <w:tabs>
          <w:tab w:val="num" w:pos="720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Постарайся сосредоточиться и забыть об окружающих. Для тебя существуют только часы, регламентирующие время выполне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ния теста, и бланк с заданием. Читай задания до конца и не думай, что ты поймешь задание по первым словам, а концовку придума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ешь сам.</w:t>
      </w:r>
    </w:p>
    <w:p w:rsidR="00784A22" w:rsidRPr="00784A22" w:rsidRDefault="00784A22" w:rsidP="00784A22">
      <w:pPr>
        <w:tabs>
          <w:tab w:val="num" w:pos="720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784A22" w:rsidRPr="00784A22" w:rsidRDefault="00784A22" w:rsidP="00784A22">
      <w:pPr>
        <w:tabs>
          <w:tab w:val="num" w:pos="720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Когда приступаешь к новому заданию, забудь все, что было в предыдущем, - как правило, задания в тестах не связаны друг с другом.</w:t>
      </w:r>
    </w:p>
    <w:p w:rsidR="00784A22" w:rsidRPr="00784A22" w:rsidRDefault="00784A22" w:rsidP="00784A22">
      <w:pPr>
        <w:tabs>
          <w:tab w:val="num" w:pos="720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Действуй методом исключения! Последовательно исключай те ответы, которые явно не подходят.</w:t>
      </w:r>
    </w:p>
    <w:p w:rsidR="00784A22" w:rsidRPr="00784A22" w:rsidRDefault="00784A22" w:rsidP="00784A22">
      <w:pPr>
        <w:tabs>
          <w:tab w:val="num" w:pos="720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lastRenderedPageBreak/>
        <w:t xml:space="preserve">Ø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Если ты сомневаешься в правильности ответа, тебе сложно сделать выбор. Доверься своей интуиции!</w:t>
      </w:r>
    </w:p>
    <w:p w:rsidR="00784A22" w:rsidRPr="00784A22" w:rsidRDefault="00784A22" w:rsidP="00784A22">
      <w:pPr>
        <w:tabs>
          <w:tab w:val="num" w:pos="720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Оставь время хотя бы для беглой проверки своей работы, чтобы успеть заметить явные ошибки.</w:t>
      </w:r>
    </w:p>
    <w:p w:rsidR="00784A22" w:rsidRPr="00784A22" w:rsidRDefault="00784A22" w:rsidP="00784A22">
      <w:pPr>
        <w:tabs>
          <w:tab w:val="num" w:pos="720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Wingdings" w:hAnsi="Times New Roman" w:cs="Times New Roman"/>
          <w:sz w:val="28"/>
          <w:szCs w:val="28"/>
        </w:rPr>
        <w:t xml:space="preserve">Ø   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t>Стремись выполнить все задания, но помни, что на практике это нереально. Ведь тестовые задания рассчитаны на максималь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ный уровень трудности, а для хорошей оценки достаточно одолеть 70 % заданий.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Поведение во время ответа.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>Если экзаменатор - человек энергичный, то твой вялый, тихий ответ с большим количеством пауз может его разочаровать.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>Если же экзаменатор - человек спокойный, уравновешенный, ты рискуешь вызвать у него неосознанное неудовольствие слиш</w:t>
      </w:r>
      <w:r w:rsidRPr="00784A22">
        <w:rPr>
          <w:rFonts w:ascii="Times New Roman" w:eastAsia="Times New Roman" w:hAnsi="Times New Roman" w:cs="Times New Roman"/>
          <w:sz w:val="28"/>
          <w:szCs w:val="28"/>
        </w:rPr>
        <w:softHyphen/>
        <w:t>ком оживленной мимикой, жестикуляцией и громким голосом.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 xml:space="preserve">      Никогда не забывай о необходимости соблюдения чувства меры.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4A22" w:rsidRPr="00784A22" w:rsidRDefault="00784A22" w:rsidP="0078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22">
        <w:rPr>
          <w:rFonts w:ascii="Times New Roman" w:eastAsia="Times New Roman" w:hAnsi="Times New Roman" w:cs="Times New Roman"/>
          <w:b/>
          <w:bCs/>
          <w:sz w:val="28"/>
          <w:szCs w:val="28"/>
        </w:rPr>
        <w:t>IV. Подведение итогов.</w:t>
      </w:r>
    </w:p>
    <w:p w:rsidR="00DD4C05" w:rsidRPr="00784A22" w:rsidRDefault="00DD4C05">
      <w:pPr>
        <w:rPr>
          <w:rFonts w:ascii="Times New Roman" w:hAnsi="Times New Roman" w:cs="Times New Roman"/>
          <w:sz w:val="28"/>
          <w:szCs w:val="28"/>
        </w:rPr>
      </w:pPr>
    </w:p>
    <w:sectPr w:rsidR="00DD4C05" w:rsidRPr="00784A22" w:rsidSect="0078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95A"/>
    <w:multiLevelType w:val="multilevel"/>
    <w:tmpl w:val="00D6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71141"/>
    <w:multiLevelType w:val="multilevel"/>
    <w:tmpl w:val="1F901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E27A7"/>
    <w:multiLevelType w:val="multilevel"/>
    <w:tmpl w:val="F98E3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A60C2"/>
    <w:multiLevelType w:val="multilevel"/>
    <w:tmpl w:val="98F467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33D65"/>
    <w:multiLevelType w:val="multilevel"/>
    <w:tmpl w:val="2C0E5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709A2"/>
    <w:multiLevelType w:val="multilevel"/>
    <w:tmpl w:val="6B74A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A22"/>
    <w:rsid w:val="00784A22"/>
    <w:rsid w:val="00DD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2014-11-12T07:01:00Z</dcterms:created>
  <dcterms:modified xsi:type="dcterms:W3CDTF">2014-11-12T07:02:00Z</dcterms:modified>
</cp:coreProperties>
</file>