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3F" w:rsidRDefault="0017443F" w:rsidP="0017443F">
      <w:pPr>
        <w:ind w:firstLine="708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Изобразительное искусство. В.С.Кузин; Э.И.Кубышкина. 1 класс.</w:t>
      </w:r>
    </w:p>
    <w:p w:rsidR="0017443F" w:rsidRDefault="0017443F" w:rsidP="0017443F">
      <w:pPr>
        <w:ind w:firstLine="708"/>
        <w:jc w:val="both"/>
        <w:rPr>
          <w:rFonts w:ascii="Times New Roman" w:hAnsi="Times New Roman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709"/>
        <w:gridCol w:w="4252"/>
        <w:gridCol w:w="4253"/>
        <w:gridCol w:w="3969"/>
      </w:tblGrid>
      <w:tr w:rsidR="0017443F" w:rsidRPr="00400CFE" w:rsidTr="00D845C2">
        <w:tc>
          <w:tcPr>
            <w:tcW w:w="817" w:type="dxa"/>
          </w:tcPr>
          <w:p w:rsidR="0017443F" w:rsidRPr="00400CFE" w:rsidRDefault="0017443F" w:rsidP="00D845C2">
            <w:pPr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№ урока</w:t>
            </w:r>
          </w:p>
        </w:tc>
        <w:tc>
          <w:tcPr>
            <w:tcW w:w="1843" w:type="dxa"/>
          </w:tcPr>
          <w:p w:rsidR="0017443F" w:rsidRPr="00400CFE" w:rsidRDefault="0017443F" w:rsidP="00D845C2">
            <w:pPr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709" w:type="dxa"/>
          </w:tcPr>
          <w:p w:rsidR="0017443F" w:rsidRPr="00400CFE" w:rsidRDefault="0017443F" w:rsidP="00D84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Часы</w:t>
            </w:r>
          </w:p>
        </w:tc>
        <w:tc>
          <w:tcPr>
            <w:tcW w:w="4252" w:type="dxa"/>
          </w:tcPr>
          <w:p w:rsidR="0017443F" w:rsidRPr="00400CFE" w:rsidRDefault="0017443F" w:rsidP="00D845C2">
            <w:pPr>
              <w:rPr>
                <w:rFonts w:ascii="Times New Roman" w:hAnsi="Times New Roman"/>
              </w:rPr>
            </w:pPr>
            <w:r w:rsidRPr="00400CFE">
              <w:rPr>
                <w:rFonts w:ascii="Times New Roman" w:hAnsi="Times New Roman"/>
              </w:rPr>
              <w:t>Цели урока</w:t>
            </w:r>
          </w:p>
        </w:tc>
        <w:tc>
          <w:tcPr>
            <w:tcW w:w="4253" w:type="dxa"/>
          </w:tcPr>
          <w:p w:rsidR="0017443F" w:rsidRPr="00400CFE" w:rsidRDefault="0017443F" w:rsidP="00D84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3969" w:type="dxa"/>
          </w:tcPr>
          <w:p w:rsidR="0017443F" w:rsidRPr="00400CFE" w:rsidRDefault="0017443F" w:rsidP="00D84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Рекомендуемые приёмы работы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Волшебный мир красок.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Познакомить с видами изобразительного искусства, материалами и инструментами для уроков </w:t>
            </w:r>
            <w:proofErr w:type="gramStart"/>
            <w:r w:rsidRPr="004642B5">
              <w:rPr>
                <w:rFonts w:ascii="Times New Roman" w:hAnsi="Times New Roman"/>
              </w:rPr>
              <w:t>ИЗО</w:t>
            </w:r>
            <w:proofErr w:type="gramEnd"/>
            <w:r w:rsidRPr="004642B5">
              <w:rPr>
                <w:rFonts w:ascii="Times New Roman" w:hAnsi="Times New Roman"/>
              </w:rPr>
              <w:t>, последовательным расположением цветов в спектре; дать представление о живописи; формировать навыки и умения организации рабочего места; развивать отзывчивость к красоте цвета в природе и в искусстве; воспитывать интерес к предмету.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Знать правила работы с материалами и инструментами; знать последовательность расположения цветов в спектре; умение организовать своё рабочее место.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Вступительное слово; беседа; слушание музыки; знакомство с материалами и инструментами; знакомство с правилами организации рабочего места; беседа; демонстрация приёмов работы; практическая работа; выставка работ учащихся;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Форма и цвет предметов.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Продолжить формирование навыков организации рабочего места; дать первичные представления о форме предметов, цветовой гамме; учить технике акварельной живописи; развивать наблюдательность; воспитывать аккуратность.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Знать о форме предметов и цветовой гамме; знание правил работы с акварельными красками; умение работать акварельными красками; умение наблюдать.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Проверка готовности учащихся к уроку; беседа; знакомство с формой предметов; дидактическая игра; знакомство с цветом предметов; приёмы работы с акварелью; актуализация знаний учащихся; этапы выполнения рисунка; практическая работа; подведение итога урока. 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Рисование с натуры.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Рисование с натуры фруктов.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Учить выполнять изображения с натуры, различать оттенки красок, смешивать краски; познакомить с понятием «композиция»; развивать умение анализировать форму, цветовую окраску предметов; воспитывать аккуратность, уважение к труду.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Умение выполнять изображение с натуры, смешивать краски; знать значение понятия «композиция»; умение анализировать форму, цветовую окраску предметов.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Словесно-иллюстративный рассказ; рассматривание и описание картин «Фрукты на блюде» И.И.Машкова и «</w:t>
            </w:r>
            <w:proofErr w:type="gramStart"/>
            <w:r w:rsidRPr="004642B5">
              <w:rPr>
                <w:rFonts w:ascii="Times New Roman" w:hAnsi="Times New Roman"/>
              </w:rPr>
              <w:t>Яблоки</w:t>
            </w:r>
            <w:proofErr w:type="gramEnd"/>
            <w:r w:rsidRPr="004642B5">
              <w:rPr>
                <w:rFonts w:ascii="Times New Roman" w:hAnsi="Times New Roman"/>
              </w:rPr>
              <w:t xml:space="preserve"> и листья» И.Е.Репина; анализ форм; изучение цвета фруктов; композиция рисунка; этапы выполнения рисунка; практическая работа; выставка работ учащихся; итог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Рисование с натуры.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Рисование с натуры овощей.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Ознакомить с натюрмортом как жанром изобразительного искусства; учить выполнять изображение с натуры, различать оттенки красок; развивать умение анализировать форму и цветовую окраску овощей; воспитывать интерес к предмету.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Умение выполнять изображение с натуры; различать оттенки красок; анализировать форму и цветовую окраску; знать правила работы с акварельными красками.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учащихся к уроку; рассказ учителя о натюрморте; беседа; определение формы овощей; определение цвета овощей; этапы выполнения рисунка; практическая работа;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Рисование с натуры.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lastRenderedPageBreak/>
              <w:t>Осенние листья.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Учить выполнять изображения с натуры; продолжить формирование графических </w:t>
            </w:r>
            <w:r w:rsidRPr="004642B5">
              <w:rPr>
                <w:rFonts w:ascii="Times New Roman" w:hAnsi="Times New Roman"/>
              </w:rPr>
              <w:lastRenderedPageBreak/>
              <w:t>умений и навыков работы карандашом и акварелью; развивать наблюдательность; содействовать воспитанию эстетической восприимчивости.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lastRenderedPageBreak/>
              <w:t xml:space="preserve">Умение выполнять изображение с натуры; умение работать карандашом и </w:t>
            </w:r>
            <w:r w:rsidRPr="004642B5">
              <w:rPr>
                <w:rFonts w:ascii="Times New Roman" w:hAnsi="Times New Roman"/>
              </w:rPr>
              <w:lastRenderedPageBreak/>
              <w:t>акварельными красками; умение наблюдать.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lastRenderedPageBreak/>
              <w:t xml:space="preserve">Проверка готовности к уроку; беседа; актуализация знаний учащихся; беседа </w:t>
            </w:r>
            <w:r w:rsidRPr="004642B5">
              <w:rPr>
                <w:rFonts w:ascii="Times New Roman" w:hAnsi="Times New Roman"/>
              </w:rPr>
              <w:lastRenderedPageBreak/>
              <w:t>о форме листьев; этапы выполнения рисунка; практическая работа;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6-7.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Рисование на тему «Осенний пейзаж».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Познакомить с пейзажем как жанром изобразительного искусства, творчеством художника И.И.Левитана; обучать навыкам композиционного решения рисунка на листе бумаги; расширить представление детей о красках осени; способствовать развитию воображения, эстетического восприятия.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Знание о жанрах изобразительного искусства; о творчестве И.И.Левитана; умение композиционно выстраивать свой рисунок на листе бумаги; умение работать с акварельными красками.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теоретическая подготовка; беседа; анализ репродукции И.И.Левитана «Золотая осень»; сравнение пейзажей И.И.Левитана и И.С.Остроухова; слушание музыки; актуализация знаний учащихся; этапы выполнения рисунка; практическая работа;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Аппликация из бумаги.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«Осень».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Познакомить с одним из видов декоративно-прикладного искусства – аппликацией; учить приёмам выполнения аппликации; обучать навыкам композиционного решения рисунка; воспитывать аккуратность.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Знание видов декоративно-прикладного искусства; знать приёмы выполнения аппликации; умение выполнять аппликацию; композиционно выстраивать свой рисунок.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вводная беседа; рассматривание работ, выполненных в технике аппликации; актуализация знаний учащихся; дидактическая игра; этапы выполнения аппликации; практическая работа; выставка работ учащихся;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Лепка из пластилина.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Лепка овощей и фруктов.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Дать представление об образных особенностях работы над изображением в объёме; учить приёмам работы с пластилином; развивать наблюдательность; воспитывать аккуратность организованность, самостоятельность, эстетический вкус.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Знать об особенностях работы над изображением в объёме; знание приёмов работы с пластилином; умение наблюдать; умение лепить овощи и фрукты.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учащихся к уроку; вводная беседа; организация рабочего места; актуализация знаний учащихся; приёмы работы с пластилином; практическая работа; выставка работ учащихся;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Рисование по памяти.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Рисование рыб.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Познакомить с творчеством художников-анималистов; продолжить формирование графических навыков; развивать наблюдательность, творческую активность; воспитывать чувство доброты и отзывчивости к животному миру.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Знать о творчестве художников-анималистов; умение работать карандашом и акварельными красками; умение наблюдать.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Просмотр сюжетной картинки; проверка готовности учащихся к уроку; вводная беседа; просмотр иллюстраций художника-анималиста Е.И.Чарушина; актуализация знаний учащихся; этапы выполнения рисунка; практическая работа;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Рисование по памяти.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Рисование птиц.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Продолжить формирование графических умений и навыков; развивать наблюдательность, умение самостоятельно решать изобразительную задачу; познакомить с народными </w:t>
            </w:r>
            <w:r w:rsidRPr="004642B5">
              <w:rPr>
                <w:rFonts w:ascii="Times New Roman" w:hAnsi="Times New Roman"/>
              </w:rPr>
              <w:lastRenderedPageBreak/>
              <w:t>традициями в изображении птиц; содействовать воспитанию у детей любви к живой природе.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lastRenderedPageBreak/>
              <w:t>Умение наблюдать; умение самостоятельно решать изобразительную задачу; знать о народных традициях в изображении птиц.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Выполнение задания: кто больше узнает и назовёт птиц? Вводная беседа; актуализация знаний учащихся; этапы выполнения рисунка; практическая работа; выставка работ; подведение </w:t>
            </w:r>
            <w:r w:rsidRPr="004642B5">
              <w:rPr>
                <w:rFonts w:ascii="Times New Roman" w:hAnsi="Times New Roman"/>
              </w:rPr>
              <w:lastRenderedPageBreak/>
              <w:t>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12-13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Иллюстрирование «Моя любимая сказка».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 xml:space="preserve">Познакомить с творчеством художников В.Васнецова, М.Врубеля, Ю.Васнецова; дать представление о роли фантазии в искусстве; развивать интерес к народному сказочному творчеству, графические навыки в передаче пропорций сложных по форме предметов, навыков композиционного решения рисунка. 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Знать о творчестве В.Васнецова, М.Врубеля, Ю.Васнецова; знание о роли фантазии в искусстве; умение графически передавать пропорции сложных по форме предметов; умение композиционно выстраивать свой рисунок; умение работать с акварельными красками.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учащихся к уроку; беседа; актуализация знаний учащихся; этапы выполнения рисунка; практическая работа; выставка работ учащихся;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Ёлочная игрушка.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Формировать графические навыки; дать представление о блике на объёмной освещённой поверхности; познакомить с творчеством художника К.Ф.Юона; развивать наблюдательность, эстетическую восприимчивость.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Иметь представление о блике на объёмной освещённой поверхности; знать о творчестве художника К.Ф.Юона; умение работать с акварельными красками; наблюдать.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знакомство с творчеством художника К.Ф.Юона; актуализация знаний учащихся; этапы выполнения рисунка; практическая работа; выставка работ учащихся;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15-16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Рисование на тему «Новогодний праздник».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Познакомить с творчеством художника К.А.Коровина; формировать графические умения и навыки в изображении предметов сложной формы от общего к прорисовке деталей; способствовать развитию детского воображения.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Знать о творчестве художника К.А.Коровина; умение графически передавать изображение предметов сложной формы; умение работать карандашом и акварельными красками.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учащихся к уроку; вводная беседа; слушание музыки; актуализация знаний учащихся; этапы выполнения рисунка; практическая работа;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Аппликация из бумаги.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«Геометрический орнамент в полосе».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Дать первичные представления об узоре, орнаменте, сфере применения орнамента; способствовать развитию воображения; воспитывать аккуратность.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Иметь представление об узоре, орнаменте; знать о сфере применения орнамента; умение выполнять аппликацию; выделять элементы узора; знать правила и технику выполнения орнамента.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знакомство с понятиями «узор», «орнамент»; рассматривание изделий с орнаментом; актуализация знаний учащихся; этапы выполнения аппликации; практическая работа;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Декоративное рисование.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Элементы цветочного узора Городца.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Познакомить с цветочными узорами в изделиях мастеров г</w:t>
            </w:r>
            <w:proofErr w:type="gramStart"/>
            <w:r w:rsidRPr="004642B5">
              <w:rPr>
                <w:rFonts w:ascii="Times New Roman" w:hAnsi="Times New Roman"/>
              </w:rPr>
              <w:t>.Г</w:t>
            </w:r>
            <w:proofErr w:type="gramEnd"/>
            <w:r w:rsidRPr="004642B5">
              <w:rPr>
                <w:rFonts w:ascii="Times New Roman" w:hAnsi="Times New Roman"/>
              </w:rPr>
              <w:t>ородца; закрепить знания об узоре, ритме, силуэте; формировать графические умения и навыки в рисовании кистью декоративных элементов городецкой росписи; способствовать развитию эстетического восприятия произведений народного творчества.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Знания об узоре, ритме, силуэте; знать элементы цветочного узора, украшающего изделия мастеров из Городца; умение выполнять городецкий узор различными приёмами рисования.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беседа; приёмы выполнения элементов цветочного узора в городецкой росписи; этапы выполнения рисунка; практическая работа;  выставка работ;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19.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Декоративное рисование.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Растительный орнамент в полосе.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Закрепить знания об основных элементах цветочного узора в городецкой росписи, об узоре, ритме, композиции; формировать приёмы свободной кистевой росписи в декоративной разделке цвета; учить приёмам выполнения декоративного изображения листа.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Знать основные элементы цветочного узора в городецкой росписи; знание приёмов свободной кистевой росписи в декоративной разделке цвета; умение использовать приёмы для выполнения декоративного изображения.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вводная беседа; актуализация знаний учащихся; этапы выполнения рисунка; практическая работа;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Декоративное рисование.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Растительный орнамент в круге.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Продолжить формирование приёмов свободной кистевой росписи; развивать навыки композиционного решения рисунка; воспитывать интерес к традициям своего народа.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Знание приёмов свободной кистевой росписи; знать о традициях своего народа; умение пользоваться кистью и акварельными красками; умение использовать различные приёмы рисования.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изучение нового материала; беседа; приёмы выполнения розана методом примакивания; этапы выполнения рисунка; практическая работа; выставка работ учащихся;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Игрушечные звери.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Продолжить знакомство с творчеством художника Е.И.Чарушина; формировать графические умения и навыки в изображении предметов сложной формы; развивать наблюдательность; воспитывать бережное отношение к живой природе.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Знать о творчестве Е.И.Чарушина; умение графически изображать предметы сложной формы; умение наблюдать; бережно относиться к природе.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знакомство с творчеством Е.И.Чарушина; актуализация знаний учащихся; этапы выполнения рисунка; практическая работа; выставка работ учащихся;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Лепка из пластилина.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Лепка животных.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Познакомить с народным промыслом Дымково; формировать умения и навыки объёмных изображений из пластилина; развивать наблюдательность; воспитывать доброту и бережное отношение к живой природе.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Умение работать с пластилином; умение выполнять объёмные изображения; наблюдать; бережно относиться к живой природе; знание приёмов работы с пластилином.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знакомство с творчеством народных мастеров Дымково; слушание музыки; приёмы лепки животных; этапы лепки фигурки медведя; практическая работа; выставка работ;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23-24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Рисование на тему «Моя любимая мама».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Формировать графические умения и навыки по рисованию предметов сложной формы; познакомить с творчеством художников-портретистов; развивать умение самостоятельно решать композиционные задачи; воспитывать уважение к женщине, матери.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Умение графически изображать предметы сложной формы; знать о творчестве художников-портретистов; умение самостоятельно решать композиционные задачи.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учащихся к уроку; знакомство с жанром портретной живописи; актуализация знаний; этапы выполнения рисунка; практическая работа; выставка работ учащихся;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Декоративное рисование.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Дымковская игрушка.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Способствовать развитию интереса к народным промыслам; развивать графические умения и навыки при работе с натуры, самостоятельность в решении композиционных задач; воспитывать аккуратность и творческое воображение.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Умение графически изображать предметы сложной формы; самостоятельно решать композиционные задачи; знать о народных промыслах.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вводная беседа; актуализация знаний учащихся; этапы выполнения рисунка; практическая работа; выставка работ учащихся;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26.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Аппликация из бумаги.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«Геометрический орнамент в квадрате».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Расширить представления об узоре, орнаменте, технике аппликации; учить приёмам выполнения геометрического орнамента в квадрате; способствовать развитию детского воображения; воспитывать аккуратность.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Знание об узоре, орнаменте, технике аппликации; знать приёмы выполнения геометрического орнамента в квадрате; умение самостоятельно решать композиционные задачи.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вводная беседа; актуализация знаний учащихся; этапы выполнения аппликации; практическая работа; выставка работ учащихся;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27-28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Рисование на тему «Весна».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Познакомить с творчеством художников К.Юона, Ф.Васильева, И.Левитана; продолжить формирование графических умений и навыков; развивать навыки композиционного решения рисунка; дать представление о красках весны; способствовать развитию детского воображения и эстетического восприятия.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Знание о творчестве художников К.Юона, Ф.Васильева, И.Левитана; умение графически изображать предметы сложной формы; самостоятельно решать композиционные задачи; иметь представление о красках весны.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учащихся к уроку; анализ репродукций картин К.Юона, Ф.Васильева, И.Левитана; слушание музыки; актуализация знаний учащихся; этапы выполнения рисунка; практическая работа;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Рисование с натуры или по памяти.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Весенний цветок.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Продолжить формирование графических умений и навыков; развивать наблюдательность; воспитывать у детей любовь к живой природе.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Умение графически изображать предметы сложной формы; самостоятельно решать композиционные задачи; умение наблюдать.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вводная беседа; актуализация знаний учащихся; этапы выполнения рисунка; практическая работа; выставка работ учащихся;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30-31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Рисование на тему «День победы».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Закрепить графические умения и навыки; активизировать творческое воображение учащихся для решения изобразительной задачи; содействовать воспитанию чувства уважения к старшему поколению, любви к Родине.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Умение графически изображать предметы сложной формы; самостоятельно решать композиционные задачи.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вводная беседа; устное рисование; этапы выполнения рисунка; практическая работа; выставка работ учащихся; подведение итога урока.</w:t>
            </w:r>
          </w:p>
        </w:tc>
      </w:tr>
      <w:tr w:rsidR="0017443F" w:rsidRPr="00400CFE" w:rsidTr="00D845C2">
        <w:tc>
          <w:tcPr>
            <w:tcW w:w="817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32-33</w:t>
            </w:r>
          </w:p>
        </w:tc>
        <w:tc>
          <w:tcPr>
            <w:tcW w:w="1843" w:type="dxa"/>
          </w:tcPr>
          <w:p w:rsidR="0017443F" w:rsidRPr="004642B5" w:rsidRDefault="0017443F" w:rsidP="00D845C2">
            <w:pPr>
              <w:rPr>
                <w:rFonts w:ascii="Times New Roman" w:hAnsi="Times New Roman"/>
                <w:b/>
              </w:rPr>
            </w:pPr>
            <w:r w:rsidRPr="004642B5">
              <w:rPr>
                <w:rFonts w:ascii="Times New Roman" w:hAnsi="Times New Roman"/>
                <w:b/>
              </w:rPr>
              <w:t>Рисование по представлению.</w:t>
            </w:r>
          </w:p>
          <w:p w:rsidR="0017443F" w:rsidRPr="004642B5" w:rsidRDefault="0017443F" w:rsidP="00D845C2">
            <w:pPr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Рисование на тему «Лето».</w:t>
            </w:r>
          </w:p>
        </w:tc>
        <w:tc>
          <w:tcPr>
            <w:tcW w:w="709" w:type="dxa"/>
          </w:tcPr>
          <w:p w:rsidR="0017443F" w:rsidRPr="00BC2167" w:rsidRDefault="0017443F" w:rsidP="00D845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2ч.</w:t>
            </w:r>
          </w:p>
        </w:tc>
        <w:tc>
          <w:tcPr>
            <w:tcW w:w="4252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Продолжить формирование графических умений и навыков; познакомить с творчеством художников И.Шишкина, В.Поленова; развивать наблюдательность; воспитывать бережное отношение к живой природе.</w:t>
            </w:r>
          </w:p>
        </w:tc>
        <w:tc>
          <w:tcPr>
            <w:tcW w:w="4253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Умение графически изображать предметы сложной формы; самостоятельно решать композиционные задачи; знание о творчестве художников И.Шишкина, В.Поленова; умение наблюдать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17443F" w:rsidRPr="004642B5" w:rsidRDefault="0017443F" w:rsidP="00D845C2">
            <w:pPr>
              <w:jc w:val="both"/>
              <w:rPr>
                <w:rFonts w:ascii="Times New Roman" w:hAnsi="Times New Roman"/>
              </w:rPr>
            </w:pPr>
            <w:r w:rsidRPr="004642B5">
              <w:rPr>
                <w:rFonts w:ascii="Times New Roman" w:hAnsi="Times New Roman"/>
              </w:rPr>
              <w:t>Проверка готовности к уроку; знакомство с творчеством художников И.Шишкина, В.Поленова; устное рисование; этапы выполнения рисунка; практическая работа; выставка работ учащихся; подведение итога урока.</w:t>
            </w:r>
          </w:p>
        </w:tc>
      </w:tr>
    </w:tbl>
    <w:p w:rsidR="0017443F" w:rsidRDefault="0017443F" w:rsidP="0017443F">
      <w:pPr>
        <w:pStyle w:val="podzag120"/>
        <w:sectPr w:rsidR="0017443F" w:rsidSect="009F50A6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185D05" w:rsidRDefault="00185D05">
      <w:bookmarkStart w:id="0" w:name="_GoBack"/>
      <w:bookmarkEnd w:id="0"/>
    </w:p>
    <w:sectPr w:rsidR="0018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3F"/>
    <w:rsid w:val="00065F10"/>
    <w:rsid w:val="0017443F"/>
    <w:rsid w:val="00185D05"/>
    <w:rsid w:val="001F14FC"/>
    <w:rsid w:val="00253736"/>
    <w:rsid w:val="00275444"/>
    <w:rsid w:val="00322D49"/>
    <w:rsid w:val="00401696"/>
    <w:rsid w:val="004B245D"/>
    <w:rsid w:val="005B23C1"/>
    <w:rsid w:val="00B01CAE"/>
    <w:rsid w:val="00BA2BEB"/>
    <w:rsid w:val="00C4462B"/>
    <w:rsid w:val="00D551ED"/>
    <w:rsid w:val="00DE0C6B"/>
    <w:rsid w:val="00DF4D5A"/>
    <w:rsid w:val="00ED7D2A"/>
    <w:rsid w:val="00F0481C"/>
    <w:rsid w:val="00F542A3"/>
    <w:rsid w:val="00FD2011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3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120">
    <w:name w:val="podzag_120"/>
    <w:basedOn w:val="a"/>
    <w:rsid w:val="001744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3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120">
    <w:name w:val="podzag_120"/>
    <w:basedOn w:val="a"/>
    <w:rsid w:val="001744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2497</Words>
  <Characters>14234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2013-10-07T04:36:00Z</dcterms:created>
  <dcterms:modified xsi:type="dcterms:W3CDTF">2013-10-07T04:37:00Z</dcterms:modified>
</cp:coreProperties>
</file>