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C" w:rsidRPr="00A1059C" w:rsidRDefault="00A1059C" w:rsidP="00CE152D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</w:p>
    <w:p w:rsidR="00A1059C" w:rsidRPr="00A1059C" w:rsidRDefault="00A1059C" w:rsidP="00A1059C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A1059C" w:rsidRPr="00A1059C" w:rsidRDefault="00A1059C" w:rsidP="00A1059C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A1059C">
        <w:rPr>
          <w:rStyle w:val="c2"/>
          <w:sz w:val="28"/>
          <w:szCs w:val="28"/>
        </w:rPr>
        <w:t>«Мы помним! Мы гордимся!»</w:t>
      </w:r>
    </w:p>
    <w:p w:rsidR="00A1059C" w:rsidRPr="00A1059C" w:rsidRDefault="00A1059C" w:rsidP="00A1059C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A1059C" w:rsidRPr="00A1059C" w:rsidRDefault="00A1059C" w:rsidP="00A1059C">
      <w:pPr>
        <w:pStyle w:val="c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Звучат колокола … (в записи)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Ведущий ребенок: Что это? Ты слышишь?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Ведущий взрослый: Это колокола. Колокола памяти …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 xml:space="preserve">Ребенок: Памяти? А разве </w:t>
      </w:r>
      <w:proofErr w:type="gramStart"/>
      <w:r w:rsidRPr="00A1059C">
        <w:rPr>
          <w:rStyle w:val="c0"/>
          <w:i/>
          <w:iCs/>
          <w:sz w:val="28"/>
          <w:szCs w:val="28"/>
        </w:rPr>
        <w:t>такие</w:t>
      </w:r>
      <w:proofErr w:type="gramEnd"/>
      <w:r w:rsidRPr="00A1059C">
        <w:rPr>
          <w:rStyle w:val="c0"/>
          <w:i/>
          <w:iCs/>
          <w:sz w:val="28"/>
          <w:szCs w:val="28"/>
        </w:rPr>
        <w:t xml:space="preserve"> бывают?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Взрослый: Бывают, слушай! Это говорит сама память …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Ребенок: Но разве память бывает живой?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Взрослый: А ты не веришь? Человек может умереть дважды: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Там на поле боя, когда его догонит пуля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А второй раз – в памяти народной.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Второй раз умирать страшнее.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Второй раз человек должен жить!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- Здравствуйте все, кто сегодня находится в этом зале. А это значит, что вы не остались в стороне от великого подвига советского народа, от гнетущей боли, не затихающей с годами, от скорби в глазах тех, кого хоть как-то коснулась своим чёрным крылом Великая Отечественная война.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Память … Она имеет начало, но не имеет конца.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И сегодня мы собрались все вместе в этом зале, чтобы сказать, что мы помним о вас, ветераны Великой Отечественной войны.</w:t>
      </w:r>
      <w:r w:rsidRPr="00A1059C">
        <w:rPr>
          <w:i/>
          <w:iCs/>
          <w:sz w:val="28"/>
          <w:szCs w:val="28"/>
        </w:rPr>
        <w:br/>
      </w:r>
      <w:r w:rsidRPr="00A1059C">
        <w:rPr>
          <w:rStyle w:val="c0"/>
          <w:i/>
          <w:iCs/>
          <w:sz w:val="28"/>
          <w:szCs w:val="28"/>
        </w:rPr>
        <w:t>Ведущий ребенок: А как началась эта  война?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Ведущий взрослый: Это мы сейчас и увидим. (</w:t>
      </w:r>
      <w:r w:rsidRPr="00A1059C">
        <w:rPr>
          <w:rStyle w:val="c0"/>
          <w:b/>
          <w:bCs/>
          <w:i/>
          <w:iCs/>
          <w:sz w:val="28"/>
          <w:szCs w:val="28"/>
        </w:rPr>
        <w:t>7 класс</w:t>
      </w:r>
      <w:r w:rsidRPr="00A1059C">
        <w:rPr>
          <w:rStyle w:val="c0"/>
          <w:i/>
          <w:iCs/>
          <w:sz w:val="28"/>
          <w:szCs w:val="28"/>
        </w:rPr>
        <w:t> майский  вальс)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 xml:space="preserve">- Посредине танца фильм «Война» - Парни </w:t>
      </w:r>
      <w:proofErr w:type="gramStart"/>
      <w:r w:rsidRPr="00A1059C">
        <w:rPr>
          <w:rStyle w:val="c0"/>
          <w:i/>
          <w:iCs/>
          <w:sz w:val="28"/>
          <w:szCs w:val="28"/>
        </w:rPr>
        <w:t>одевают форму</w:t>
      </w:r>
      <w:proofErr w:type="gramEnd"/>
      <w:r w:rsidRPr="00A1059C">
        <w:rPr>
          <w:rStyle w:val="c0"/>
          <w:i/>
          <w:iCs/>
          <w:sz w:val="28"/>
          <w:szCs w:val="28"/>
        </w:rPr>
        <w:t xml:space="preserve"> девушки их провожают.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Эта новость пронеслась по стране и мужчины отправились защищать границы нашей родины… (Парни попрощались с девушками и уходят).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 xml:space="preserve">Почтим память </w:t>
      </w:r>
      <w:proofErr w:type="gramStart"/>
      <w:r w:rsidRPr="00A1059C">
        <w:rPr>
          <w:rStyle w:val="c0"/>
          <w:i/>
          <w:iCs/>
          <w:sz w:val="28"/>
          <w:szCs w:val="28"/>
        </w:rPr>
        <w:t>павших</w:t>
      </w:r>
      <w:proofErr w:type="gramEnd"/>
      <w:r w:rsidRPr="00A1059C">
        <w:rPr>
          <w:rStyle w:val="c0"/>
          <w:i/>
          <w:iCs/>
          <w:sz w:val="28"/>
          <w:szCs w:val="28"/>
        </w:rPr>
        <w:t xml:space="preserve"> минутой молчания.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- На груди – ордена,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На висках – седина,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Позади боевые походы.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Не грусти, старина,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Что украла война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Ваши лучшие юные годы.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В 20 лет седина,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Не грусти, старина,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Трудный век вам судьбою положен.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Ваша нам седина,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Ваши нам ордена</w:t>
      </w:r>
      <w:proofErr w:type="gramStart"/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С</w:t>
      </w:r>
      <w:proofErr w:type="gramEnd"/>
      <w:r w:rsidRPr="00A1059C">
        <w:rPr>
          <w:rStyle w:val="c2"/>
          <w:sz w:val="28"/>
          <w:szCs w:val="28"/>
        </w:rPr>
        <w:t xml:space="preserve"> каждым годом родней и дороже.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Ведущий взрослый: Так началась Великая Отечественная Война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Ведущий ребенок: Как вы думаете, а дети помнят о подвиге советских солдат?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lastRenderedPageBreak/>
        <w:t>Ведущий взрослый: А это мы сейчас и узнаем. На сцену</w:t>
      </w:r>
      <w:r w:rsidRPr="00A1059C">
        <w:rPr>
          <w:rStyle w:val="apple-converted-space"/>
          <w:i/>
          <w:iCs/>
          <w:sz w:val="28"/>
          <w:szCs w:val="28"/>
        </w:rPr>
        <w:t> </w:t>
      </w:r>
      <w:r w:rsidRPr="00A1059C">
        <w:rPr>
          <w:rStyle w:val="c0"/>
          <w:b/>
          <w:bCs/>
          <w:i/>
          <w:iCs/>
          <w:sz w:val="28"/>
          <w:szCs w:val="28"/>
        </w:rPr>
        <w:t>приглашается 4 класс.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- Стой! Остановись! Время, замри! Замри и оглянись в прошлое! Посмотри на наших ветеранов!</w:t>
      </w:r>
      <w:r w:rsidRPr="00A1059C">
        <w:rPr>
          <w:rStyle w:val="apple-converted-space"/>
          <w:sz w:val="28"/>
          <w:szCs w:val="28"/>
        </w:rPr>
        <w:t> 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Оглянись на тех, кого сейчас уже нет с нами, кто сейчас смотрит на нас с высоты своих памятников. Стой! Остановись! Никогда не проходи мимо гранитной стены, на которой золочёными буквами вписаны имена павших на поле боя, замученных в фашистских застенках, сожжённых, повешенных, уничтоженных, но всё-таки не покорённых. Остановись! Подумай, какой ценой завоёвано наше счастье!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b/>
          <w:bCs/>
          <w:i/>
          <w:iCs/>
          <w:sz w:val="28"/>
          <w:szCs w:val="28"/>
        </w:rPr>
        <w:t>Выступление 3 б класс.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Ведущий ребенок: Они были всего лишь дети, был сентябрьский обычный денек. Как вдруг бомба фашистов упала. Отмерила каждому жизненный срок.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Ведущий взрослый:</w:t>
      </w:r>
      <w:r w:rsidRPr="00A1059C">
        <w:rPr>
          <w:rStyle w:val="apple-converted-space"/>
          <w:i/>
          <w:iCs/>
          <w:sz w:val="28"/>
          <w:szCs w:val="28"/>
        </w:rPr>
        <w:t> </w:t>
      </w:r>
      <w:r w:rsidRPr="00A1059C">
        <w:rPr>
          <w:rStyle w:val="c0"/>
          <w:b/>
          <w:bCs/>
          <w:i/>
          <w:iCs/>
          <w:sz w:val="28"/>
          <w:szCs w:val="28"/>
        </w:rPr>
        <w:t>Литературная композиция 1б класс.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Сценка 1. Дети сидят за партами и вдруг слышен вой снарядов, взрывы. Дети прячутся под  парту, закрывают лицо руками.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   Ведущий 1 класса. Тот день всю жизнь  </w:t>
      </w:r>
      <w:proofErr w:type="gramStart"/>
      <w:r w:rsidRPr="00A1059C">
        <w:rPr>
          <w:rStyle w:val="c0"/>
          <w:i/>
          <w:iCs/>
          <w:sz w:val="28"/>
          <w:szCs w:val="28"/>
        </w:rPr>
        <w:t>на до и</w:t>
      </w:r>
      <w:proofErr w:type="gramEnd"/>
      <w:r w:rsidRPr="00A1059C">
        <w:rPr>
          <w:rStyle w:val="c0"/>
          <w:i/>
          <w:iCs/>
          <w:sz w:val="28"/>
          <w:szCs w:val="28"/>
        </w:rPr>
        <w:t xml:space="preserve"> после разделит раз и навсегда. Никто не мог представить вовсе, что и до нас дошла война.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1-й</w:t>
      </w:r>
      <w:proofErr w:type="gramStart"/>
      <w:r w:rsidRPr="00A1059C">
        <w:rPr>
          <w:rStyle w:val="c0"/>
          <w:i/>
          <w:iCs/>
          <w:sz w:val="28"/>
          <w:szCs w:val="28"/>
        </w:rPr>
        <w:t xml:space="preserve"> П</w:t>
      </w:r>
      <w:proofErr w:type="gramEnd"/>
      <w:r w:rsidRPr="00A1059C">
        <w:rPr>
          <w:rStyle w:val="c0"/>
          <w:i/>
          <w:iCs/>
          <w:sz w:val="28"/>
          <w:szCs w:val="28"/>
        </w:rPr>
        <w:t>ришли немцы, Обобрали наши школы и дома. Наша школа стала голой как тюрьма.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2-й</w:t>
      </w:r>
      <w:proofErr w:type="gramStart"/>
      <w:r w:rsidRPr="00A1059C">
        <w:rPr>
          <w:rStyle w:val="c0"/>
          <w:i/>
          <w:iCs/>
          <w:sz w:val="28"/>
          <w:szCs w:val="28"/>
        </w:rPr>
        <w:t xml:space="preserve"> И</w:t>
      </w:r>
      <w:proofErr w:type="gramEnd"/>
      <w:r w:rsidRPr="00A1059C">
        <w:rPr>
          <w:rStyle w:val="c0"/>
          <w:i/>
          <w:iCs/>
          <w:sz w:val="28"/>
          <w:szCs w:val="28"/>
        </w:rPr>
        <w:t>з ворот избы соседской угловой… К нам глядел немецкий часовой.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3-й</w:t>
      </w:r>
      <w:proofErr w:type="gramStart"/>
      <w:r w:rsidRPr="00A1059C">
        <w:rPr>
          <w:rStyle w:val="c0"/>
          <w:i/>
          <w:iCs/>
          <w:sz w:val="28"/>
          <w:szCs w:val="28"/>
        </w:rPr>
        <w:t xml:space="preserve"> З</w:t>
      </w:r>
      <w:proofErr w:type="gramEnd"/>
      <w:r w:rsidRPr="00A1059C">
        <w:rPr>
          <w:rStyle w:val="c0"/>
          <w:i/>
          <w:iCs/>
          <w:sz w:val="28"/>
          <w:szCs w:val="28"/>
        </w:rPr>
        <w:t>а небо, за ветер, за воздух вокруг… Моя мама погибла и лучший мой друг.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 xml:space="preserve">4-й Мама! Тебе эти строки читаю. Тебе посылаю </w:t>
      </w:r>
      <w:proofErr w:type="spellStart"/>
      <w:r w:rsidRPr="00A1059C">
        <w:rPr>
          <w:rStyle w:val="c0"/>
          <w:i/>
          <w:iCs/>
          <w:sz w:val="28"/>
          <w:szCs w:val="28"/>
        </w:rPr>
        <w:t>сыновий</w:t>
      </w:r>
      <w:proofErr w:type="spellEnd"/>
      <w:r w:rsidRPr="00A1059C">
        <w:rPr>
          <w:rStyle w:val="c0"/>
          <w:i/>
          <w:iCs/>
          <w:sz w:val="28"/>
          <w:szCs w:val="28"/>
        </w:rPr>
        <w:t xml:space="preserve"> привет. Тебя вспоминаю, такую родную. </w:t>
      </w:r>
      <w:proofErr w:type="gramStart"/>
      <w:r w:rsidRPr="00A1059C">
        <w:rPr>
          <w:rStyle w:val="c0"/>
          <w:i/>
          <w:iCs/>
          <w:sz w:val="28"/>
          <w:szCs w:val="28"/>
        </w:rPr>
        <w:t>Такую</w:t>
      </w:r>
      <w:proofErr w:type="gramEnd"/>
      <w:r w:rsidRPr="00A1059C">
        <w:rPr>
          <w:rStyle w:val="c0"/>
          <w:i/>
          <w:iCs/>
          <w:sz w:val="28"/>
          <w:szCs w:val="28"/>
        </w:rPr>
        <w:t xml:space="preserve"> хорошую, слов даже нет.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i/>
          <w:iCs/>
          <w:sz w:val="28"/>
          <w:szCs w:val="28"/>
        </w:rPr>
        <w:t>Ведущий 1 класса:</w:t>
      </w:r>
      <w:r w:rsidRPr="00A1059C">
        <w:rPr>
          <w:rStyle w:val="c7"/>
          <w:sz w:val="28"/>
          <w:szCs w:val="28"/>
        </w:rPr>
        <w:t> Вы смотрели в глаза тех детей,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Знает кто о войне не из книжек: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Потерявших отцов, матерей,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С умным взглядом невзрослых детишек</w:t>
      </w:r>
      <w:proofErr w:type="gramStart"/>
      <w:r w:rsidRPr="00A1059C">
        <w:rPr>
          <w:rStyle w:val="c7"/>
          <w:sz w:val="28"/>
          <w:szCs w:val="28"/>
        </w:rPr>
        <w:t>?.</w:t>
      </w:r>
      <w:proofErr w:type="gramEnd"/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0"/>
          <w:b/>
          <w:bCs/>
          <w:i/>
          <w:iCs/>
          <w:sz w:val="28"/>
          <w:szCs w:val="28"/>
        </w:rPr>
        <w:t>Ведущий взрослый</w:t>
      </w:r>
      <w:r w:rsidRPr="00A1059C">
        <w:rPr>
          <w:rStyle w:val="c2"/>
          <w:b/>
          <w:bCs/>
          <w:sz w:val="28"/>
          <w:szCs w:val="28"/>
        </w:rPr>
        <w:t>:</w:t>
      </w:r>
      <w:r w:rsidRPr="00A1059C">
        <w:rPr>
          <w:rStyle w:val="c2"/>
          <w:sz w:val="28"/>
          <w:szCs w:val="28"/>
        </w:rPr>
        <w:t xml:space="preserve"> Поет ученик </w:t>
      </w:r>
      <w:proofErr w:type="gramStart"/>
      <w:r w:rsidRPr="00A1059C">
        <w:rPr>
          <w:rStyle w:val="c2"/>
          <w:sz w:val="28"/>
          <w:szCs w:val="28"/>
        </w:rPr>
        <w:t>1</w:t>
      </w:r>
      <w:proofErr w:type="gramEnd"/>
      <w:r w:rsidRPr="00A1059C">
        <w:rPr>
          <w:rStyle w:val="c2"/>
          <w:sz w:val="28"/>
          <w:szCs w:val="28"/>
        </w:rPr>
        <w:t xml:space="preserve"> а класса Заря Д.</w:t>
      </w:r>
      <w:r w:rsidRPr="00A1059C">
        <w:rPr>
          <w:b/>
          <w:bCs/>
          <w:i/>
          <w:iCs/>
          <w:sz w:val="28"/>
          <w:szCs w:val="28"/>
        </w:rPr>
        <w:br/>
      </w:r>
      <w:r w:rsidRPr="00A1059C">
        <w:rPr>
          <w:rStyle w:val="c0"/>
          <w:b/>
          <w:bCs/>
          <w:i/>
          <w:iCs/>
          <w:sz w:val="28"/>
          <w:szCs w:val="28"/>
        </w:rPr>
        <w:t>Ведущий ребенок:</w:t>
      </w:r>
      <w:r w:rsidRPr="00A1059C">
        <w:rPr>
          <w:rStyle w:val="c2"/>
          <w:sz w:val="28"/>
          <w:szCs w:val="28"/>
        </w:rPr>
        <w:t xml:space="preserve">- Всем, кто пережил страшные времена войны, кто был ещё ребёнком, но уже понимал, что значит «Родина», «Отечество», кто не </w:t>
      </w:r>
      <w:proofErr w:type="gramStart"/>
      <w:r w:rsidRPr="00A1059C">
        <w:rPr>
          <w:rStyle w:val="c2"/>
          <w:sz w:val="28"/>
          <w:szCs w:val="28"/>
        </w:rPr>
        <w:t>вернулся с полей сражений посвящается</w:t>
      </w:r>
      <w:proofErr w:type="gramEnd"/>
      <w:r w:rsidRPr="00A1059C">
        <w:rPr>
          <w:rStyle w:val="c2"/>
          <w:sz w:val="28"/>
          <w:szCs w:val="28"/>
        </w:rPr>
        <w:t xml:space="preserve"> …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Выступление 2 класс.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Ведущий взрослый: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Значит, смерть отступит, забоится</w:t>
      </w:r>
      <w:proofErr w:type="gramStart"/>
      <w:r w:rsidRPr="00A1059C">
        <w:rPr>
          <w:rStyle w:val="c2"/>
          <w:sz w:val="28"/>
          <w:szCs w:val="28"/>
        </w:rPr>
        <w:t>…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И</w:t>
      </w:r>
      <w:proofErr w:type="gramEnd"/>
      <w:r w:rsidRPr="00A1059C">
        <w:rPr>
          <w:rStyle w:val="c2"/>
          <w:sz w:val="28"/>
          <w:szCs w:val="28"/>
        </w:rPr>
        <w:t xml:space="preserve"> казалось, нет войны вокруг,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Если песня над тобой кружится!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 xml:space="preserve">Землянка. Музыкальная композиция </w:t>
      </w:r>
      <w:proofErr w:type="gramStart"/>
      <w:r w:rsidRPr="00A1059C">
        <w:rPr>
          <w:rStyle w:val="c2"/>
          <w:sz w:val="28"/>
          <w:szCs w:val="28"/>
        </w:rPr>
        <w:t>1</w:t>
      </w:r>
      <w:proofErr w:type="gramEnd"/>
      <w:r w:rsidRPr="00A1059C">
        <w:rPr>
          <w:rStyle w:val="c2"/>
          <w:sz w:val="28"/>
          <w:szCs w:val="28"/>
        </w:rPr>
        <w:t xml:space="preserve"> а класс.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-Сценка: Вокруг костра сидят девушки в военной форме.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1-й</w:t>
      </w:r>
      <w:r w:rsidRPr="00A1059C">
        <w:rPr>
          <w:rStyle w:val="apple-converted-space"/>
          <w:sz w:val="28"/>
          <w:szCs w:val="28"/>
        </w:rPr>
        <w:t> </w:t>
      </w:r>
      <w:r w:rsidRPr="00A1059C">
        <w:rPr>
          <w:rStyle w:val="c7"/>
          <w:sz w:val="28"/>
          <w:szCs w:val="28"/>
        </w:rPr>
        <w:t>Он мертв. Его никто не знает.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Но мы еще на полпути,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И слава мертвых окрыляет</w:t>
      </w:r>
      <w:proofErr w:type="gramStart"/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Т</w:t>
      </w:r>
      <w:proofErr w:type="gramEnd"/>
      <w:r w:rsidRPr="00A1059C">
        <w:rPr>
          <w:rStyle w:val="c7"/>
          <w:sz w:val="28"/>
          <w:szCs w:val="28"/>
        </w:rPr>
        <w:t>ех, кто вперед решил идти.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lastRenderedPageBreak/>
        <w:t>2-й  Мы пробирались по кустам,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Брели, ползли кой-как.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И снег нас в поле не застал,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И не заметил враг.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 xml:space="preserve">3- </w:t>
      </w:r>
      <w:proofErr w:type="spellStart"/>
      <w:r w:rsidRPr="00A1059C">
        <w:rPr>
          <w:rStyle w:val="c7"/>
          <w:sz w:val="28"/>
          <w:szCs w:val="28"/>
        </w:rPr>
        <w:t>й</w:t>
      </w:r>
      <w:proofErr w:type="spellEnd"/>
      <w:r w:rsidRPr="00A1059C">
        <w:rPr>
          <w:rStyle w:val="c7"/>
          <w:sz w:val="28"/>
          <w:szCs w:val="28"/>
        </w:rPr>
        <w:t xml:space="preserve"> Ты помнишь, Алеша, дороги Смоленщины,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Как шли бесконечные, злые дожди,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Как кринки несли нам усталые женщины,</w:t>
      </w:r>
      <w:r w:rsidRPr="00A1059C">
        <w:rPr>
          <w:sz w:val="28"/>
          <w:szCs w:val="28"/>
        </w:rPr>
        <w:br/>
      </w:r>
      <w:r w:rsidRPr="00A1059C">
        <w:rPr>
          <w:rStyle w:val="c7"/>
          <w:sz w:val="28"/>
          <w:szCs w:val="28"/>
        </w:rPr>
        <w:t>Прижав, как детей, от дождя их к груди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 xml:space="preserve">4 – </w:t>
      </w:r>
      <w:proofErr w:type="spellStart"/>
      <w:r w:rsidRPr="00A1059C">
        <w:rPr>
          <w:rStyle w:val="c7"/>
          <w:sz w:val="28"/>
          <w:szCs w:val="28"/>
        </w:rPr>
        <w:t>й</w:t>
      </w:r>
      <w:proofErr w:type="spellEnd"/>
      <w:r w:rsidRPr="00A1059C">
        <w:rPr>
          <w:rStyle w:val="c7"/>
          <w:sz w:val="28"/>
          <w:szCs w:val="28"/>
        </w:rPr>
        <w:t xml:space="preserve">  Я, читаю.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- Знаешь, Юлька, я - против грусти,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Но сегодня она - не в счёт.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Дома, в яблочном захолустье,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Мама, мамка моя живёт.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У тебя есть друзья, любимый.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У меня - лишь она одна.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Пахнет в хате квашнёй и дымом,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За порогом бурлит весна.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Старой кажется: каждый кустик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Беспокойную дочку ждёт...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Знаешь, Юлька, я - против грусти,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Но сегодня она - не в счёт.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Песня землянка.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Ведущий ребенок: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Шёл домой солдат бывалый.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И пройдя огонь и бой,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Что солдат принес домой?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Два раненья, три медали,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Имена друзей, что пали,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Воспоминанья для беседы,</w:t>
      </w:r>
      <w:r w:rsidRPr="00A1059C">
        <w:rPr>
          <w:sz w:val="28"/>
          <w:szCs w:val="28"/>
        </w:rPr>
        <w:br/>
      </w:r>
      <w:r w:rsidRPr="00A1059C">
        <w:rPr>
          <w:rStyle w:val="c2"/>
          <w:sz w:val="28"/>
          <w:szCs w:val="28"/>
        </w:rPr>
        <w:t>А ещё принёс ПОБЕДУ!</w:t>
      </w:r>
    </w:p>
    <w:p w:rsidR="00A1059C" w:rsidRPr="00A1059C" w:rsidRDefault="00A1059C" w:rsidP="00A1059C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b/>
          <w:bCs/>
          <w:sz w:val="28"/>
          <w:szCs w:val="28"/>
        </w:rPr>
        <w:t>На сцену приглашается 3а класс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2"/>
          <w:sz w:val="28"/>
          <w:szCs w:val="28"/>
        </w:rPr>
        <w:t>- Давайте сейчас вместе с</w:t>
      </w:r>
      <w:r w:rsidRPr="00A1059C">
        <w:rPr>
          <w:rStyle w:val="apple-converted-space"/>
          <w:sz w:val="28"/>
          <w:szCs w:val="28"/>
        </w:rPr>
        <w:t> </w:t>
      </w:r>
      <w:proofErr w:type="gramStart"/>
      <w:r w:rsidRPr="00A1059C">
        <w:rPr>
          <w:rStyle w:val="c2"/>
          <w:b/>
          <w:bCs/>
          <w:sz w:val="28"/>
          <w:szCs w:val="28"/>
        </w:rPr>
        <w:t>учащимися б</w:t>
      </w:r>
      <w:proofErr w:type="gramEnd"/>
      <w:r w:rsidRPr="00A1059C">
        <w:rPr>
          <w:rStyle w:val="c2"/>
          <w:b/>
          <w:bCs/>
          <w:sz w:val="28"/>
          <w:szCs w:val="28"/>
        </w:rPr>
        <w:t xml:space="preserve"> класса</w:t>
      </w:r>
      <w:r w:rsidRPr="00A1059C">
        <w:rPr>
          <w:rStyle w:val="c2"/>
          <w:sz w:val="28"/>
          <w:szCs w:val="28"/>
        </w:rPr>
        <w:t>, которых мы приглашаем на эту сцену, исполним замечательную, всеми нами любимую песню:</w:t>
      </w:r>
      <w:r w:rsidRPr="00A1059C">
        <w:rPr>
          <w:sz w:val="28"/>
          <w:szCs w:val="28"/>
        </w:rPr>
        <w:br/>
      </w:r>
      <w:r w:rsidRPr="00A1059C">
        <w:rPr>
          <w:rStyle w:val="c7"/>
          <w:b/>
          <w:bCs/>
          <w:sz w:val="28"/>
          <w:szCs w:val="28"/>
        </w:rPr>
        <w:t>“День Победы”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1-й ведущий.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«День Победы!» — значит, умирали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Наши деды далеко не зря,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Землю нашу кровью поливали,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Чтобы мирная взошла заря.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2-й ведущий.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«День Победы!» — значит,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нет фашизма,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Значит, над Россией тихий свет,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Значит, дети рождены для жизни,</w:t>
      </w:r>
    </w:p>
    <w:p w:rsidR="00A1059C" w:rsidRPr="00A1059C" w:rsidRDefault="00A1059C" w:rsidP="00A1059C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t>Для счастливых, мирных долгих лет.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7"/>
          <w:sz w:val="28"/>
          <w:szCs w:val="28"/>
        </w:rPr>
        <w:lastRenderedPageBreak/>
        <w:t>У митинга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br/>
      </w:r>
      <w:r w:rsidRPr="00A1059C">
        <w:rPr>
          <w:rStyle w:val="c10"/>
          <w:rFonts w:ascii="Verdana" w:hAnsi="Verdana" w:cs="Arial"/>
          <w:sz w:val="16"/>
          <w:szCs w:val="16"/>
        </w:rPr>
        <w:t>Велик этот день и славен в веках,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В нем радость и скорбь слились воедино,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В нем подвиг героев и трепет врагов</w:t>
      </w:r>
      <w:proofErr w:type="gramStart"/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В</w:t>
      </w:r>
      <w:proofErr w:type="gramEnd"/>
      <w:r w:rsidRPr="00A1059C">
        <w:rPr>
          <w:rStyle w:val="c10"/>
          <w:rFonts w:ascii="Verdana" w:hAnsi="Verdana" w:cs="Arial"/>
          <w:sz w:val="16"/>
          <w:szCs w:val="16"/>
        </w:rPr>
        <w:t xml:space="preserve"> нем всё, что любя называем «Отчизна»!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Всем тем, кто сражался за мирное небо,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За домик в деревне, за счастье семьи,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И тем, кто остался навеки в забвенье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Слова благодарности мы говорим!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Вам уваженье и низкий поклон,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Вам и Почет, и Слава! 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Вы</w:t>
      </w:r>
      <w:proofErr w:type="gramStart"/>
      <w:r w:rsidRPr="00A1059C">
        <w:rPr>
          <w:rStyle w:val="c10"/>
          <w:rFonts w:ascii="Verdana" w:hAnsi="Verdana" w:cs="Arial"/>
          <w:sz w:val="16"/>
          <w:szCs w:val="16"/>
        </w:rPr>
        <w:t xml:space="preserve"> − П</w:t>
      </w:r>
      <w:proofErr w:type="gramEnd"/>
      <w:r w:rsidRPr="00A1059C">
        <w:rPr>
          <w:rStyle w:val="c10"/>
          <w:rFonts w:ascii="Verdana" w:hAnsi="Verdana" w:cs="Arial"/>
          <w:sz w:val="16"/>
          <w:szCs w:val="16"/>
        </w:rPr>
        <w:t>обедили! Так пусть же живет</w:t>
      </w:r>
      <w:proofErr w:type="gramStart"/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О</w:t>
      </w:r>
      <w:proofErr w:type="gramEnd"/>
      <w:r w:rsidRPr="00A1059C">
        <w:rPr>
          <w:rStyle w:val="c10"/>
          <w:rFonts w:ascii="Verdana" w:hAnsi="Verdana" w:cs="Arial"/>
          <w:sz w:val="16"/>
          <w:szCs w:val="16"/>
        </w:rPr>
        <w:t xml:space="preserve"> подвиге Вашем память!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rPr>
          <w:rStyle w:val="c10"/>
          <w:rFonts w:ascii="Verdana" w:hAnsi="Verdana" w:cs="Arial"/>
          <w:sz w:val="16"/>
          <w:szCs w:val="16"/>
        </w:rPr>
        <w:t>***</w:t>
      </w:r>
    </w:p>
    <w:p w:rsidR="00A1059C" w:rsidRPr="00A1059C" w:rsidRDefault="00A1059C" w:rsidP="00A1059C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59C">
        <w:br/>
      </w:r>
      <w:r w:rsidRPr="00A1059C">
        <w:rPr>
          <w:rStyle w:val="c10"/>
          <w:rFonts w:ascii="Verdana" w:hAnsi="Verdana" w:cs="Arial"/>
          <w:sz w:val="16"/>
          <w:szCs w:val="16"/>
        </w:rPr>
        <w:t>Мы не забудем тех, кто ради нас</w:t>
      </w:r>
      <w:proofErr w:type="gramStart"/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Н</w:t>
      </w:r>
      <w:proofErr w:type="gramEnd"/>
      <w:r w:rsidRPr="00A1059C">
        <w:rPr>
          <w:rStyle w:val="c10"/>
          <w:rFonts w:ascii="Verdana" w:hAnsi="Verdana" w:cs="Arial"/>
          <w:sz w:val="16"/>
          <w:szCs w:val="16"/>
        </w:rPr>
        <w:t>а поле брани героически сражался,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Кто от врагов свою Отчизну спас,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Чтоб над страною новый светлый день рождался!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В боях для нас свободу сберегли,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Мир отстояли, счастье наши деды,</w:t>
      </w:r>
      <w:r w:rsidRPr="00A1059C">
        <w:rPr>
          <w:rFonts w:ascii="Verdana" w:hAnsi="Verdana" w:cs="Arial"/>
          <w:sz w:val="16"/>
          <w:szCs w:val="16"/>
        </w:rPr>
        <w:br/>
      </w:r>
      <w:r w:rsidRPr="00A1059C">
        <w:rPr>
          <w:rStyle w:val="c10"/>
          <w:rFonts w:ascii="Verdana" w:hAnsi="Verdana" w:cs="Arial"/>
          <w:sz w:val="16"/>
          <w:szCs w:val="16"/>
        </w:rPr>
        <w:t>Чтоб мы сегодня праздновать могли</w:t>
      </w:r>
      <w:r w:rsidRPr="00A1059C">
        <w:rPr>
          <w:rFonts w:ascii="Verdana" w:hAnsi="Verdana" w:cs="Arial"/>
          <w:sz w:val="16"/>
          <w:szCs w:val="16"/>
        </w:rPr>
        <w:br/>
      </w:r>
      <w:r w:rsidR="000C7FE6">
        <w:rPr>
          <w:rStyle w:val="c10"/>
          <w:rFonts w:ascii="Verdana" w:hAnsi="Verdana" w:cs="Arial"/>
          <w:sz w:val="16"/>
          <w:szCs w:val="16"/>
        </w:rPr>
        <w:t>Великий праздник – 70</w:t>
      </w:r>
      <w:r w:rsidRPr="00A1059C">
        <w:rPr>
          <w:rStyle w:val="c10"/>
          <w:rFonts w:ascii="Verdana" w:hAnsi="Verdana" w:cs="Arial"/>
          <w:sz w:val="16"/>
          <w:szCs w:val="16"/>
        </w:rPr>
        <w:t xml:space="preserve"> лет Победы!</w:t>
      </w:r>
    </w:p>
    <w:p w:rsidR="006A7074" w:rsidRPr="00A1059C" w:rsidRDefault="006A7074"/>
    <w:sectPr w:rsidR="006A7074" w:rsidRPr="00A1059C" w:rsidSect="006A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059C"/>
    <w:rsid w:val="000C7FE6"/>
    <w:rsid w:val="004C63DF"/>
    <w:rsid w:val="006A7074"/>
    <w:rsid w:val="00A1059C"/>
    <w:rsid w:val="00C0552B"/>
    <w:rsid w:val="00CE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59C"/>
  </w:style>
  <w:style w:type="character" w:customStyle="1" w:styleId="c0">
    <w:name w:val="c0"/>
    <w:basedOn w:val="a0"/>
    <w:rsid w:val="00A1059C"/>
  </w:style>
  <w:style w:type="character" w:customStyle="1" w:styleId="apple-converted-space">
    <w:name w:val="apple-converted-space"/>
    <w:basedOn w:val="a0"/>
    <w:rsid w:val="00A1059C"/>
  </w:style>
  <w:style w:type="paragraph" w:customStyle="1" w:styleId="c8">
    <w:name w:val="c8"/>
    <w:basedOn w:val="a"/>
    <w:rsid w:val="00A1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059C"/>
  </w:style>
  <w:style w:type="paragraph" w:customStyle="1" w:styleId="c6">
    <w:name w:val="c6"/>
    <w:basedOn w:val="a"/>
    <w:rsid w:val="00A1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0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4862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2015-03-05T08:42:00Z</cp:lastPrinted>
  <dcterms:created xsi:type="dcterms:W3CDTF">2015-03-05T08:40:00Z</dcterms:created>
  <dcterms:modified xsi:type="dcterms:W3CDTF">2015-04-23T12:34:00Z</dcterms:modified>
</cp:coreProperties>
</file>