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42" w:rsidRDefault="000A193F" w:rsidP="000A193F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ия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я баш җөмләнең иясе урынына килә, я баш җөмләдә мөнәсәбәтле сүз белән бирелгән ияне ачыклый.</w:t>
      </w:r>
    </w:p>
    <w:p w:rsidR="000A193F" w:rsidRDefault="00FA6C25" w:rsidP="00FA6C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FA6C25" w:rsidRDefault="00FA6C25" w:rsidP="00FA6C2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шунысы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...]: (...).</w:t>
      </w:r>
    </w:p>
    <w:p w:rsidR="007E4C72" w:rsidRPr="00DA6092" w:rsidRDefault="00FA6C25" w:rsidP="00870F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[...]: (...).</w:t>
      </w:r>
    </w:p>
    <w:p w:rsidR="00FA6C25" w:rsidRDefault="00B34E42" w:rsidP="00870F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кем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[шул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  <w:r w:rsidR="00870F33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</w:p>
    <w:p w:rsidR="00B34E42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[бары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B34E42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[шул</w:t>
      </w:r>
      <w:r w:rsidR="009867C4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634716" w:rsidRDefault="00B34E42" w:rsidP="007E4C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ки],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(...).</w:t>
      </w:r>
    </w:p>
    <w:p w:rsidR="007F19B7" w:rsidRPr="00870F33" w:rsidRDefault="007F19B7" w:rsidP="00870F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7F19B7" w:rsidRDefault="007F19B7" w:rsidP="007F19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-гәне)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7F19B7" w:rsidRPr="00DA6092" w:rsidRDefault="007F19B7" w:rsidP="007F19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  <w:r w:rsidR="009867C4">
        <w:rPr>
          <w:rFonts w:ascii="Times New Roman" w:hAnsi="Times New Roman" w:cs="Times New Roman"/>
          <w:b/>
          <w:sz w:val="72"/>
          <w:szCs w:val="72"/>
          <w:lang w:val="tt-RU"/>
        </w:rPr>
        <w:t xml:space="preserve">          </w:t>
      </w:r>
    </w:p>
    <w:p w:rsidR="007F19B7" w:rsidRPr="00DA6092" w:rsidRDefault="007F19B7" w:rsidP="007F19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870F33"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-ы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7F19B7" w:rsidRDefault="007F19B7" w:rsidP="00870F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тиешлеге)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70EC" w:rsidRDefault="00634716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хәбәр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7E4C72" w:rsidRDefault="007E4C72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A138C2" w:rsidRPr="00A138C2" w:rsidRDefault="00A138C2" w:rsidP="00A138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138C2" w:rsidRDefault="00A138C2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="0074148A">
        <w:rPr>
          <w:rFonts w:ascii="Times New Roman" w:hAnsi="Times New Roman" w:cs="Times New Roman"/>
          <w:b/>
          <w:sz w:val="72"/>
          <w:szCs w:val="72"/>
          <w:lang w:val="tt-RU"/>
        </w:rPr>
        <w:t>... икенче нәрсә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 икән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 иде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шулдыр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шундый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138C2" w:rsidRDefault="00A138C2" w:rsidP="006347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634716" w:rsidRDefault="00A138C2" w:rsidP="006347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="00634716"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="00634716">
        <w:rPr>
          <w:rFonts w:ascii="Times New Roman" w:hAnsi="Times New Roman" w:cs="Times New Roman"/>
          <w:b/>
          <w:sz w:val="72"/>
          <w:szCs w:val="72"/>
          <w:lang w:val="tt-RU"/>
        </w:rPr>
        <w:t>... шунда ки],</w:t>
      </w:r>
      <w:r w:rsidR="00634716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(...).</w:t>
      </w:r>
    </w:p>
    <w:p w:rsidR="00634716" w:rsidRDefault="00634716" w:rsidP="006347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(кем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шуңа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 w:rsidR="007E4C72"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7E4C72" w:rsidRDefault="007E4C72" w:rsidP="007E4C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(нәрсә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7E4C72" w:rsidRDefault="007E4C72" w:rsidP="007E4C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(ничек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шулай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7E4C72" w:rsidRDefault="007E4C72" w:rsidP="007E4C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(кайда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анда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A138C2" w:rsidRDefault="00A138C2" w:rsidP="00A138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аергыч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A138C2" w:rsidRDefault="00A138C2" w:rsidP="00A138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467F9A" w:rsidRDefault="00467F9A" w:rsidP="00A138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138C2" w:rsidRPr="00A138C2" w:rsidRDefault="00A138C2" w:rsidP="00A138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="00467F9A">
        <w:rPr>
          <w:rFonts w:ascii="Times New Roman" w:hAnsi="Times New Roman" w:cs="Times New Roman"/>
          <w:b/>
          <w:sz w:val="72"/>
          <w:szCs w:val="72"/>
          <w:lang w:val="tt-RU"/>
        </w:rPr>
        <w:t xml:space="preserve">шундый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467F9A" w:rsidRPr="00A138C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андый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467F9A" w:rsidRPr="00A138C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бер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467F9A" w:rsidRPr="00A138C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шундый ... ки],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(...).</w:t>
      </w:r>
    </w:p>
    <w:p w:rsidR="00467F9A" w:rsidRPr="00DA609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кемнең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[шуны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ң</w:t>
      </w:r>
      <w:r w:rsidR="00D33D8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467F9A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кем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а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ны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ң</w:t>
      </w:r>
      <w:r w:rsidR="00D33D8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352437" w:rsidRPr="00DA6092" w:rsidRDefault="00352437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467F9A" w:rsidRPr="00123960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467F9A" w:rsidRPr="00DA609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9946C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-асы</w:t>
      </w:r>
      <w:r w:rsidR="00870F33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467F9A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-ның</w:t>
      </w:r>
      <w:r w:rsidR="00870F33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467F9A" w:rsidRPr="00DA609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-дагы</w:t>
      </w:r>
      <w:r w:rsidR="00870F33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467F9A" w:rsidRPr="00DA6092" w:rsidRDefault="00467F9A" w:rsidP="003524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-ле</w:t>
      </w:r>
      <w:r w:rsidR="00870F33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467F9A" w:rsidRPr="00DA6092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)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[...].</w:t>
      </w:r>
    </w:p>
    <w:p w:rsidR="00467F9A" w:rsidRDefault="00467F9A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)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493155" w:rsidRDefault="00493155" w:rsidP="004931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тәмамлык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493155" w:rsidRDefault="00493155" w:rsidP="004931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D33D89" w:rsidRDefault="00D33D89" w:rsidP="00D33D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33D89" w:rsidRPr="00A138C2" w:rsidRDefault="00D33D89" w:rsidP="00D33D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шуны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33D89" w:rsidRDefault="00D33D89" w:rsidP="004931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шуңа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467F9A" w:rsidRDefault="00D33D89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шуннан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634716" w:rsidRDefault="00D33D89" w:rsidP="00467F9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шуның белән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7E4C72" w:rsidRDefault="00D33D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шуның турында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7E4C72" w:rsidRDefault="00D33D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шул хакта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33D89" w:rsidRPr="00A138C2" w:rsidRDefault="00D33D89" w:rsidP="00D33D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менә нәрсәне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33D89" w:rsidRDefault="00D33D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бер нәрсәне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9946C9" w:rsidRDefault="009946C9" w:rsidP="009946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E52D8" w:rsidRPr="009946C9" w:rsidRDefault="009946C9" w:rsidP="009946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 ки],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(...).</w:t>
      </w:r>
    </w:p>
    <w:p w:rsidR="007E4C72" w:rsidRDefault="00D33D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кем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[шуңа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D33D89" w:rsidRDefault="00D33D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[шуны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AE52D8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нәрсәгә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[шуңа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D33D89" w:rsidRDefault="00D33D89" w:rsidP="009946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кемнән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[шуңардан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AE52D8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тәмамлык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AE52D8" w:rsidRPr="00123960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AE52D8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-ны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087091" w:rsidRDefault="00087091" w:rsidP="000870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-уны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-н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Pr="00DA6092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-ның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D33D89" w:rsidRDefault="00AE52D8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-дан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-ннан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-дә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DD67AF" w:rsidRDefault="00DD67AF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E52D8" w:rsidRDefault="00AE52D8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дип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AE52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дигәнне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087091" w:rsidRDefault="00087091" w:rsidP="000870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белән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087091" w:rsidRDefault="00087091" w:rsidP="000870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турында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087091" w:rsidRDefault="00087091" w:rsidP="0008709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хакында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AE52D8" w:rsidRDefault="00AE52D8" w:rsidP="00087091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A5F4E" w:rsidRDefault="00AA5F4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вакыт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AA5F4E" w:rsidRDefault="00AA5F4E" w:rsidP="00AA5F4E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Кайчан? Кайчаннан бирле? Кайчанга хәтле?</w:t>
      </w:r>
    </w:p>
    <w:p w:rsidR="006D6397" w:rsidRDefault="006D6397" w:rsidP="006D63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AA5F4E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 чакта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A5F4E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A5F4E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[шуннан бирле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A5F4E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[шуннан соң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A5F4E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[шуңа чаклы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AA5F4E" w:rsidRDefault="00AA5F4E" w:rsidP="004A5F6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4A5F66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кайчан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AA5F4E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кайчан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чакта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кайчан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[шуңа хәтле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кайчан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[шуннан соң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4A5F66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арада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AA5F4E" w:rsidRDefault="004A5F66" w:rsidP="00AA5F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[ул да түгел</w:t>
      </w:r>
      <w:r w:rsidR="00DF42FC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F272CF" w:rsidRDefault="00F272CF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вакыт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F272CF" w:rsidRDefault="000F16EC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0F16EC" w:rsidRDefault="000F16EC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-гач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-ганчы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0F16E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-ган чакта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-ганнан соң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71594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-ганга хәтле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0F16E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-уга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71594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-у белән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0F16EC" w:rsidP="000F16E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-та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715949" w:rsidRDefault="00715949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мәлдә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715949" w:rsidRDefault="00715949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арада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715949" w:rsidRDefault="00715949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җитәрәк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715949" w:rsidRDefault="00715949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борын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715949" w:rsidRDefault="00715949" w:rsidP="007159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алдыннан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F16EC" w:rsidRDefault="00715949" w:rsidP="00652E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дигәндә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4A5F66" w:rsidRDefault="004A5F66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урын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4A5F66" w:rsidRDefault="004A5F66" w:rsidP="003147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Кая? Кайда? Кайдан?</w:t>
      </w:r>
    </w:p>
    <w:p w:rsidR="00A869EE" w:rsidRDefault="00A869EE" w:rsidP="00DC2B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DC2BFD" w:rsidRDefault="00DC2BFD" w:rsidP="00DC2B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4A5F66" w:rsidRDefault="004A5F66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кая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4A5F66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кайдан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</w:t>
      </w:r>
      <w:r w:rsidR="00DC2BFD">
        <w:rPr>
          <w:rFonts w:ascii="Times New Roman" w:hAnsi="Times New Roman" w:cs="Times New Roman"/>
          <w:b/>
          <w:sz w:val="72"/>
          <w:szCs w:val="72"/>
          <w:lang w:val="tt-RU"/>
        </w:rPr>
        <w:t>шуннан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4A5F66" w:rsidRDefault="004A5F66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кайда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DC2BFD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кая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таба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E87E6F" w:rsidRDefault="00E87E6F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A7B24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[анда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A7B24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[шунда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917C9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төштә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917C9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турыга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917C9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 җирдән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917C9" w:rsidRDefault="00DC2BFD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[шуннан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2917C9" w:rsidRDefault="002917C9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2917C9" w:rsidRDefault="002917C9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урын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җиргә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урынга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якка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җирдә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урында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якта</w:t>
      </w:r>
      <w:r w:rsidR="00A869EE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җирдә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Pr="00AA5F4E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якта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Pr="00AA5F4E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урында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җирдән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Pr="00AA5F4E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яктан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(... урыннан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].</w:t>
      </w:r>
    </w:p>
    <w:p w:rsidR="002917C9" w:rsidRDefault="002917C9" w:rsidP="002917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917C9" w:rsidRPr="004A5F66" w:rsidRDefault="002917C9" w:rsidP="004A5F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рәвеш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D96993" w:rsidRP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Ничек? Ни рәвешле?</w:t>
      </w:r>
    </w:p>
    <w:p w:rsid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[шулай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96993" w:rsidRDefault="00D96993" w:rsidP="00D969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[шулай итеп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96993" w:rsidRDefault="00D96993" w:rsidP="00D969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[шундый итеп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96993" w:rsidRDefault="00D96993" w:rsidP="00D969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[шул рәвешчә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96993" w:rsidRDefault="00D96993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ничек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[шулай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DD66B9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[шулай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ничек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DD66B9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гүя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әйтерсең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. </w:t>
      </w:r>
    </w:p>
    <w:p w:rsidR="00D96993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[...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әйтерсең лә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DD66B9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D66B9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D66B9" w:rsidRDefault="00DD66B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рәвеш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DD66B9" w:rsidRPr="00123960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-ча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-дай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-ып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-мастан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8061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-мыни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806153" w:rsidRDefault="00806153" w:rsidP="008061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сыман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шикелле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көенчә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төсле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806153" w:rsidRDefault="00806153" w:rsidP="008061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хәлдә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итеп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DD66B9" w:rsidP="00DD66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="00806153">
        <w:rPr>
          <w:rFonts w:ascii="Times New Roman" w:hAnsi="Times New Roman" w:cs="Times New Roman"/>
          <w:b/>
          <w:sz w:val="72"/>
          <w:szCs w:val="72"/>
          <w:lang w:val="tt-RU"/>
        </w:rPr>
        <w:t>дип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806153" w:rsidRDefault="00806153" w:rsidP="008061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күк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D66B9" w:rsidRDefault="00806153" w:rsidP="008061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дигәндәй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314779" w:rsidRDefault="00314779" w:rsidP="0031477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күләм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314779" w:rsidRDefault="00314779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Күпме? Никадәр? Нихәтле? Ни дәрәҗәдә?</w:t>
      </w:r>
    </w:p>
    <w:p w:rsidR="00F27C50" w:rsidRDefault="00F27C50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314779" w:rsidRDefault="00314779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F27C50" w:rsidRDefault="00F27C50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[шулай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F27C50" w:rsidRPr="00F27C50" w:rsidRDefault="00A869EE" w:rsidP="00F27C5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[шундый</w:t>
      </w:r>
      <w:r w:rsidR="00314779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</w:t>
      </w:r>
      <w:r w:rsidR="00314779"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314779" w:rsidRDefault="00A869EE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 дәрәҗәдә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314779" w:rsidRDefault="00A869EE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[шулкадәр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314779" w:rsidRDefault="00A869E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[шулхәтле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]: (...).</w:t>
      </w:r>
    </w:p>
    <w:p w:rsidR="00F27C50" w:rsidRDefault="00F27C50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F27C50" w:rsidRDefault="00F27C50" w:rsidP="00F27C5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ничаклы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,[шулчаклы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F27C50" w:rsidRDefault="00F27C50" w:rsidP="00F27C5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никадәр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[шулкадәр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F27C50" w:rsidRDefault="00F27C50" w:rsidP="00F27C5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[шулхәтле ...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нихәтле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F27C50" w:rsidRDefault="00F27C50" w:rsidP="00F27C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314779" w:rsidRDefault="00F27C50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[шундый ... ки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,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(...)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</w:t>
      </w: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күләм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F27C50" w:rsidRDefault="00F27C50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06231E" w:rsidRPr="00123960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 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гәнче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 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арлык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</w:t>
      </w:r>
    </w:p>
    <w:p w:rsidR="0006231E" w:rsidRP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саен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кадәр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чаклы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Pr="00DA6092" w:rsidRDefault="0006231E" w:rsidP="000623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хәтле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дәрәҗәдә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6921CF" w:rsidRDefault="006921CF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күләмдә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диярлек кадәрле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06231E" w:rsidRDefault="0006231E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06231E" w:rsidRPr="00314779" w:rsidRDefault="0006231E" w:rsidP="006921CF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653589" w:rsidRDefault="00653589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сәбәп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653589" w:rsidRPr="00653589" w:rsidRDefault="00653589" w:rsidP="00653589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653589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Ник? Нилектән? </w:t>
      </w:r>
    </w:p>
    <w:p w:rsidR="00653589" w:rsidRPr="00653589" w:rsidRDefault="00653589" w:rsidP="00653589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653589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Ни сәбәпле? </w:t>
      </w:r>
    </w:p>
    <w:p w:rsidR="00653589" w:rsidRDefault="00653589" w:rsidP="00653589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653589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Нәрсә аркасында?</w:t>
      </w:r>
    </w:p>
    <w:p w:rsidR="00653589" w:rsidRDefault="00653589" w:rsidP="006535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653589" w:rsidRPr="00DA6092" w:rsidRDefault="00653589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[...]: (...).</w:t>
      </w:r>
    </w:p>
    <w:p w:rsidR="00653589" w:rsidRDefault="00653589" w:rsidP="0065358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[шуңа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653589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[шуңа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күрә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653589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[шуның өчен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[шунлыктан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[шул сәбәпле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[шуның аркасында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(чөнки ...).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(ник дисәң ...).</w:t>
      </w:r>
    </w:p>
    <w:p w:rsidR="009F7EC1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(ник дигәндә ...).</w:t>
      </w:r>
    </w:p>
    <w:p w:rsidR="009F7EC1" w:rsidRPr="00653589" w:rsidRDefault="009F7EC1" w:rsidP="006535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ки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(...).</w:t>
      </w:r>
    </w:p>
    <w:p w:rsidR="009F7EC1" w:rsidRDefault="009F7EC1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сәбәп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9F7EC1" w:rsidRDefault="009F7EC1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C54394" w:rsidRPr="00DA6092" w:rsidRDefault="00C54394" w:rsidP="00C543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-гә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9F7EC1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-тан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9F7EC1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-ганга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-ганнан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-удан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-лыктан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-ып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-гач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-ганга күрә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-у аркасында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C543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-у сәбәпле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C543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-у нәтиҗәсендә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C54394" w:rsidRDefault="00C54394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0643C" w:rsidRDefault="00A0643C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>Иярчен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максат</w:t>
      </w:r>
      <w:r w:rsidRPr="00A0643C"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DA6092" w:rsidRDefault="00A0643C" w:rsidP="008E0CF2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Ни өчен?</w:t>
      </w:r>
    </w:p>
    <w:p w:rsidR="00A0643C" w:rsidRPr="00DA6092" w:rsidRDefault="00A0643C" w:rsidP="008E0CF2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Нинди максат белән?</w:t>
      </w:r>
    </w:p>
    <w:p w:rsidR="008E0CF2" w:rsidRPr="00DA6092" w:rsidRDefault="008E0CF2" w:rsidP="008E0CF2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A0643C" w:rsidRPr="00123960" w:rsidRDefault="00A0643C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A0643C" w:rsidRPr="00DA6092" w:rsidRDefault="00A0643C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[шуны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ң өчен ...].</w:t>
      </w:r>
    </w:p>
    <w:p w:rsidR="00A0643C" w:rsidRDefault="00A0643C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мо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ны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ң өчен ...].</w:t>
      </w:r>
    </w:p>
    <w:p w:rsidR="000315DB" w:rsidRPr="00DA6092" w:rsidRDefault="000315DB" w:rsidP="000315D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FA6C25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аның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өчен ...].</w:t>
      </w:r>
    </w:p>
    <w:p w:rsidR="000315DB" w:rsidRPr="00DA6092" w:rsidRDefault="000315DB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0643C" w:rsidRPr="00DA6092" w:rsidRDefault="00A0643C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[...]: (...).</w:t>
      </w:r>
    </w:p>
    <w:p w:rsidR="008E0CF2" w:rsidRDefault="008E0CF2" w:rsidP="008E0CF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</w:pPr>
    </w:p>
    <w:p w:rsidR="00A0643C" w:rsidRPr="00123960" w:rsidRDefault="00A0643C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A0643C" w:rsidRPr="00DA6092" w:rsidRDefault="00A0643C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-сен дип), [...].</w:t>
      </w:r>
    </w:p>
    <w:p w:rsidR="00A0643C" w:rsidRPr="00DA6092" w:rsidRDefault="00A0643C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-сең дип), [...].</w:t>
      </w:r>
    </w:p>
    <w:p w:rsidR="00A0643C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 -ам</w:t>
      </w:r>
      <w:r w:rsidR="00A0643C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дип), [...].</w:t>
      </w:r>
    </w:p>
    <w:p w:rsidR="006433FF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 -</w:t>
      </w:r>
      <w:r w:rsidR="007B6D78" w:rsidRPr="00DA6092">
        <w:rPr>
          <w:rFonts w:ascii="Times New Roman" w:hAnsi="Times New Roman" w:cs="Times New Roman"/>
          <w:b/>
          <w:sz w:val="72"/>
          <w:szCs w:val="72"/>
          <w:lang w:val="tt-RU"/>
        </w:rPr>
        <w:t>ырмын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дип), [...].</w:t>
      </w:r>
    </w:p>
    <w:p w:rsidR="006433FF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(... -сын өчен), [...].</w:t>
      </w:r>
    </w:p>
    <w:p w:rsidR="008E0CF2" w:rsidRDefault="000315DB" w:rsidP="000315D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 xml:space="preserve">Иярчен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шарт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0B7B1E" w:rsidRDefault="000B7B1E" w:rsidP="000B7B1E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Нишләсә? Ни булса?</w:t>
      </w:r>
    </w:p>
    <w:p w:rsidR="006921CF" w:rsidRPr="000B7B1E" w:rsidRDefault="000B7B1E" w:rsidP="000B7B1E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Нинди шартларда?</w:t>
      </w:r>
    </w:p>
    <w:p w:rsidR="000B7B1E" w:rsidRPr="00123960" w:rsidRDefault="000B7B1E" w:rsidP="000B7B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0B7B1E" w:rsidRDefault="000B7B1E" w:rsidP="000315D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DA6092">
        <w:rPr>
          <w:rFonts w:ascii="Times New Roman" w:hAnsi="Times New Roman" w:cs="Times New Roman"/>
          <w:b/>
          <w:sz w:val="72"/>
          <w:szCs w:val="72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шулай булса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0B7B1E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="000B7B1E"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="000B7B1E" w:rsidRPr="00DA6092">
        <w:rPr>
          <w:rFonts w:ascii="Times New Roman" w:hAnsi="Times New Roman" w:cs="Times New Roman"/>
          <w:b/>
          <w:sz w:val="72"/>
          <w:szCs w:val="72"/>
        </w:rPr>
        <w:t>[</w:t>
      </w:r>
      <w:r w:rsidR="000B7B1E">
        <w:rPr>
          <w:rFonts w:ascii="Times New Roman" w:hAnsi="Times New Roman" w:cs="Times New Roman"/>
          <w:b/>
          <w:sz w:val="72"/>
          <w:szCs w:val="72"/>
          <w:lang w:val="tt-RU"/>
        </w:rPr>
        <w:t>алайса</w:t>
      </w:r>
      <w:r w:rsidR="000B7B1E"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0B7B1E" w:rsidRDefault="000B7B1E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DA6092">
        <w:rPr>
          <w:rFonts w:ascii="Times New Roman" w:hAnsi="Times New Roman" w:cs="Times New Roman"/>
          <w:b/>
          <w:sz w:val="72"/>
          <w:szCs w:val="72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алай булса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...].</w:t>
      </w:r>
    </w:p>
    <w:p w:rsidR="000B7B1E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DA6092">
        <w:rPr>
          <w:rFonts w:ascii="Times New Roman" w:hAnsi="Times New Roman" w:cs="Times New Roman"/>
          <w:b/>
          <w:sz w:val="72"/>
          <w:szCs w:val="72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юкса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D627B8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DA6092">
        <w:rPr>
          <w:rFonts w:ascii="Times New Roman" w:hAnsi="Times New Roman" w:cs="Times New Roman"/>
          <w:b/>
          <w:sz w:val="72"/>
          <w:szCs w:val="72"/>
        </w:rPr>
        <w:t>[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югыйсә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...].</w:t>
      </w:r>
    </w:p>
    <w:p w:rsidR="00D627B8" w:rsidRPr="00123960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D627B8" w:rsidRPr="00DA6092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са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мы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сын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Default="00D627B8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ганда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Default="00D06883" w:rsidP="000B7B1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әгәр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... </w:t>
      </w:r>
      <w:bookmarkStart w:id="0" w:name="_GoBack"/>
      <w:bookmarkEnd w:id="0"/>
      <w:r w:rsidR="00D627B8"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>са</w:t>
      </w:r>
      <w:r w:rsidR="00D627B8"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 икән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D627B8" w:rsidRPr="00D627B8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 исә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6433FF" w:rsidRPr="00DA6092" w:rsidRDefault="006433FF" w:rsidP="008E0CF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 xml:space="preserve">Иярчен </w:t>
      </w:r>
      <w:r w:rsidRPr="00DA6092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кире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 җөмлә</w:t>
      </w:r>
    </w:p>
    <w:p w:rsidR="006433FF" w:rsidRPr="00224F8D" w:rsidRDefault="006433FF" w:rsidP="008E0CF2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224F8D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Нәрсә булса да? </w:t>
      </w:r>
    </w:p>
    <w:p w:rsidR="006433FF" w:rsidRPr="00224F8D" w:rsidRDefault="006433FF" w:rsidP="008E0CF2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224F8D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Нәрсәгә карамастан?</w:t>
      </w:r>
    </w:p>
    <w:p w:rsidR="006433FF" w:rsidRPr="00123960" w:rsidRDefault="006433FF" w:rsidP="008E0C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6433FF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0B7B1E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шуңа карамастан ...].</w:t>
      </w:r>
    </w:p>
    <w:p w:rsidR="006433FF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0B7B1E"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шулай да ...].</w:t>
      </w:r>
    </w:p>
    <w:p w:rsidR="00123960" w:rsidRPr="00DA6092" w:rsidRDefault="006433FF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 xml:space="preserve">(...), </w:t>
      </w:r>
      <w:r w:rsidRPr="00DA6092">
        <w:rPr>
          <w:rFonts w:ascii="Times New Roman" w:hAnsi="Times New Roman" w:cs="Times New Roman"/>
          <w:b/>
          <w:sz w:val="72"/>
          <w:szCs w:val="72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шулай булса да ...].</w:t>
      </w:r>
    </w:p>
    <w:p w:rsidR="006433FF" w:rsidRPr="00123960" w:rsidRDefault="006433FF" w:rsidP="001239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Синтетик:</w:t>
      </w:r>
    </w:p>
    <w:p w:rsidR="006433FF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>са да), [...].</w:t>
      </w:r>
    </w:p>
    <w:p w:rsidR="006433FF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>ып та), [...].</w:t>
      </w:r>
    </w:p>
    <w:p w:rsidR="006433FF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>гач та), [...].</w:t>
      </w:r>
    </w:p>
    <w:p w:rsidR="006433FF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6433FF" w:rsidRPr="00DA6092">
        <w:rPr>
          <w:rFonts w:ascii="Times New Roman" w:hAnsi="Times New Roman" w:cs="Times New Roman"/>
          <w:b/>
          <w:sz w:val="72"/>
          <w:szCs w:val="72"/>
          <w:lang w:val="tt-RU"/>
        </w:rPr>
        <w:t>уга карамастан), [...].</w:t>
      </w:r>
    </w:p>
    <w:p w:rsidR="008E0CF2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8E0CF2" w:rsidRPr="00DA6092">
        <w:rPr>
          <w:rFonts w:ascii="Times New Roman" w:hAnsi="Times New Roman" w:cs="Times New Roman"/>
          <w:b/>
          <w:sz w:val="72"/>
          <w:szCs w:val="72"/>
          <w:lang w:val="tt-RU"/>
        </w:rPr>
        <w:t>сын), [...].</w:t>
      </w:r>
    </w:p>
    <w:p w:rsidR="006433FF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8E0CF2" w:rsidRPr="00DA6092">
        <w:rPr>
          <w:rFonts w:ascii="Times New Roman" w:hAnsi="Times New Roman" w:cs="Times New Roman"/>
          <w:b/>
          <w:sz w:val="72"/>
          <w:szCs w:val="72"/>
          <w:lang w:val="tt-RU"/>
        </w:rPr>
        <w:t>масын), [...].</w:t>
      </w:r>
    </w:p>
    <w:p w:rsidR="008E0CF2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8E0CF2" w:rsidRPr="00DA6092">
        <w:rPr>
          <w:rFonts w:ascii="Times New Roman" w:hAnsi="Times New Roman" w:cs="Times New Roman"/>
          <w:b/>
          <w:sz w:val="72"/>
          <w:szCs w:val="72"/>
          <w:lang w:val="tt-RU"/>
        </w:rPr>
        <w:t>ма), [...].</w:t>
      </w:r>
    </w:p>
    <w:p w:rsidR="008E0CF2" w:rsidRPr="00DA6092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(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гәрчә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="00D627B8"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>са да</w:t>
      </w:r>
      <w:r w:rsidR="008E0CF2" w:rsidRPr="00DA6092">
        <w:rPr>
          <w:rFonts w:ascii="Times New Roman" w:hAnsi="Times New Roman" w:cs="Times New Roman"/>
          <w:b/>
          <w:sz w:val="72"/>
          <w:szCs w:val="72"/>
          <w:lang w:val="tt-RU"/>
        </w:rPr>
        <w:t>), [...].</w:t>
      </w:r>
    </w:p>
    <w:p w:rsidR="000A193F" w:rsidRDefault="00224F8D" w:rsidP="006921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[..., (...</w:t>
      </w:r>
      <w:r w:rsidR="00D627B8"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-</w:t>
      </w:r>
      <w:r w:rsidR="008F28C4" w:rsidRPr="00DA6092">
        <w:rPr>
          <w:rFonts w:ascii="Times New Roman" w:hAnsi="Times New Roman" w:cs="Times New Roman"/>
          <w:b/>
          <w:sz w:val="72"/>
          <w:szCs w:val="72"/>
          <w:lang w:val="tt-RU"/>
        </w:rPr>
        <w:t>сә дә), ...].</w:t>
      </w:r>
    </w:p>
    <w:p w:rsidR="00224F8D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 xml:space="preserve">Иярчен 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 xml:space="preserve">аныклагыч 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җөмлә</w:t>
      </w:r>
    </w:p>
    <w:p w:rsidR="006F322B" w:rsidRDefault="006F322B" w:rsidP="00D627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</w:p>
    <w:p w:rsidR="00D627B8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123960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t>Аналитик:</w:t>
      </w:r>
    </w:p>
    <w:p w:rsidR="00D627B8" w:rsidRPr="00DA6092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[...]: (...).</w:t>
      </w:r>
    </w:p>
    <w:p w:rsidR="00D627B8" w:rsidRDefault="00D627B8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6F322B" w:rsidRDefault="006F322B" w:rsidP="006F32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</w:t>
      </w:r>
      <w:r w:rsidRPr="006F322B">
        <w:rPr>
          <w:rFonts w:ascii="Times New Roman" w:hAnsi="Times New Roman" w:cs="Times New Roman"/>
          <w:b/>
          <w:sz w:val="72"/>
          <w:szCs w:val="72"/>
          <w:lang w:val="tt-RU"/>
        </w:rPr>
        <w:t>ягъни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...).</w:t>
      </w:r>
    </w:p>
    <w:p w:rsidR="006F322B" w:rsidRDefault="006F322B" w:rsidP="006F32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 дөресрәге...).</w:t>
      </w:r>
    </w:p>
    <w:p w:rsidR="006F322B" w:rsidRDefault="006F322B" w:rsidP="006F32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(аеруча...).</w:t>
      </w:r>
    </w:p>
    <w:p w:rsidR="006F322B" w:rsidRDefault="006F322B" w:rsidP="006F322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[</w:t>
      </w:r>
      <w:r w:rsidRPr="00DA6092">
        <w:rPr>
          <w:rFonts w:ascii="Times New Roman" w:hAnsi="Times New Roman" w:cs="Times New Roman"/>
          <w:b/>
          <w:sz w:val="72"/>
          <w:szCs w:val="72"/>
          <w:lang w:val="tt-RU"/>
        </w:rPr>
        <w:t>...]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, (бигрәк тә...).</w:t>
      </w:r>
    </w:p>
    <w:p w:rsidR="006F322B" w:rsidRPr="00DA6092" w:rsidRDefault="006F322B" w:rsidP="00D627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sectPr w:rsidR="006F322B" w:rsidRPr="00DA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1"/>
    <w:rsid w:val="000315DB"/>
    <w:rsid w:val="0006231E"/>
    <w:rsid w:val="00083B3B"/>
    <w:rsid w:val="00087091"/>
    <w:rsid w:val="000A193F"/>
    <w:rsid w:val="000B63DD"/>
    <w:rsid w:val="000B7B1E"/>
    <w:rsid w:val="000F16EC"/>
    <w:rsid w:val="00123960"/>
    <w:rsid w:val="0018321F"/>
    <w:rsid w:val="00215840"/>
    <w:rsid w:val="00224F8D"/>
    <w:rsid w:val="002917C9"/>
    <w:rsid w:val="002A7B24"/>
    <w:rsid w:val="00314779"/>
    <w:rsid w:val="00352437"/>
    <w:rsid w:val="00467F9A"/>
    <w:rsid w:val="00493155"/>
    <w:rsid w:val="004A5F66"/>
    <w:rsid w:val="005C1E82"/>
    <w:rsid w:val="00634716"/>
    <w:rsid w:val="006433FF"/>
    <w:rsid w:val="00652E3E"/>
    <w:rsid w:val="00653589"/>
    <w:rsid w:val="006921CF"/>
    <w:rsid w:val="006D6397"/>
    <w:rsid w:val="006F322B"/>
    <w:rsid w:val="00715949"/>
    <w:rsid w:val="0074148A"/>
    <w:rsid w:val="007B6D78"/>
    <w:rsid w:val="007E4C72"/>
    <w:rsid w:val="007F19B7"/>
    <w:rsid w:val="00806153"/>
    <w:rsid w:val="00870F33"/>
    <w:rsid w:val="008E0CF2"/>
    <w:rsid w:val="008F28C4"/>
    <w:rsid w:val="009867C4"/>
    <w:rsid w:val="009946C9"/>
    <w:rsid w:val="009F7EC1"/>
    <w:rsid w:val="00A0643C"/>
    <w:rsid w:val="00A138C2"/>
    <w:rsid w:val="00A869EE"/>
    <w:rsid w:val="00AA5F4E"/>
    <w:rsid w:val="00AE52D8"/>
    <w:rsid w:val="00AE70EC"/>
    <w:rsid w:val="00B34E42"/>
    <w:rsid w:val="00C54394"/>
    <w:rsid w:val="00C55851"/>
    <w:rsid w:val="00D01BD8"/>
    <w:rsid w:val="00D06883"/>
    <w:rsid w:val="00D33D89"/>
    <w:rsid w:val="00D627B8"/>
    <w:rsid w:val="00D96993"/>
    <w:rsid w:val="00DA6092"/>
    <w:rsid w:val="00DC2BFD"/>
    <w:rsid w:val="00DD66B9"/>
    <w:rsid w:val="00DD67AF"/>
    <w:rsid w:val="00DF42FC"/>
    <w:rsid w:val="00E87E6F"/>
    <w:rsid w:val="00F26852"/>
    <w:rsid w:val="00F272CF"/>
    <w:rsid w:val="00F27C50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Агмалетдинова Роза</dc:creator>
  <cp:keywords/>
  <dc:description/>
  <cp:lastModifiedBy>Агмалетдинова Роза</cp:lastModifiedBy>
  <cp:revision>33</cp:revision>
  <dcterms:created xsi:type="dcterms:W3CDTF">2012-02-20T08:16:00Z</dcterms:created>
  <dcterms:modified xsi:type="dcterms:W3CDTF">2012-03-16T06:52:00Z</dcterms:modified>
</cp:coreProperties>
</file>