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A5D" w:rsidP="0088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воспитателей </w:t>
      </w:r>
      <w:r w:rsidR="00885030">
        <w:rPr>
          <w:rFonts w:ascii="Times New Roman" w:hAnsi="Times New Roman" w:cs="Times New Roman"/>
          <w:b/>
          <w:sz w:val="28"/>
          <w:szCs w:val="28"/>
        </w:rPr>
        <w:t>«Нам нужны творческие педагоги»</w:t>
      </w:r>
    </w:p>
    <w:p w:rsidR="00683C56" w:rsidRDefault="00885030" w:rsidP="00683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 в нашем Учреждении встал вопрос о том, что современному обществу нужны творческие люди, которые </w:t>
      </w:r>
      <w:r w:rsidRPr="00885030">
        <w:rPr>
          <w:rFonts w:ascii="Times New Roman" w:hAnsi="Times New Roman" w:cs="Times New Roman"/>
          <w:sz w:val="28"/>
          <w:szCs w:val="28"/>
        </w:rPr>
        <w:t xml:space="preserve">из каждой проблемы </w:t>
      </w:r>
      <w:r>
        <w:rPr>
          <w:rFonts w:ascii="Times New Roman" w:hAnsi="Times New Roman" w:cs="Times New Roman"/>
          <w:sz w:val="28"/>
          <w:szCs w:val="28"/>
        </w:rPr>
        <w:t>извлекают выгоду, они открыты и любопытны, как дети, это те люди, которые могут</w:t>
      </w:r>
      <w:r w:rsidRPr="00885030">
        <w:rPr>
          <w:rFonts w:ascii="Times New Roman" w:hAnsi="Times New Roman" w:cs="Times New Roman"/>
          <w:sz w:val="28"/>
          <w:szCs w:val="28"/>
        </w:rPr>
        <w:t xml:space="preserve"> подметить то, чего не замечают другие, и сотворить что-нибудь новое, </w:t>
      </w:r>
      <w:r>
        <w:rPr>
          <w:rFonts w:ascii="Times New Roman" w:hAnsi="Times New Roman" w:cs="Times New Roman"/>
          <w:sz w:val="28"/>
          <w:szCs w:val="28"/>
        </w:rPr>
        <w:t xml:space="preserve">интересное, </w:t>
      </w:r>
      <w:r w:rsidRPr="00885030">
        <w:rPr>
          <w:rFonts w:ascii="Times New Roman" w:hAnsi="Times New Roman" w:cs="Times New Roman"/>
          <w:sz w:val="28"/>
          <w:szCs w:val="28"/>
        </w:rPr>
        <w:t>неожиданное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A5D">
        <w:rPr>
          <w:rFonts w:ascii="Times New Roman" w:hAnsi="Times New Roman" w:cs="Times New Roman"/>
          <w:sz w:val="28"/>
          <w:szCs w:val="28"/>
        </w:rPr>
        <w:t xml:space="preserve">Педагогический состав нашего Учреждения </w:t>
      </w:r>
      <w:r w:rsidR="00907A5D" w:rsidRPr="00907A5D">
        <w:rPr>
          <w:rFonts w:ascii="Times New Roman" w:hAnsi="Times New Roman" w:cs="Times New Roman"/>
          <w:sz w:val="28"/>
          <w:szCs w:val="28"/>
        </w:rPr>
        <w:t xml:space="preserve">достаточно неоднороден: одни стремятся к творчеству и не хотят работать по </w:t>
      </w:r>
      <w:r w:rsidR="00907A5D">
        <w:rPr>
          <w:rFonts w:ascii="Times New Roman" w:hAnsi="Times New Roman" w:cs="Times New Roman"/>
          <w:sz w:val="28"/>
          <w:szCs w:val="28"/>
        </w:rPr>
        <w:t>старинке</w:t>
      </w:r>
      <w:r w:rsidR="00907A5D" w:rsidRPr="00907A5D">
        <w:rPr>
          <w:rFonts w:ascii="Times New Roman" w:hAnsi="Times New Roman" w:cs="Times New Roman"/>
          <w:sz w:val="28"/>
          <w:szCs w:val="28"/>
        </w:rPr>
        <w:t>, все время что-то придумывают, подсказывают, предлагают; другие добросовестно выполняют свою работу, но не проявляют особой инициативы или боятся ее проявлять, и третьи, которые не хотят работать творчески, т.к. уверены, что не имеют способности к творчеству.</w:t>
      </w:r>
      <w:proofErr w:type="gramEnd"/>
      <w:r w:rsidR="00683C56">
        <w:rPr>
          <w:rFonts w:ascii="Times New Roman" w:hAnsi="Times New Roman" w:cs="Times New Roman"/>
          <w:sz w:val="28"/>
          <w:szCs w:val="28"/>
        </w:rPr>
        <w:t xml:space="preserve"> </w:t>
      </w:r>
      <w:r w:rsidR="00907A5D">
        <w:rPr>
          <w:rFonts w:ascii="Times New Roman" w:hAnsi="Times New Roman" w:cs="Times New Roman"/>
          <w:sz w:val="28"/>
          <w:szCs w:val="28"/>
        </w:rPr>
        <w:t>Именно поэтому мне, как старшему воспитателю, захотелось сделать мой коллектив творческим.  Одним из направлений моей работы в коллективе стала разработка памятки для воспитателей, и я хотела бы с Вами ей поделиться.</w:t>
      </w:r>
    </w:p>
    <w:p w:rsidR="00683C56" w:rsidRPr="00683C56" w:rsidRDefault="00683C56" w:rsidP="00683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 мышление очень необходимо любому </w:t>
      </w:r>
      <w:r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, его стоит развивать как у себя, так и </w:t>
      </w:r>
      <w:proofErr w:type="gramStart"/>
      <w:r w:rsidRPr="00683C5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воспитанниках</w:t>
      </w: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3C56" w:rsidRPr="00683C56" w:rsidRDefault="00683C56" w:rsidP="00683C5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При общих равных условиях способность творчески мыслить дает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воспитателю</w:t>
      </w: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 большое преимущество над другими, поскольку позволяет ему видеть взаимосвязи казалось </w:t>
      </w:r>
      <w:proofErr w:type="gramStart"/>
      <w:r w:rsidRPr="00683C56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 несопоставимых предметов и явлений. </w:t>
      </w:r>
    </w:p>
    <w:p w:rsidR="00683C56" w:rsidRPr="00683C56" w:rsidRDefault="00683C56" w:rsidP="00683C5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Момент творческого «озарения» зачастую приходит во время релаксации или во сне, когда в мозге проходит отработка прошедших за день образов и сведений. </w:t>
      </w:r>
    </w:p>
    <w:p w:rsidR="00683C56" w:rsidRPr="00683C56" w:rsidRDefault="00683C56" w:rsidP="00683C5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«Озарение» часто происходит после усиленной концентрации на проблеме, вспыхивая внезапно и принося подлинную радость, а поэтому становясь мотиватором деятельности. </w:t>
      </w:r>
    </w:p>
    <w:p w:rsidR="00683C56" w:rsidRPr="00683C56" w:rsidRDefault="00683C56" w:rsidP="00683C5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Вспышки </w:t>
      </w:r>
      <w:proofErr w:type="spellStart"/>
      <w:r w:rsidRPr="00683C56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683C56">
        <w:rPr>
          <w:rFonts w:ascii="Times New Roman" w:eastAsia="Times New Roman" w:hAnsi="Times New Roman" w:cs="Times New Roman"/>
          <w:sz w:val="28"/>
          <w:szCs w:val="28"/>
        </w:rPr>
        <w:t xml:space="preserve"> возникают как у самостоятельно размышляющего человека, так и у группы людей. Самые рядовые сотрудники, собранные вместе в творческие группы и умело вдохновленные к совместной деятельности, могут удивлять. Один человек не сравнится с группой в мыслительных возможностях. </w:t>
      </w:r>
    </w:p>
    <w:p w:rsidR="00907A5D" w:rsidRPr="00683C56" w:rsidRDefault="00683C56" w:rsidP="00683C5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83C56">
        <w:rPr>
          <w:rFonts w:ascii="Times New Roman" w:eastAsia="Times New Roman" w:hAnsi="Times New Roman" w:cs="Times New Roman"/>
          <w:sz w:val="28"/>
          <w:szCs w:val="28"/>
        </w:rPr>
        <w:t>В современных конкурентных условиях успешной становится та система, которая умеет использовать инициативу и творческие потенциалы всех своих работников. Часто наиболее ценные обществу идеи остаются за бортом из-за стереотипности. В нынешних условиях рыночной экономики во внимание должна приниматься любая идея, хоть сколько-нибудь полезная.</w:t>
      </w:r>
    </w:p>
    <w:sectPr w:rsidR="00907A5D" w:rsidRPr="0068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0AB"/>
    <w:multiLevelType w:val="hybridMultilevel"/>
    <w:tmpl w:val="B1A6D4B0"/>
    <w:lvl w:ilvl="0" w:tplc="19A0836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030"/>
    <w:rsid w:val="00683C56"/>
    <w:rsid w:val="00885030"/>
    <w:rsid w:val="0090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2015-04-15T07:05:00Z</dcterms:created>
  <dcterms:modified xsi:type="dcterms:W3CDTF">2015-04-15T07:39:00Z</dcterms:modified>
</cp:coreProperties>
</file>