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9D" w:rsidRDefault="00B4359D" w:rsidP="00B43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 УРОКОВ МАТЕМАТИКИ (136Ч) 2кл.</w:t>
      </w:r>
    </w:p>
    <w:tbl>
      <w:tblPr>
        <w:tblStyle w:val="a3"/>
        <w:tblW w:w="0" w:type="auto"/>
        <w:tblLook w:val="04A0"/>
      </w:tblPr>
      <w:tblGrid>
        <w:gridCol w:w="827"/>
        <w:gridCol w:w="6086"/>
        <w:gridCol w:w="1133"/>
        <w:gridCol w:w="1525"/>
      </w:tblGrid>
      <w:tr w:rsidR="00B4359D" w:rsidTr="00E655B7">
        <w:tc>
          <w:tcPr>
            <w:tcW w:w="817" w:type="dxa"/>
          </w:tcPr>
          <w:p w:rsidR="00B4359D" w:rsidRPr="00B203C4" w:rsidRDefault="00B4359D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B4359D" w:rsidRPr="00B203C4" w:rsidRDefault="00B4359D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тем</w:t>
            </w:r>
          </w:p>
        </w:tc>
        <w:tc>
          <w:tcPr>
            <w:tcW w:w="1134" w:type="dxa"/>
          </w:tcPr>
          <w:p w:rsidR="00B4359D" w:rsidRPr="00B203C4" w:rsidRDefault="00B4359D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25" w:type="dxa"/>
          </w:tcPr>
          <w:p w:rsidR="00B4359D" w:rsidRPr="00B203C4" w:rsidRDefault="00B4359D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контроля</w:t>
            </w:r>
          </w:p>
        </w:tc>
      </w:tr>
      <w:tr w:rsidR="00B4359D" w:rsidTr="00E655B7">
        <w:trPr>
          <w:trHeight w:val="4113"/>
        </w:trPr>
        <w:tc>
          <w:tcPr>
            <w:tcW w:w="817" w:type="dxa"/>
          </w:tcPr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17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38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123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  <w:p w:rsidR="00B4359D" w:rsidRPr="008622C9" w:rsidRDefault="00B4359D" w:rsidP="00E65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4359D" w:rsidRPr="00B203C4" w:rsidRDefault="00B4359D" w:rsidP="00E655B7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B203C4">
              <w:rPr>
                <w:b/>
                <w:i/>
                <w:sz w:val="24"/>
                <w:szCs w:val="24"/>
                <w:u w:val="single"/>
              </w:rPr>
              <w:lastRenderedPageBreak/>
              <w:t>Числа от 1  до  100</w:t>
            </w:r>
          </w:p>
          <w:p w:rsidR="00B4359D" w:rsidRDefault="00B4359D" w:rsidP="00E655B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Нумерация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учебником. 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1 классе.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Десяток. Устная нумерация чисел в пределах 100.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Устная нумерация чисел в пределах 100.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нумерация чисел 11-100.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Однозначные и двузначные числа.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Миллиметр.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Устная и письменная нумерация чисел в пределах 100. Решение задач.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Сотня.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в случаях 30+5, 35-5, 35-30.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двузначных чисел в виде суммы разрядных слагаемых.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Рубль. Копейка.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 xml:space="preserve"> по нумерации.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«Нумерация».</w:t>
            </w:r>
          </w:p>
          <w:p w:rsidR="00B4359D" w:rsidRDefault="00B4359D" w:rsidP="00E655B7">
            <w:pPr>
              <w:jc w:val="center"/>
              <w:rPr>
                <w:b/>
                <w:i/>
                <w:sz w:val="24"/>
                <w:szCs w:val="24"/>
              </w:rPr>
            </w:pPr>
            <w:r w:rsidRPr="00265B65">
              <w:rPr>
                <w:b/>
                <w:i/>
                <w:sz w:val="24"/>
                <w:szCs w:val="24"/>
              </w:rPr>
              <w:t>Сложение и вычитание.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Обратные задачи.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и выражений.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 Минута.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Ломаная линия. Длина </w:t>
            </w:r>
            <w:proofErr w:type="gramStart"/>
            <w:r>
              <w:rPr>
                <w:sz w:val="24"/>
                <w:szCs w:val="24"/>
              </w:rPr>
              <w:t>ломаной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и выражений.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действий в выражениях со скобками.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в 2 действия выражением. Решение выражений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скобками.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выражений.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Периметр многоугольника.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сложения.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и выражений.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и выражений. 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 вычисления.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за 1 четверть по теме «Сложение и вычитание. Нумерация».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Случаи сложения 36+2, 36+20.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Случаи вычитания 36-2, 36-20.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Случаи сложения 26+4.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Случаи вычитания 30-7.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Случаи вычитания вида 60-24.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и выражений.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вида 26+7.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вида 35-7.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навыков применения приемов сложения и вычитания вида 26+7, 35-7.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и выражений.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Закрепление. Тестовая работа.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 Сложение и вычитание.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Буквенные выражения.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и выражений.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и уравнений.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сложения.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вычитания.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и уравнений.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задачами и уравнениями.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изученного: равенства и неравенства.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: решение задач и выражений.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 Уравнения».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Решение задач.   (2п)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закрепление материала.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сложение двузначных чисел без перехода через  десяток.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вычитание двузначных чисел без перехода через  десяток.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сложение и вычитание двузначных чисел без перехода через  десяток.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и выражений.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Прямой угол.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Прямой угол. Решение задач и выражений.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сложение двузначных чисел с переходом через  десяток.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сложение двузначных чисел с переходом через  десяток в случаях вида: 37+53.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Прямоугольник.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и выражений.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сложение двузначных чисел с переходом через  десяток в случаях вида:87+13.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 Решение и сравнение выражений.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вычитание с переходом через  десяток.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вычитание с переходом через  десяток в случаях вида: 50-24.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Закрепление 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по изученным темам.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вычитание с переходом через  десяток в случаях вида:52-24.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задачами и выражениями.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и выражений.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Прямоугольник.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задачами и выражениями. Прямоугольник.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и выражений.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учащихся.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по теме «Сложение и вычитание»      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Умножение и деление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Действие умножения. Знак умножения.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решение примеров на умножение.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решение примеров на умножение.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и выражений.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 Периметр прямоугольника.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Особые случаи умножения.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чисел при умножении.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задачами и выражениями.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 (3ч</w:t>
            </w:r>
            <w:proofErr w:type="gramStart"/>
            <w:r>
              <w:rPr>
                <w:sz w:val="24"/>
                <w:szCs w:val="24"/>
              </w:rPr>
              <w:t>)Р</w:t>
            </w:r>
            <w:proofErr w:type="gramEnd"/>
            <w:r>
              <w:rPr>
                <w:sz w:val="24"/>
                <w:szCs w:val="24"/>
              </w:rPr>
              <w:t>ешение задач.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Переместительный закон умножения.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и выражений. Перестановка множителей.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Деление. Знак деления.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чисел.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действием деления.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таблицы деления на 2.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чисел при делении.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учащихся.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 Умножение.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действий умножения и деления. Решение задач и выражений.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действий умножения и деления. Периметр квадрата.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Особые случаи умножения и деления.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и выражений.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и уравнений.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 2.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Умножение на  2.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Умножение числа  2. Умножение на  2.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на  2.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и выражений.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учащихся.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 3.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  3.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 3.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и выражений.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 знаний учащихся.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дмин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B4359D" w:rsidRDefault="00B4359D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урок.</w:t>
            </w:r>
          </w:p>
          <w:p w:rsidR="00B4359D" w:rsidRPr="00265B65" w:rsidRDefault="00B4359D" w:rsidP="00E655B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4359D" w:rsidRDefault="00B4359D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B4359D" w:rsidRDefault="00B4359D" w:rsidP="00E655B7">
            <w:pPr>
              <w:jc w:val="center"/>
              <w:rPr>
                <w:b/>
                <w:sz w:val="28"/>
                <w:szCs w:val="28"/>
              </w:rPr>
            </w:pPr>
          </w:p>
          <w:p w:rsidR="00B4359D" w:rsidRDefault="00B4359D" w:rsidP="00E655B7">
            <w:pPr>
              <w:jc w:val="center"/>
              <w:rPr>
                <w:b/>
                <w:sz w:val="28"/>
                <w:szCs w:val="28"/>
              </w:rPr>
            </w:pPr>
          </w:p>
          <w:p w:rsidR="00B4359D" w:rsidRDefault="00B4359D" w:rsidP="00E655B7">
            <w:pPr>
              <w:jc w:val="center"/>
              <w:rPr>
                <w:b/>
                <w:sz w:val="28"/>
                <w:szCs w:val="28"/>
              </w:rPr>
            </w:pPr>
          </w:p>
          <w:p w:rsidR="00B4359D" w:rsidRDefault="00B4359D" w:rsidP="00E655B7">
            <w:pPr>
              <w:jc w:val="center"/>
              <w:rPr>
                <w:b/>
                <w:sz w:val="28"/>
                <w:szCs w:val="28"/>
              </w:rPr>
            </w:pPr>
          </w:p>
          <w:p w:rsidR="00B4359D" w:rsidRDefault="00B4359D" w:rsidP="00E655B7">
            <w:pPr>
              <w:jc w:val="center"/>
              <w:rPr>
                <w:b/>
                <w:sz w:val="28"/>
                <w:szCs w:val="28"/>
              </w:rPr>
            </w:pPr>
          </w:p>
          <w:p w:rsidR="00B4359D" w:rsidRDefault="00B4359D" w:rsidP="00E655B7">
            <w:pPr>
              <w:jc w:val="center"/>
              <w:rPr>
                <w:b/>
                <w:sz w:val="28"/>
                <w:szCs w:val="28"/>
              </w:rPr>
            </w:pPr>
          </w:p>
          <w:p w:rsidR="00B4359D" w:rsidRDefault="00B4359D" w:rsidP="00E655B7">
            <w:pPr>
              <w:jc w:val="center"/>
              <w:rPr>
                <w:b/>
                <w:sz w:val="28"/>
                <w:szCs w:val="28"/>
              </w:rPr>
            </w:pPr>
          </w:p>
          <w:p w:rsidR="00B4359D" w:rsidRDefault="00B4359D" w:rsidP="00E655B7">
            <w:pPr>
              <w:rPr>
                <w:b/>
                <w:sz w:val="28"/>
                <w:szCs w:val="28"/>
              </w:rPr>
            </w:pPr>
          </w:p>
          <w:p w:rsidR="00B4359D" w:rsidRPr="00286E29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  <w:p w:rsidR="00B4359D" w:rsidRDefault="00B4359D" w:rsidP="00E655B7">
            <w:pPr>
              <w:jc w:val="center"/>
              <w:rPr>
                <w:b/>
                <w:sz w:val="28"/>
                <w:szCs w:val="28"/>
              </w:rPr>
            </w:pPr>
          </w:p>
          <w:p w:rsidR="00B4359D" w:rsidRDefault="00B4359D" w:rsidP="00E655B7">
            <w:pPr>
              <w:jc w:val="center"/>
              <w:rPr>
                <w:b/>
                <w:sz w:val="28"/>
                <w:szCs w:val="28"/>
              </w:rPr>
            </w:pPr>
          </w:p>
          <w:p w:rsidR="00B4359D" w:rsidRDefault="00B4359D" w:rsidP="00E655B7">
            <w:pPr>
              <w:jc w:val="center"/>
              <w:rPr>
                <w:b/>
                <w:sz w:val="28"/>
                <w:szCs w:val="28"/>
              </w:rPr>
            </w:pPr>
          </w:p>
          <w:p w:rsidR="00B4359D" w:rsidRDefault="00B4359D" w:rsidP="00E655B7">
            <w:pPr>
              <w:jc w:val="center"/>
              <w:rPr>
                <w:b/>
                <w:sz w:val="28"/>
                <w:szCs w:val="28"/>
              </w:rPr>
            </w:pPr>
          </w:p>
          <w:p w:rsidR="00B4359D" w:rsidRDefault="00B4359D" w:rsidP="00E655B7">
            <w:pPr>
              <w:jc w:val="center"/>
              <w:rPr>
                <w:b/>
                <w:sz w:val="28"/>
                <w:szCs w:val="28"/>
              </w:rPr>
            </w:pPr>
          </w:p>
          <w:p w:rsidR="00B4359D" w:rsidRDefault="00B4359D" w:rsidP="00E655B7">
            <w:pPr>
              <w:jc w:val="center"/>
              <w:rPr>
                <w:b/>
                <w:sz w:val="28"/>
                <w:szCs w:val="28"/>
              </w:rPr>
            </w:pPr>
          </w:p>
          <w:p w:rsidR="00B4359D" w:rsidRDefault="00B4359D" w:rsidP="00E655B7">
            <w:pPr>
              <w:jc w:val="center"/>
              <w:rPr>
                <w:b/>
                <w:sz w:val="28"/>
                <w:szCs w:val="28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</w:p>
          <w:p w:rsidR="00B4359D" w:rsidRDefault="00B4359D" w:rsidP="00E655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4359D" w:rsidRPr="00286E29" w:rsidRDefault="00B4359D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Урок-концерт</w:t>
            </w:r>
          </w:p>
        </w:tc>
      </w:tr>
    </w:tbl>
    <w:p w:rsidR="00310B6E" w:rsidRDefault="00B4359D"/>
    <w:sectPr w:rsidR="00310B6E" w:rsidSect="00B9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59D"/>
    <w:rsid w:val="00564446"/>
    <w:rsid w:val="00B4359D"/>
    <w:rsid w:val="00B93613"/>
    <w:rsid w:val="00F8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4475</Characters>
  <Application>Microsoft Office Word</Application>
  <DocSecurity>0</DocSecurity>
  <Lines>37</Lines>
  <Paragraphs>10</Paragraphs>
  <ScaleCrop>false</ScaleCrop>
  <Company>Microsoft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Адият</dc:creator>
  <cp:keywords/>
  <dc:description/>
  <cp:lastModifiedBy>Адият</cp:lastModifiedBy>
  <cp:revision>2</cp:revision>
  <dcterms:created xsi:type="dcterms:W3CDTF">2012-08-13T13:46:00Z</dcterms:created>
  <dcterms:modified xsi:type="dcterms:W3CDTF">2012-08-13T13:46:00Z</dcterms:modified>
</cp:coreProperties>
</file>