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8E" w:rsidRPr="0096498E" w:rsidRDefault="00F60F5C" w:rsidP="00D276DC">
      <w:pPr>
        <w:jc w:val="center"/>
        <w:rPr>
          <w:b/>
          <w:color w:val="FF0000"/>
          <w:sz w:val="32"/>
          <w:szCs w:val="32"/>
        </w:rPr>
      </w:pPr>
      <w:r w:rsidRPr="0096498E">
        <w:rPr>
          <w:b/>
          <w:color w:val="FF0000"/>
          <w:sz w:val="32"/>
          <w:szCs w:val="32"/>
        </w:rPr>
        <w:t>Тематический день птиц в старшей группе</w:t>
      </w:r>
    </w:p>
    <w:p w:rsidR="00C94CBC" w:rsidRPr="0096498E" w:rsidRDefault="00F60F5C" w:rsidP="00D276DC">
      <w:pPr>
        <w:jc w:val="center"/>
        <w:rPr>
          <w:b/>
          <w:color w:val="FF0000"/>
          <w:sz w:val="32"/>
          <w:szCs w:val="32"/>
        </w:rPr>
      </w:pPr>
      <w:r w:rsidRPr="0096498E">
        <w:rPr>
          <w:b/>
          <w:color w:val="FF0000"/>
          <w:sz w:val="32"/>
          <w:szCs w:val="32"/>
        </w:rPr>
        <w:t>(</w:t>
      </w:r>
      <w:proofErr w:type="gramStart"/>
      <w:r w:rsidRPr="0096498E">
        <w:rPr>
          <w:b/>
          <w:color w:val="FF0000"/>
          <w:sz w:val="32"/>
          <w:szCs w:val="32"/>
        </w:rPr>
        <w:t>посвященный</w:t>
      </w:r>
      <w:proofErr w:type="gramEnd"/>
      <w:r w:rsidRPr="0096498E">
        <w:rPr>
          <w:b/>
          <w:color w:val="FF0000"/>
          <w:sz w:val="32"/>
          <w:szCs w:val="32"/>
        </w:rPr>
        <w:t xml:space="preserve"> Международному дню птиц)</w:t>
      </w:r>
    </w:p>
    <w:p w:rsidR="00F60F5C" w:rsidRPr="0096498E" w:rsidRDefault="00F60F5C" w:rsidP="00D276DC">
      <w:pPr>
        <w:jc w:val="center"/>
        <w:rPr>
          <w:b/>
          <w:color w:val="FF0000"/>
          <w:sz w:val="32"/>
          <w:szCs w:val="32"/>
        </w:rPr>
      </w:pPr>
      <w:r w:rsidRPr="0096498E">
        <w:rPr>
          <w:b/>
          <w:color w:val="FF0000"/>
          <w:sz w:val="32"/>
          <w:szCs w:val="32"/>
        </w:rPr>
        <w:t>«Это что за птица»</w:t>
      </w:r>
    </w:p>
    <w:p w:rsidR="00F60F5C" w:rsidRPr="0096498E" w:rsidRDefault="00F60F5C">
      <w:pPr>
        <w:rPr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Цель:</w:t>
      </w:r>
      <w:r w:rsidRPr="0096498E">
        <w:rPr>
          <w:color w:val="002060"/>
          <w:sz w:val="24"/>
          <w:szCs w:val="24"/>
        </w:rPr>
        <w:t xml:space="preserve"> способствовать расширению и углублению представлений детей о разновидностях птиц, воспитывать бережное отношение к пернатым друзьям, развивать любознательность и мышление.</w:t>
      </w:r>
    </w:p>
    <w:p w:rsidR="000A0158" w:rsidRPr="0096498E" w:rsidRDefault="000A0158" w:rsidP="0096498E">
      <w:pPr>
        <w:jc w:val="center"/>
        <w:rPr>
          <w:b/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Ход проведения тематического дня: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1.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Физическое развитие:</w:t>
      </w:r>
      <w:r w:rsidRPr="0096498E">
        <w:rPr>
          <w:color w:val="002060"/>
          <w:sz w:val="24"/>
          <w:szCs w:val="24"/>
        </w:rPr>
        <w:t xml:space="preserve">  «Птичья зарядка»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2.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Художественно – эстетическое развитие:</w:t>
      </w:r>
      <w:r w:rsidRPr="0096498E">
        <w:rPr>
          <w:color w:val="002060"/>
          <w:sz w:val="24"/>
          <w:szCs w:val="24"/>
        </w:rPr>
        <w:t xml:space="preserve"> 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конструирование из бумаги «Грач»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музыкальная деятельность: исполнение песен «Скворушка», «Гуси прилетели»,                          разучивание песни «</w:t>
      </w:r>
      <w:proofErr w:type="spellStart"/>
      <w:proofErr w:type="gramStart"/>
      <w:r w:rsidRPr="0096498E">
        <w:rPr>
          <w:color w:val="002060"/>
          <w:sz w:val="24"/>
          <w:szCs w:val="24"/>
        </w:rPr>
        <w:t>Чирик</w:t>
      </w:r>
      <w:proofErr w:type="spellEnd"/>
      <w:proofErr w:type="gramEnd"/>
      <w:r w:rsidRPr="0096498E">
        <w:rPr>
          <w:color w:val="002060"/>
          <w:sz w:val="24"/>
          <w:szCs w:val="24"/>
        </w:rPr>
        <w:t xml:space="preserve"> – чик – чик!»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раскраски «Птицы»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3.</w:t>
      </w:r>
      <w:r w:rsidRPr="0096498E">
        <w:rPr>
          <w:color w:val="002060"/>
          <w:sz w:val="24"/>
          <w:szCs w:val="24"/>
        </w:rPr>
        <w:t xml:space="preserve"> </w:t>
      </w:r>
      <w:r w:rsidR="00CD75F1">
        <w:rPr>
          <w:color w:val="002060"/>
          <w:sz w:val="24"/>
          <w:szCs w:val="24"/>
          <w:u w:val="single"/>
        </w:rPr>
        <w:t xml:space="preserve">Речевое </w:t>
      </w:r>
      <w:r w:rsidRPr="0096498E">
        <w:rPr>
          <w:color w:val="002060"/>
          <w:sz w:val="24"/>
          <w:szCs w:val="24"/>
          <w:u w:val="single"/>
        </w:rPr>
        <w:t>развитие: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беседа «Это что за птица»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загадки о птицах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словесная игра «Прилетели птицы: голуби, синицы…»</w:t>
      </w:r>
    </w:p>
    <w:p w:rsidR="000A0158" w:rsidRPr="0096498E" w:rsidRDefault="000A0158" w:rsidP="000A0158">
      <w:pPr>
        <w:rPr>
          <w:color w:val="002060"/>
          <w:sz w:val="24"/>
          <w:szCs w:val="24"/>
          <w:u w:val="single"/>
        </w:rPr>
      </w:pPr>
      <w:r w:rsidRPr="0096498E">
        <w:rPr>
          <w:b/>
          <w:color w:val="002060"/>
          <w:sz w:val="24"/>
          <w:szCs w:val="24"/>
        </w:rPr>
        <w:t>4.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 xml:space="preserve">Чтение художественной литературы: 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С. Полетаева «Жаворонок для Варьки»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М. Зощенко «Умная птица», «Умный гусь»</w:t>
      </w:r>
    </w:p>
    <w:p w:rsidR="000A0158" w:rsidRPr="0096498E" w:rsidRDefault="000A0158" w:rsidP="000A0158">
      <w:pPr>
        <w:rPr>
          <w:color w:val="002060"/>
          <w:sz w:val="24"/>
          <w:szCs w:val="24"/>
          <w:u w:val="single"/>
        </w:rPr>
      </w:pPr>
      <w:r w:rsidRPr="0096498E">
        <w:rPr>
          <w:b/>
          <w:color w:val="002060"/>
          <w:sz w:val="24"/>
          <w:szCs w:val="24"/>
        </w:rPr>
        <w:t>5.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Просмотр м/</w:t>
      </w:r>
      <w:proofErr w:type="spellStart"/>
      <w:proofErr w:type="gramStart"/>
      <w:r w:rsidRPr="0096498E">
        <w:rPr>
          <w:color w:val="002060"/>
          <w:sz w:val="24"/>
          <w:szCs w:val="24"/>
          <w:u w:val="single"/>
        </w:rPr>
        <w:t>ф</w:t>
      </w:r>
      <w:proofErr w:type="spellEnd"/>
      <w:proofErr w:type="gramEnd"/>
      <w:r w:rsidRPr="0096498E">
        <w:rPr>
          <w:color w:val="002060"/>
          <w:sz w:val="24"/>
          <w:szCs w:val="24"/>
          <w:u w:val="single"/>
        </w:rPr>
        <w:t xml:space="preserve"> </w:t>
      </w:r>
      <w:proofErr w:type="gramStart"/>
      <w:r w:rsidRPr="0096498E">
        <w:rPr>
          <w:color w:val="002060"/>
          <w:sz w:val="24"/>
          <w:szCs w:val="24"/>
          <w:u w:val="single"/>
        </w:rPr>
        <w:t>по</w:t>
      </w:r>
      <w:proofErr w:type="gramEnd"/>
      <w:r w:rsidRPr="0096498E">
        <w:rPr>
          <w:color w:val="002060"/>
          <w:sz w:val="24"/>
          <w:szCs w:val="24"/>
          <w:u w:val="single"/>
        </w:rPr>
        <w:t xml:space="preserve"> сказке В. </w:t>
      </w:r>
      <w:proofErr w:type="spellStart"/>
      <w:r w:rsidRPr="0096498E">
        <w:rPr>
          <w:color w:val="002060"/>
          <w:sz w:val="24"/>
          <w:szCs w:val="24"/>
          <w:u w:val="single"/>
        </w:rPr>
        <w:t>Сутеева</w:t>
      </w:r>
      <w:proofErr w:type="spellEnd"/>
      <w:r w:rsidRPr="0096498E">
        <w:rPr>
          <w:color w:val="002060"/>
          <w:sz w:val="24"/>
          <w:szCs w:val="24"/>
          <w:u w:val="single"/>
        </w:rPr>
        <w:t xml:space="preserve"> «Это что за птица»</w:t>
      </w:r>
    </w:p>
    <w:p w:rsidR="00454B1B" w:rsidRPr="0096498E" w:rsidRDefault="000A0158" w:rsidP="000A0158">
      <w:pPr>
        <w:rPr>
          <w:color w:val="002060"/>
          <w:sz w:val="24"/>
          <w:szCs w:val="24"/>
          <w:u w:val="single"/>
        </w:rPr>
      </w:pPr>
      <w:r w:rsidRPr="0096498E">
        <w:rPr>
          <w:b/>
          <w:color w:val="002060"/>
          <w:sz w:val="24"/>
          <w:szCs w:val="24"/>
        </w:rPr>
        <w:t>6.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Прогулка</w:t>
      </w:r>
      <w:r w:rsidR="00454B1B" w:rsidRPr="0096498E">
        <w:rPr>
          <w:color w:val="002060"/>
          <w:sz w:val="24"/>
          <w:szCs w:val="24"/>
          <w:u w:val="single"/>
        </w:rPr>
        <w:t>:</w:t>
      </w:r>
    </w:p>
    <w:p w:rsidR="00454B1B" w:rsidRPr="0096498E" w:rsidRDefault="00454B1B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 xml:space="preserve">- </w:t>
      </w:r>
      <w:proofErr w:type="spellStart"/>
      <w:proofErr w:type="gramStart"/>
      <w:r w:rsidRPr="0096498E">
        <w:rPr>
          <w:color w:val="002060"/>
          <w:sz w:val="24"/>
          <w:szCs w:val="24"/>
        </w:rPr>
        <w:t>п</w:t>
      </w:r>
      <w:proofErr w:type="spellEnd"/>
      <w:proofErr w:type="gramEnd"/>
      <w:r w:rsidRPr="0096498E">
        <w:rPr>
          <w:color w:val="002060"/>
          <w:sz w:val="24"/>
          <w:szCs w:val="24"/>
        </w:rPr>
        <w:t>/и «Воробушки и автомобили»</w:t>
      </w:r>
    </w:p>
    <w:p w:rsidR="00454B1B" w:rsidRPr="0096498E" w:rsidRDefault="00454B1B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 xml:space="preserve">- </w:t>
      </w:r>
      <w:proofErr w:type="spellStart"/>
      <w:r w:rsidRPr="0096498E">
        <w:rPr>
          <w:color w:val="002060"/>
          <w:sz w:val="24"/>
          <w:szCs w:val="24"/>
        </w:rPr>
        <w:t>д</w:t>
      </w:r>
      <w:proofErr w:type="spellEnd"/>
      <w:r w:rsidRPr="0096498E">
        <w:rPr>
          <w:color w:val="002060"/>
          <w:sz w:val="24"/>
          <w:szCs w:val="24"/>
        </w:rPr>
        <w:t>/и «Третий лишний»</w:t>
      </w:r>
    </w:p>
    <w:p w:rsidR="00454B1B" w:rsidRPr="0096498E" w:rsidRDefault="00454B1B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кормление птиц</w:t>
      </w:r>
    </w:p>
    <w:p w:rsidR="000A0158" w:rsidRPr="0096498E" w:rsidRDefault="00454B1B" w:rsidP="000A0158">
      <w:pPr>
        <w:rPr>
          <w:color w:val="002060"/>
          <w:sz w:val="24"/>
          <w:szCs w:val="24"/>
          <w:u w:val="single"/>
        </w:rPr>
      </w:pPr>
      <w:r w:rsidRPr="0096498E">
        <w:rPr>
          <w:b/>
          <w:color w:val="002060"/>
          <w:sz w:val="24"/>
          <w:szCs w:val="24"/>
        </w:rPr>
        <w:t>7.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Наглядная информация для родителей «1 апреля – Международный день птиц»</w:t>
      </w:r>
      <w:r w:rsidR="000A0158" w:rsidRPr="0096498E">
        <w:rPr>
          <w:color w:val="002060"/>
          <w:sz w:val="24"/>
          <w:szCs w:val="24"/>
          <w:u w:val="single"/>
        </w:rPr>
        <w:t xml:space="preserve"> </w:t>
      </w:r>
    </w:p>
    <w:sectPr w:rsidR="000A0158" w:rsidRPr="0096498E" w:rsidSect="00C9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8C5"/>
    <w:multiLevelType w:val="hybridMultilevel"/>
    <w:tmpl w:val="EDA6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5C"/>
    <w:rsid w:val="000A0158"/>
    <w:rsid w:val="00360B57"/>
    <w:rsid w:val="00454B1B"/>
    <w:rsid w:val="0096498E"/>
    <w:rsid w:val="00A57FAA"/>
    <w:rsid w:val="00BC4DEA"/>
    <w:rsid w:val="00C94CBC"/>
    <w:rsid w:val="00CD75F1"/>
    <w:rsid w:val="00CE4CD9"/>
    <w:rsid w:val="00D276DC"/>
    <w:rsid w:val="00E7566E"/>
    <w:rsid w:val="00F6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Bobkov</dc:creator>
  <cp:lastModifiedBy>Viktor Bobkov</cp:lastModifiedBy>
  <cp:revision>8</cp:revision>
  <dcterms:created xsi:type="dcterms:W3CDTF">2015-04-20T08:54:00Z</dcterms:created>
  <dcterms:modified xsi:type="dcterms:W3CDTF">2015-04-24T14:36:00Z</dcterms:modified>
</cp:coreProperties>
</file>