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CA" w:rsidRDefault="005B490D" w:rsidP="000768A6">
      <w:pPr>
        <w:jc w:val="center"/>
        <w:rPr>
          <w:color w:val="FF0000"/>
          <w:sz w:val="32"/>
          <w:szCs w:val="32"/>
        </w:rPr>
      </w:pPr>
      <w:r w:rsidRPr="000768A6">
        <w:rPr>
          <w:color w:val="FF0000"/>
          <w:sz w:val="32"/>
          <w:szCs w:val="32"/>
        </w:rPr>
        <w:t>Тематический день воды в старшей группе</w:t>
      </w:r>
    </w:p>
    <w:p w:rsidR="00F20092" w:rsidRPr="000768A6" w:rsidRDefault="00F20092" w:rsidP="000768A6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«Путешествие в страну воды»</w:t>
      </w:r>
    </w:p>
    <w:p w:rsidR="005B490D" w:rsidRPr="000768A6" w:rsidRDefault="005B490D">
      <w:pPr>
        <w:rPr>
          <w:color w:val="002060"/>
        </w:rPr>
      </w:pPr>
      <w:proofErr w:type="gramStart"/>
      <w:r w:rsidRPr="000768A6">
        <w:rPr>
          <w:b/>
          <w:color w:val="002060"/>
        </w:rPr>
        <w:t>Цели и задачи:</w:t>
      </w:r>
      <w:r w:rsidRPr="000768A6">
        <w:rPr>
          <w:color w:val="002060"/>
        </w:rPr>
        <w:t xml:space="preserve"> закрепить знания детей о свойствах воды (не имеет цвета, вкуса, запаха); о том, в каком виде вода встречается в природе, о состоянии воды в окружающей среде (дождь, лед, снег, туман, роса, пар, иней); развивать познавательный интерес в процессе экспериментирования с водой; развивать навыки проведения опытов, воспитывать бережное отношение к воде как природному ресурсу.</w:t>
      </w:r>
      <w:proofErr w:type="gramEnd"/>
    </w:p>
    <w:p w:rsidR="0005301E" w:rsidRPr="000768A6" w:rsidRDefault="00E41503">
      <w:pPr>
        <w:rPr>
          <w:b/>
          <w:color w:val="002060"/>
        </w:rPr>
      </w:pPr>
      <w:r w:rsidRPr="000768A6">
        <w:rPr>
          <w:b/>
          <w:color w:val="002060"/>
        </w:rPr>
        <w:t>Предварительная работа:</w:t>
      </w:r>
    </w:p>
    <w:p w:rsidR="00E41503" w:rsidRPr="000768A6" w:rsidRDefault="00E41503">
      <w:pPr>
        <w:rPr>
          <w:color w:val="002060"/>
        </w:rPr>
      </w:pPr>
      <w:r w:rsidRPr="000768A6">
        <w:rPr>
          <w:color w:val="002060"/>
        </w:rPr>
        <w:t>- беседа «Вода в природе и жизни человека»;</w:t>
      </w:r>
    </w:p>
    <w:p w:rsidR="00E41503" w:rsidRPr="000768A6" w:rsidRDefault="00E41503">
      <w:pPr>
        <w:rPr>
          <w:color w:val="002060"/>
        </w:rPr>
      </w:pPr>
      <w:r w:rsidRPr="000768A6">
        <w:rPr>
          <w:color w:val="002060"/>
        </w:rPr>
        <w:t>- заучивание пальчиково</w:t>
      </w:r>
      <w:r w:rsidR="002B7D2B" w:rsidRPr="000768A6">
        <w:rPr>
          <w:color w:val="002060"/>
        </w:rPr>
        <w:t>й игры «Дождик</w:t>
      </w:r>
      <w:r w:rsidRPr="000768A6">
        <w:rPr>
          <w:color w:val="002060"/>
        </w:rPr>
        <w:t>»;</w:t>
      </w:r>
    </w:p>
    <w:p w:rsidR="00E41503" w:rsidRPr="000768A6" w:rsidRDefault="00E41503">
      <w:pPr>
        <w:rPr>
          <w:color w:val="002060"/>
        </w:rPr>
      </w:pPr>
      <w:r w:rsidRPr="000768A6">
        <w:rPr>
          <w:color w:val="002060"/>
        </w:rPr>
        <w:t>- рассматривание иллюстраций по теме, чтение художественной литературы.</w:t>
      </w:r>
    </w:p>
    <w:p w:rsidR="00E41503" w:rsidRPr="007F796D" w:rsidRDefault="002D69B4" w:rsidP="002D69B4">
      <w:pPr>
        <w:jc w:val="center"/>
        <w:rPr>
          <w:b/>
          <w:color w:val="002060"/>
        </w:rPr>
      </w:pPr>
      <w:r w:rsidRPr="007F796D">
        <w:rPr>
          <w:b/>
          <w:color w:val="002060"/>
        </w:rPr>
        <w:t xml:space="preserve">План </w:t>
      </w:r>
      <w:r w:rsidR="00E41503" w:rsidRPr="007F796D">
        <w:rPr>
          <w:b/>
          <w:color w:val="002060"/>
        </w:rPr>
        <w:t>проведения тематического дня:</w:t>
      </w:r>
    </w:p>
    <w:p w:rsidR="00E41503" w:rsidRPr="007F796D" w:rsidRDefault="00E41503" w:rsidP="00E41503">
      <w:pPr>
        <w:rPr>
          <w:color w:val="002060"/>
          <w:u w:val="single"/>
        </w:rPr>
      </w:pPr>
      <w:r w:rsidRPr="007F796D">
        <w:rPr>
          <w:color w:val="002060"/>
          <w:u w:val="single"/>
        </w:rPr>
        <w:t>1.</w:t>
      </w:r>
      <w:r w:rsidR="002D69B4" w:rsidRPr="007F796D">
        <w:rPr>
          <w:color w:val="002060"/>
          <w:u w:val="single"/>
        </w:rPr>
        <w:t xml:space="preserve"> </w:t>
      </w:r>
      <w:r w:rsidRPr="007F796D">
        <w:rPr>
          <w:color w:val="002060"/>
          <w:u w:val="single"/>
        </w:rPr>
        <w:t>Физическое развитие:</w:t>
      </w:r>
    </w:p>
    <w:p w:rsidR="005A0880" w:rsidRPr="000768A6" w:rsidRDefault="005A0880" w:rsidP="00E41503">
      <w:pPr>
        <w:rPr>
          <w:color w:val="002060"/>
        </w:rPr>
      </w:pPr>
      <w:r w:rsidRPr="000768A6">
        <w:rPr>
          <w:color w:val="002060"/>
        </w:rPr>
        <w:t xml:space="preserve">- </w:t>
      </w:r>
      <w:proofErr w:type="spellStart"/>
      <w:proofErr w:type="gramStart"/>
      <w:r w:rsidRPr="000768A6">
        <w:rPr>
          <w:color w:val="002060"/>
        </w:rPr>
        <w:t>п</w:t>
      </w:r>
      <w:proofErr w:type="spellEnd"/>
      <w:proofErr w:type="gramEnd"/>
      <w:r w:rsidRPr="000768A6">
        <w:rPr>
          <w:color w:val="002060"/>
        </w:rPr>
        <w:t>/и «Караси и щука», «Рыбак и рыбки»</w:t>
      </w:r>
    </w:p>
    <w:p w:rsidR="00020FF4" w:rsidRPr="007F796D" w:rsidRDefault="00020FF4" w:rsidP="00E41503">
      <w:pPr>
        <w:rPr>
          <w:color w:val="002060"/>
          <w:u w:val="single"/>
        </w:rPr>
      </w:pPr>
      <w:r w:rsidRPr="007F796D">
        <w:rPr>
          <w:color w:val="002060"/>
          <w:u w:val="single"/>
        </w:rPr>
        <w:t>2.</w:t>
      </w:r>
      <w:r w:rsidR="002D69B4" w:rsidRPr="007F796D">
        <w:rPr>
          <w:color w:val="002060"/>
          <w:u w:val="single"/>
        </w:rPr>
        <w:t xml:space="preserve"> </w:t>
      </w:r>
      <w:r w:rsidRPr="007F796D">
        <w:rPr>
          <w:color w:val="002060"/>
          <w:u w:val="single"/>
        </w:rPr>
        <w:t>Художественно – эстетическое развитие:</w:t>
      </w:r>
    </w:p>
    <w:p w:rsidR="00020FF4" w:rsidRPr="000768A6" w:rsidRDefault="00020FF4" w:rsidP="00E41503">
      <w:pPr>
        <w:rPr>
          <w:color w:val="002060"/>
        </w:rPr>
      </w:pPr>
      <w:r w:rsidRPr="000768A6">
        <w:rPr>
          <w:color w:val="002060"/>
        </w:rPr>
        <w:t>- коллективное панно «Дельфины»;</w:t>
      </w:r>
    </w:p>
    <w:p w:rsidR="00020FF4" w:rsidRPr="000768A6" w:rsidRDefault="00020FF4" w:rsidP="00E41503">
      <w:pPr>
        <w:rPr>
          <w:color w:val="002060"/>
        </w:rPr>
      </w:pPr>
      <w:r w:rsidRPr="000768A6">
        <w:rPr>
          <w:color w:val="002060"/>
        </w:rPr>
        <w:t xml:space="preserve">- </w:t>
      </w:r>
      <w:proofErr w:type="gramStart"/>
      <w:r w:rsidRPr="000768A6">
        <w:rPr>
          <w:color w:val="002060"/>
        </w:rPr>
        <w:t>м</w:t>
      </w:r>
      <w:proofErr w:type="gramEnd"/>
      <w:r w:rsidRPr="000768A6">
        <w:rPr>
          <w:color w:val="002060"/>
        </w:rPr>
        <w:t>/</w:t>
      </w:r>
      <w:proofErr w:type="spellStart"/>
      <w:r w:rsidRPr="000768A6">
        <w:rPr>
          <w:color w:val="002060"/>
        </w:rPr>
        <w:t>ф</w:t>
      </w:r>
      <w:proofErr w:type="spellEnd"/>
      <w:r w:rsidRPr="000768A6">
        <w:rPr>
          <w:color w:val="002060"/>
        </w:rPr>
        <w:t xml:space="preserve"> «Русалочка»</w:t>
      </w:r>
    </w:p>
    <w:p w:rsidR="002D69B4" w:rsidRPr="007F796D" w:rsidRDefault="002D69B4" w:rsidP="00E41503">
      <w:pPr>
        <w:rPr>
          <w:color w:val="002060"/>
          <w:u w:val="single"/>
        </w:rPr>
      </w:pPr>
      <w:r w:rsidRPr="007F796D">
        <w:rPr>
          <w:color w:val="002060"/>
          <w:u w:val="single"/>
        </w:rPr>
        <w:t>3. Социально – коммуникативное развитие:</w:t>
      </w:r>
    </w:p>
    <w:p w:rsidR="002D69B4" w:rsidRPr="000768A6" w:rsidRDefault="002D69B4" w:rsidP="00E41503">
      <w:pPr>
        <w:rPr>
          <w:color w:val="002060"/>
        </w:rPr>
      </w:pPr>
      <w:r w:rsidRPr="000768A6">
        <w:rPr>
          <w:color w:val="002060"/>
        </w:rPr>
        <w:t>- уход за цветами в группе</w:t>
      </w:r>
    </w:p>
    <w:p w:rsidR="002D69B4" w:rsidRPr="007F796D" w:rsidRDefault="002D69B4" w:rsidP="00E41503">
      <w:pPr>
        <w:rPr>
          <w:color w:val="002060"/>
          <w:u w:val="single"/>
        </w:rPr>
      </w:pPr>
      <w:r w:rsidRPr="007F796D">
        <w:rPr>
          <w:color w:val="002060"/>
          <w:u w:val="single"/>
        </w:rPr>
        <w:t>4. Опытно – экспериментальная деятельность:</w:t>
      </w:r>
    </w:p>
    <w:p w:rsidR="002D69B4" w:rsidRPr="000768A6" w:rsidRDefault="002D69B4" w:rsidP="00E41503">
      <w:pPr>
        <w:rPr>
          <w:color w:val="002060"/>
        </w:rPr>
      </w:pPr>
      <w:r w:rsidRPr="000768A6">
        <w:rPr>
          <w:color w:val="002060"/>
        </w:rPr>
        <w:t xml:space="preserve">- </w:t>
      </w:r>
      <w:proofErr w:type="spellStart"/>
      <w:r w:rsidRPr="000768A6">
        <w:rPr>
          <w:color w:val="002060"/>
        </w:rPr>
        <w:t>д</w:t>
      </w:r>
      <w:proofErr w:type="spellEnd"/>
      <w:r w:rsidRPr="000768A6">
        <w:rPr>
          <w:color w:val="002060"/>
        </w:rPr>
        <w:t>/и «Тонет – не тонет»</w:t>
      </w:r>
    </w:p>
    <w:p w:rsidR="002D69B4" w:rsidRPr="007F796D" w:rsidRDefault="002D69B4" w:rsidP="00E41503">
      <w:pPr>
        <w:rPr>
          <w:color w:val="002060"/>
          <w:u w:val="single"/>
        </w:rPr>
      </w:pPr>
      <w:r w:rsidRPr="007F796D">
        <w:rPr>
          <w:color w:val="002060"/>
          <w:u w:val="single"/>
        </w:rPr>
        <w:t>5. Речевое развитие:</w:t>
      </w:r>
    </w:p>
    <w:p w:rsidR="002D69B4" w:rsidRPr="000768A6" w:rsidRDefault="002D69B4" w:rsidP="00E41503">
      <w:pPr>
        <w:rPr>
          <w:color w:val="002060"/>
        </w:rPr>
      </w:pPr>
      <w:r w:rsidRPr="000768A6">
        <w:rPr>
          <w:color w:val="002060"/>
        </w:rPr>
        <w:t xml:space="preserve">- беседа «Поплотнее кран закрой – </w:t>
      </w:r>
      <w:proofErr w:type="gramStart"/>
      <w:r w:rsidRPr="000768A6">
        <w:rPr>
          <w:color w:val="002060"/>
        </w:rPr>
        <w:t>осторожен</w:t>
      </w:r>
      <w:proofErr w:type="gramEnd"/>
      <w:r w:rsidRPr="000768A6">
        <w:rPr>
          <w:color w:val="002060"/>
        </w:rPr>
        <w:t xml:space="preserve"> будь с водой»</w:t>
      </w:r>
    </w:p>
    <w:p w:rsidR="002D69B4" w:rsidRPr="000768A6" w:rsidRDefault="002D69B4" w:rsidP="00E41503">
      <w:pPr>
        <w:rPr>
          <w:color w:val="002060"/>
        </w:rPr>
      </w:pPr>
      <w:r w:rsidRPr="000768A6">
        <w:rPr>
          <w:color w:val="002060"/>
        </w:rPr>
        <w:t>- загадки о воде, о состоянии воды в окружающей среде</w:t>
      </w:r>
    </w:p>
    <w:p w:rsidR="002D69B4" w:rsidRPr="007F796D" w:rsidRDefault="002D69B4" w:rsidP="00E41503">
      <w:pPr>
        <w:rPr>
          <w:color w:val="002060"/>
          <w:u w:val="single"/>
        </w:rPr>
      </w:pPr>
      <w:r w:rsidRPr="007F796D">
        <w:rPr>
          <w:color w:val="002060"/>
          <w:u w:val="single"/>
        </w:rPr>
        <w:t>6. Чтение художественной литературы:</w:t>
      </w:r>
    </w:p>
    <w:p w:rsidR="002D69B4" w:rsidRPr="000768A6" w:rsidRDefault="002D69B4" w:rsidP="00E41503">
      <w:pPr>
        <w:rPr>
          <w:color w:val="002060"/>
        </w:rPr>
      </w:pPr>
      <w:r w:rsidRPr="000768A6">
        <w:rPr>
          <w:color w:val="002060"/>
        </w:rPr>
        <w:t>- В.Берестов «Дождик»</w:t>
      </w:r>
    </w:p>
    <w:p w:rsidR="002D69B4" w:rsidRPr="000768A6" w:rsidRDefault="002D69B4" w:rsidP="00E41503">
      <w:pPr>
        <w:rPr>
          <w:color w:val="002060"/>
        </w:rPr>
      </w:pPr>
      <w:r w:rsidRPr="000768A6">
        <w:rPr>
          <w:color w:val="002060"/>
        </w:rPr>
        <w:t>- Н. Сладков «Кувшинка»</w:t>
      </w:r>
    </w:p>
    <w:p w:rsidR="002D69B4" w:rsidRPr="007F796D" w:rsidRDefault="002D69B4" w:rsidP="00E41503">
      <w:pPr>
        <w:rPr>
          <w:color w:val="002060"/>
          <w:u w:val="single"/>
        </w:rPr>
      </w:pPr>
      <w:r w:rsidRPr="007F796D">
        <w:rPr>
          <w:color w:val="002060"/>
          <w:u w:val="single"/>
        </w:rPr>
        <w:t>7. Родительский клуб «Путешествие в страну воды»</w:t>
      </w:r>
    </w:p>
    <w:p w:rsidR="00020FF4" w:rsidRPr="000768A6" w:rsidRDefault="00020FF4" w:rsidP="00E41503">
      <w:pPr>
        <w:rPr>
          <w:color w:val="002060"/>
        </w:rPr>
      </w:pPr>
    </w:p>
    <w:sectPr w:rsidR="00020FF4" w:rsidRPr="000768A6" w:rsidSect="00BC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3431"/>
    <w:multiLevelType w:val="hybridMultilevel"/>
    <w:tmpl w:val="63E2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A458D"/>
    <w:multiLevelType w:val="hybridMultilevel"/>
    <w:tmpl w:val="370E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0D"/>
    <w:rsid w:val="00020FF4"/>
    <w:rsid w:val="0005301E"/>
    <w:rsid w:val="000768A6"/>
    <w:rsid w:val="00107BF1"/>
    <w:rsid w:val="002B7D2B"/>
    <w:rsid w:val="002D69B4"/>
    <w:rsid w:val="005A0880"/>
    <w:rsid w:val="005B490D"/>
    <w:rsid w:val="00797116"/>
    <w:rsid w:val="007F796D"/>
    <w:rsid w:val="00AE7D82"/>
    <w:rsid w:val="00BC6BCA"/>
    <w:rsid w:val="00E41503"/>
    <w:rsid w:val="00F2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Bobkov</dc:creator>
  <cp:lastModifiedBy>Viktor Bobkov</cp:lastModifiedBy>
  <cp:revision>7</cp:revision>
  <dcterms:created xsi:type="dcterms:W3CDTF">2015-04-20T10:05:00Z</dcterms:created>
  <dcterms:modified xsi:type="dcterms:W3CDTF">2015-04-24T18:42:00Z</dcterms:modified>
</cp:coreProperties>
</file>