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C6" w:rsidRDefault="006A5FC6" w:rsidP="006A5FC6">
      <w:pPr>
        <w:rPr>
          <w:b/>
          <w:sz w:val="36"/>
          <w:szCs w:val="36"/>
        </w:rPr>
      </w:pPr>
      <w:r w:rsidRPr="006A5FC6">
        <w:rPr>
          <w:b/>
          <w:sz w:val="36"/>
          <w:szCs w:val="36"/>
        </w:rPr>
        <w:t>Что такое психологические развивающие занятия и чем отличаются они от обычных занятий в детском саду?</w:t>
      </w:r>
    </w:p>
    <w:p w:rsidR="006A5FC6" w:rsidRPr="006A5FC6" w:rsidRDefault="006A5FC6" w:rsidP="006A5FC6">
      <w:pPr>
        <w:rPr>
          <w:b/>
          <w:sz w:val="36"/>
          <w:szCs w:val="36"/>
        </w:rPr>
      </w:pPr>
    </w:p>
    <w:p w:rsidR="006A5FC6" w:rsidRDefault="006A5FC6" w:rsidP="006A5FC6">
      <w:r>
        <w:t>В детском саду дают систему знаний об окружающем, постепенно, начиная с самых простых сведений о мире, усложняя и расширяя знания в зависимости от возраста детей. Детям рассказывают о живой и неживой природе, учат считать, выделять звуки в словах, в некоторых садах учат читать. Всё это – определённый запас знаний, кругозор, тот багаж, с которым дети могли бы легко ориентироваться в окружающем мире, учиться в школе, проявляя навыки и умения, полученные в детском саду, ведь дошкольное воспитание – основа для дальнейшего качественного обучения.</w:t>
      </w:r>
    </w:p>
    <w:p w:rsidR="006A5FC6" w:rsidRDefault="006A5FC6" w:rsidP="006A5FC6">
      <w:r>
        <w:t>Психологические занятия не предусмотрены программой детского сада, ведь даже далеко не в каждом детском саду есть психологи.</w:t>
      </w:r>
    </w:p>
    <w:p w:rsidR="006A5FC6" w:rsidRDefault="006A5FC6" w:rsidP="006A5FC6">
      <w:r w:rsidRPr="006A5FC6">
        <w:rPr>
          <w:i/>
        </w:rPr>
        <w:t>Цель этих занятий – не передача какой-то суммы знаний, а систематическое, планомерное и целенаправленное психологическое развитие.</w:t>
      </w:r>
      <w:r>
        <w:t xml:space="preserve"> В содержание занятий включаются игры на развитие всех психических процессов: внимания, восприятия, воображения, мышления, зрительной и слуховой памяти. </w:t>
      </w:r>
    </w:p>
    <w:p w:rsidR="006A5FC6" w:rsidRDefault="006A5FC6" w:rsidP="006A5FC6">
      <w:r>
        <w:t xml:space="preserve">При планировании учитывается принцип от </w:t>
      </w:r>
      <w:proofErr w:type="gramStart"/>
      <w:r>
        <w:t>простого</w:t>
      </w:r>
      <w:proofErr w:type="gramEnd"/>
      <w:r>
        <w:t xml:space="preserve"> к сложному, который конкретно реализуется в последовательности заданий.</w:t>
      </w:r>
    </w:p>
    <w:p w:rsidR="006A5FC6" w:rsidRDefault="006A5FC6" w:rsidP="006A5FC6">
      <w:r>
        <w:t>Именно развитие психических процессов определяет, будет ли ребёнок успешно обучаться в школе. При собеседовании во время приёма в гимназии учителя обращают внимание не столько на умение читать, считать и писать, сколько на умение самостоятельно мыслить.</w:t>
      </w:r>
    </w:p>
    <w:p w:rsidR="006A5FC6" w:rsidRDefault="006A5FC6" w:rsidP="006A5FC6">
      <w:r>
        <w:t xml:space="preserve">На развивающих занятиях есть возможность оказать индивидуальный подход. У каждого ребёнка – свой темп созревания, поэтому даже развитие сверстников может сильно отличаться. Осуществляя интеллектуальное развитие, нельзя использовать одинаковый подход и стандартные приёмы к разным детям. С одним ребёнком нужно больше говорить, другого – больше слушать, с третьим – бегать и прыгать, а четвёртого учить по минуточкам сидеть и внимательно работать. </w:t>
      </w:r>
    </w:p>
    <w:p w:rsidR="006A5FC6" w:rsidRDefault="006A5FC6" w:rsidP="006A5FC6">
      <w:r>
        <w:t xml:space="preserve">И ещё одна особенность наших занятий. Наблюдая за детьми в детском саду, мы видим ярко выраженные особенности каждого. Одни дети сразу активны на занятиях, но нетерпеливы и драчливы, другие спокойны, но пассивны, третьи – застенчивы и молчаливы. На наших занятиях мы учим детей </w:t>
      </w:r>
      <w:proofErr w:type="gramStart"/>
      <w:r>
        <w:t>осознавать</w:t>
      </w:r>
      <w:proofErr w:type="gramEnd"/>
      <w:r>
        <w:t xml:space="preserve"> свои эмоции, контролировать поведение, преодолевать застенчивость или сдерживать импульсивность, работать в коллективе детей, выполнять указания взрослого. </w:t>
      </w:r>
    </w:p>
    <w:p w:rsidR="006A5FC6" w:rsidRDefault="006A5FC6" w:rsidP="006A5FC6">
      <w:r>
        <w:t xml:space="preserve">Как проходят наши занятия? В содержание занятия включаются игры на развитие всех психических процессов: внимания, памяти, восприятия, мышления, используются задания на листочке для развития мелкой моторики, подвижные игры. Обычно занятия для малышей объединяет один игровой сюжет. Занятия строятся с учётом возрастных особенностей детей, состоят из нескольких частей, меняется форма организации – на стульчиках, на ковре, игры за общим столом, индивидуальные задания на листочках. Для игр используется большое количество наглядного материала: для младших детей это большие и небольшие мягкие игрушки, мелкие </w:t>
      </w:r>
      <w:r>
        <w:lastRenderedPageBreak/>
        <w:t xml:space="preserve">игрушки типа «киндер-сюрприз», настольные дидактические игры, разные наборы картинок, </w:t>
      </w:r>
      <w:proofErr w:type="spellStart"/>
      <w:r>
        <w:t>пазлы</w:t>
      </w:r>
      <w:proofErr w:type="spellEnd"/>
      <w:r>
        <w:t>, различные виды конструктора, наборы геометрических фигур, счётные палочки.</w:t>
      </w:r>
    </w:p>
    <w:p w:rsidR="006A5FC6" w:rsidRDefault="006A5FC6" w:rsidP="006A5FC6">
      <w:r>
        <w:t xml:space="preserve"> Такое разнообразие материала позволяет поддерживать интерес к занятию у детей в течение длительного времен</w:t>
      </w:r>
    </w:p>
    <w:p w:rsidR="006A5FC6" w:rsidRDefault="006A5FC6" w:rsidP="006A5FC6">
      <w:r>
        <w:t>В содержание занятий для старших включаем так же задания на развитие всех психических процессов, но самое большое внимание уделяем всестороннему развитию мыслительной деятельности, а именно таких её операций, как анализ, синтез, сравнение, обобщение, абстрагирование, установление закономерностей. На занятиях для старших детей используем уже не игрушки, а дидактические игры, выполняем много заданий в тетради и на специальных листах.</w:t>
      </w:r>
    </w:p>
    <w:p w:rsidR="006A5FC6" w:rsidRDefault="006A5FC6" w:rsidP="006A5FC6">
      <w:r>
        <w:t xml:space="preserve"> -  Итогом развивающих занятий будет сформированное у детей умение учиться. Это </w:t>
      </w:r>
      <w:proofErr w:type="spellStart"/>
      <w:r>
        <w:t>сформированность</w:t>
      </w:r>
      <w:proofErr w:type="spellEnd"/>
      <w:r>
        <w:t xml:space="preserve"> определённых учебных навыков: ориентироваться на систему правил при работе, умение слушать инструкцию взрослого, удерживать её в памяти, умение действовать по образцу, сравнивать с образцом и объективно оценивать свою работу и др.</w:t>
      </w:r>
    </w:p>
    <w:p w:rsidR="006A5FC6" w:rsidRDefault="006A5FC6" w:rsidP="006A5FC6">
      <w:r>
        <w:t xml:space="preserve"> -  Будет сформирован необходимый для успешного обучения в школе уровень развития психических процессов. Это способность концентрировать внимание на неинтересной, но важной деятельности, умение работать, не отвлекаясь в течение 20-30 минут, возможность логического запоминания, умение наблюдать, находить пространственно-временные и причинно-следственные отношения, обобщать, делать выводы, сравнивать предметы.</w:t>
      </w:r>
    </w:p>
    <w:p w:rsidR="00DF7262" w:rsidRDefault="006A5FC6" w:rsidP="006A5FC6">
      <w:r>
        <w:t>Психологами было изучено мнение учителей 1 классов по поводу значимости компонентов готовности к школе, и именно умение учиться педагоги называют основным для успешного обучения в школе.</w:t>
      </w:r>
    </w:p>
    <w:sectPr w:rsidR="00DF7262" w:rsidSect="001B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5FC6"/>
    <w:rsid w:val="001263C1"/>
    <w:rsid w:val="001B71B6"/>
    <w:rsid w:val="003406C6"/>
    <w:rsid w:val="006A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682</Words>
  <Characters>3894</Characters>
  <Application>Microsoft Office Word</Application>
  <DocSecurity>0</DocSecurity>
  <Lines>32</Lines>
  <Paragraphs>9</Paragraphs>
  <ScaleCrop>false</ScaleCrop>
  <Company>xxx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hobbit</cp:lastModifiedBy>
  <cp:revision>2</cp:revision>
  <cp:lastPrinted>2014-01-11T16:06:00Z</cp:lastPrinted>
  <dcterms:created xsi:type="dcterms:W3CDTF">2014-01-11T15:59:00Z</dcterms:created>
  <dcterms:modified xsi:type="dcterms:W3CDTF">2014-01-11T16:08:00Z</dcterms:modified>
</cp:coreProperties>
</file>