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45" w:rsidRDefault="000C4B45" w:rsidP="000C4B45">
      <w:pPr>
        <w:ind w:left="-851" w:firstLine="851"/>
        <w:jc w:val="center"/>
        <w:rPr>
          <w:b/>
          <w:sz w:val="32"/>
          <w:szCs w:val="32"/>
        </w:rPr>
      </w:pPr>
      <w:r w:rsidRPr="000F670C">
        <w:rPr>
          <w:b/>
          <w:sz w:val="32"/>
          <w:szCs w:val="32"/>
        </w:rPr>
        <w:t>Тире между подлежащим и сказуемым</w:t>
      </w:r>
    </w:p>
    <w:p w:rsidR="000C4B45" w:rsidRDefault="000C4B45" w:rsidP="000C4B45">
      <w:pPr>
        <w:ind w:left="-851"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 класс</w:t>
      </w:r>
      <w:bookmarkStart w:id="0" w:name="_GoBack"/>
      <w:bookmarkEnd w:id="0"/>
    </w:p>
    <w:p w:rsidR="000C4B45" w:rsidRPr="0057130E" w:rsidRDefault="000C4B45" w:rsidP="000C4B45">
      <w:pPr>
        <w:ind w:left="-851" w:firstLine="851"/>
        <w:rPr>
          <w:b/>
        </w:rPr>
      </w:pPr>
      <w:r w:rsidRPr="0057130E">
        <w:rPr>
          <w:b/>
        </w:rPr>
        <w:t>Цель:</w:t>
      </w:r>
      <w:r>
        <w:rPr>
          <w:b/>
        </w:rPr>
        <w:t xml:space="preserve"> </w:t>
      </w:r>
    </w:p>
    <w:p w:rsidR="000C4B45" w:rsidRDefault="000C4B45" w:rsidP="000C4B45">
      <w:pPr>
        <w:ind w:left="-426" w:firstLine="567"/>
      </w:pPr>
      <w:r>
        <w:t xml:space="preserve">             1.  Активизировать знания учащихся о главных членах предложения и о случаях  постановки тире</w:t>
      </w:r>
    </w:p>
    <w:p w:rsidR="000C4B45" w:rsidRDefault="000C4B45" w:rsidP="000C4B45">
      <w:pPr>
        <w:ind w:left="-426" w:firstLine="567"/>
      </w:pPr>
      <w:r>
        <w:t xml:space="preserve">                  между подлежащим и сказуемым.  </w:t>
      </w:r>
    </w:p>
    <w:p w:rsidR="000C4B45" w:rsidRDefault="000C4B45" w:rsidP="000C4B45">
      <w:pPr>
        <w:ind w:left="-426" w:firstLine="567"/>
      </w:pPr>
      <w:r>
        <w:t xml:space="preserve">             2. Углубить знания учащихся о постановке тире между  подлежащим и сказуемым.</w:t>
      </w:r>
    </w:p>
    <w:p w:rsidR="000C4B45" w:rsidRDefault="000C4B45" w:rsidP="000C4B45">
      <w:pPr>
        <w:ind w:left="-426" w:firstLine="567"/>
      </w:pPr>
      <w:r>
        <w:t xml:space="preserve">             3. Совершенствовать умения учащихся находить главные члены предложения и способы их </w:t>
      </w:r>
    </w:p>
    <w:p w:rsidR="000C4B45" w:rsidRDefault="000C4B45" w:rsidP="000C4B45">
      <w:pPr>
        <w:ind w:left="-426" w:firstLine="567"/>
      </w:pPr>
      <w:r>
        <w:t xml:space="preserve">                  выражения.</w:t>
      </w:r>
    </w:p>
    <w:p w:rsidR="000C4B45" w:rsidRDefault="000C4B45" w:rsidP="000C4B45">
      <w:pPr>
        <w:ind w:left="-426" w:firstLine="567"/>
      </w:pPr>
      <w:r>
        <w:t xml:space="preserve">             4. Отработать навык пунктуационной грамотности учащихся.     </w:t>
      </w:r>
    </w:p>
    <w:p w:rsidR="000C4B45" w:rsidRDefault="000C4B45" w:rsidP="000C4B45">
      <w:pPr>
        <w:ind w:left="-426" w:firstLine="567"/>
      </w:pPr>
      <w:r>
        <w:t xml:space="preserve">             5. Развивать лингвистическую  компетенцию и логическое мышление учащихся.</w:t>
      </w:r>
    </w:p>
    <w:p w:rsidR="000C4B45" w:rsidRPr="0057130E" w:rsidRDefault="000C4B45" w:rsidP="000C4B45">
      <w:pPr>
        <w:rPr>
          <w:b/>
        </w:rPr>
      </w:pPr>
      <w:r w:rsidRPr="0057130E">
        <w:rPr>
          <w:b/>
        </w:rPr>
        <w:t>Оборудование:</w:t>
      </w:r>
    </w:p>
    <w:p w:rsidR="000C4B45" w:rsidRDefault="000C4B45" w:rsidP="000C4B45">
      <w:r>
        <w:t xml:space="preserve">               Опорные таблицы и опорные схемы.</w:t>
      </w:r>
    </w:p>
    <w:p w:rsidR="000C4B45" w:rsidRDefault="000C4B45" w:rsidP="000C4B45"/>
    <w:p w:rsidR="000C4B45" w:rsidRPr="0057130E" w:rsidRDefault="000C4B45" w:rsidP="000C4B45">
      <w:pPr>
        <w:rPr>
          <w:b/>
        </w:rPr>
      </w:pPr>
      <w:r>
        <w:t xml:space="preserve">                                                                         </w:t>
      </w:r>
      <w:r w:rsidRPr="0057130E">
        <w:rPr>
          <w:b/>
        </w:rPr>
        <w:t>ХОД  УРОКА</w:t>
      </w:r>
    </w:p>
    <w:p w:rsidR="000C4B45" w:rsidRDefault="000C4B45" w:rsidP="000C4B45">
      <w:pPr>
        <w:jc w:val="right"/>
      </w:pPr>
      <w:r>
        <w:t xml:space="preserve">Два основных достояния </w:t>
      </w:r>
      <w:proofErr w:type="gramStart"/>
      <w:r>
        <w:t>человеческой</w:t>
      </w:r>
      <w:proofErr w:type="gramEnd"/>
    </w:p>
    <w:p w:rsidR="000C4B45" w:rsidRDefault="000C4B45" w:rsidP="000C4B45">
      <w:pPr>
        <w:jc w:val="center"/>
      </w:pPr>
      <w:r>
        <w:t xml:space="preserve">                                                                                                природы  -  это  ум и рассуждения.</w:t>
      </w:r>
    </w:p>
    <w:p w:rsidR="000C4B45" w:rsidRDefault="000C4B45" w:rsidP="000C4B45">
      <w:pPr>
        <w:jc w:val="right"/>
      </w:pPr>
      <w:r>
        <w:t>Плутарх</w:t>
      </w:r>
    </w:p>
    <w:p w:rsidR="000C4B45" w:rsidRPr="0057130E" w:rsidRDefault="000C4B45" w:rsidP="000C4B45">
      <w:pPr>
        <w:rPr>
          <w:b/>
        </w:rPr>
      </w:pPr>
      <w:r w:rsidRPr="0057130E">
        <w:rPr>
          <w:b/>
        </w:rPr>
        <w:t>Словарь:</w:t>
      </w:r>
    </w:p>
    <w:p w:rsidR="000C4B45" w:rsidRDefault="000C4B45" w:rsidP="000C4B45">
      <w:r>
        <w:t xml:space="preserve">                 Предикативность</w:t>
      </w:r>
    </w:p>
    <w:p w:rsidR="000C4B45" w:rsidRDefault="000C4B45" w:rsidP="000C4B45">
      <w:r>
        <w:t xml:space="preserve">                 Инверсия</w:t>
      </w:r>
    </w:p>
    <w:p w:rsidR="000C4B45" w:rsidRDefault="000C4B45" w:rsidP="000C4B45">
      <w:r>
        <w:t xml:space="preserve">                 Фразеологизм</w:t>
      </w:r>
    </w:p>
    <w:p w:rsidR="000C4B45" w:rsidRDefault="000C4B45" w:rsidP="000C4B45">
      <w:r>
        <w:t xml:space="preserve">                 Достояние</w:t>
      </w:r>
    </w:p>
    <w:p w:rsidR="000C4B45" w:rsidRDefault="000C4B45" w:rsidP="000C4B45">
      <w:r>
        <w:t xml:space="preserve">                Рассуждение</w:t>
      </w:r>
    </w:p>
    <w:p w:rsidR="000C4B45" w:rsidRPr="0057130E" w:rsidRDefault="000C4B45" w:rsidP="000C4B45">
      <w:pPr>
        <w:rPr>
          <w:b/>
        </w:rPr>
      </w:pPr>
      <w:r w:rsidRPr="0057130E">
        <w:rPr>
          <w:b/>
        </w:rPr>
        <w:t>1. Объявление темы и цели урока</w:t>
      </w:r>
    </w:p>
    <w:p w:rsidR="000C4B45" w:rsidRPr="0057130E" w:rsidRDefault="000C4B45" w:rsidP="000C4B45">
      <w:pPr>
        <w:rPr>
          <w:b/>
        </w:rPr>
      </w:pPr>
      <w:r w:rsidRPr="0057130E">
        <w:rPr>
          <w:b/>
        </w:rPr>
        <w:t>2. Мотивация учебной деятельности школьников</w:t>
      </w:r>
    </w:p>
    <w:p w:rsidR="000C4B45" w:rsidRDefault="000C4B45" w:rsidP="000C4B45">
      <w:r>
        <w:t xml:space="preserve">    Чтение эпиграфа, работа с ним                                                                 </w:t>
      </w:r>
    </w:p>
    <w:p w:rsidR="000C4B45" w:rsidRDefault="000C4B45" w:rsidP="000C4B45">
      <w:pPr>
        <w:rPr>
          <w:b/>
        </w:rPr>
      </w:pPr>
      <w:r w:rsidRPr="001722AC">
        <w:rPr>
          <w:b/>
        </w:rPr>
        <w:t>3. Актуализация опорных знаний учащихся</w:t>
      </w:r>
    </w:p>
    <w:p w:rsidR="000C4B45" w:rsidRDefault="000C4B45" w:rsidP="000C4B45">
      <w:r>
        <w:rPr>
          <w:b/>
        </w:rPr>
        <w:t xml:space="preserve">   </w:t>
      </w:r>
      <w:r w:rsidRPr="001722AC">
        <w:t>Записать</w:t>
      </w:r>
      <w:r>
        <w:t xml:space="preserve"> эпиграф. Доказать, что это предложение.</w:t>
      </w:r>
    </w:p>
    <w:p w:rsidR="000C4B45" w:rsidRDefault="000C4B45" w:rsidP="000C4B45">
      <w:r>
        <w:t xml:space="preserve">  Какой связью связаны слова в предложении? Приведите примеры из эпиграфа.</w:t>
      </w:r>
    </w:p>
    <w:p w:rsidR="000C4B45" w:rsidRDefault="000C4B45" w:rsidP="000C4B45">
      <w:r w:rsidRPr="009A65A2">
        <w:rPr>
          <w:b/>
        </w:rPr>
        <w:t xml:space="preserve">  Новое:</w:t>
      </w:r>
      <w:r>
        <w:rPr>
          <w:b/>
        </w:rPr>
        <w:t xml:space="preserve"> </w:t>
      </w:r>
      <w:proofErr w:type="gramStart"/>
      <w:r>
        <w:t xml:space="preserve">Но существует третий вид связи слов в предложении – предикативный (работа с лексическим   </w:t>
      </w:r>
      <w:proofErr w:type="gramEnd"/>
    </w:p>
    <w:p w:rsidR="000C4B45" w:rsidRDefault="000C4B45" w:rsidP="000C4B45">
      <w:r>
        <w:t>значением слова). Чертим схему:</w:t>
      </w:r>
    </w:p>
    <w:p w:rsidR="000C4B45" w:rsidRDefault="000C4B45" w:rsidP="000C4B45">
      <w:pPr>
        <w:jc w:val="center"/>
        <w:rPr>
          <w:i/>
        </w:rPr>
      </w:pPr>
    </w:p>
    <w:p w:rsidR="000C4B45" w:rsidRPr="00F256E6" w:rsidRDefault="000C4B45" w:rsidP="000C4B45">
      <w:pPr>
        <w:jc w:val="center"/>
        <w:rPr>
          <w:i/>
        </w:rPr>
      </w:pPr>
      <w:r w:rsidRPr="00F256E6">
        <w:rPr>
          <w:i/>
        </w:rPr>
        <w:t>Связь слов в предложении</w:t>
      </w:r>
    </w:p>
    <w:p w:rsidR="000C4B45" w:rsidRPr="002015F5" w:rsidRDefault="000C4B45" w:rsidP="000C4B45">
      <w:pPr>
        <w:rPr>
          <w:i/>
        </w:rPr>
      </w:pPr>
    </w:p>
    <w:p w:rsidR="000C4B45" w:rsidRPr="002015F5" w:rsidRDefault="000C4B45" w:rsidP="000C4B45">
      <w:pPr>
        <w:jc w:val="both"/>
        <w:rPr>
          <w:i/>
        </w:rPr>
      </w:pPr>
      <w:r w:rsidRPr="002015F5">
        <w:rPr>
          <w:i/>
        </w:rPr>
        <w:t xml:space="preserve">    сочинительная                                           подчинительная                                       предикативная</w:t>
      </w:r>
    </w:p>
    <w:p w:rsidR="000C4B45" w:rsidRPr="00F256E6" w:rsidRDefault="000C4B45" w:rsidP="000C4B45">
      <w:pPr>
        <w:jc w:val="both"/>
        <w:rPr>
          <w:i/>
        </w:rPr>
      </w:pPr>
      <w:r w:rsidRPr="00F256E6">
        <w:rPr>
          <w:i/>
        </w:rPr>
        <w:t>(однородные члены)                               (словосочетания)                                        (главные члены)</w:t>
      </w:r>
    </w:p>
    <w:p w:rsidR="000C4B45" w:rsidRDefault="000C4B45" w:rsidP="000C4B45">
      <w:pPr>
        <w:jc w:val="both"/>
      </w:pPr>
    </w:p>
    <w:p w:rsidR="000C4B45" w:rsidRDefault="000C4B45" w:rsidP="000C4B45">
      <w:pPr>
        <w:jc w:val="both"/>
      </w:pPr>
      <w:r>
        <w:t>Подчеркните в предложении Плутарха подлежащее и сказуемое. Назовите вид сказуемого.</w:t>
      </w:r>
    </w:p>
    <w:p w:rsidR="000C4B45" w:rsidRDefault="000C4B45" w:rsidP="000C4B45">
      <w:pPr>
        <w:jc w:val="both"/>
        <w:rPr>
          <w:b/>
        </w:rPr>
      </w:pPr>
      <w:r>
        <w:t xml:space="preserve">Чтобы вспомнить знания о главных членах предложения, выполним  </w:t>
      </w:r>
      <w:r w:rsidRPr="00251B27">
        <w:rPr>
          <w:b/>
        </w:rPr>
        <w:t>блиц – опрос с последующей</w:t>
      </w:r>
      <w:r>
        <w:t xml:space="preserve"> </w:t>
      </w:r>
      <w:r w:rsidRPr="00251B27">
        <w:rPr>
          <w:b/>
        </w:rPr>
        <w:t>самопроверкой.</w:t>
      </w:r>
    </w:p>
    <w:p w:rsidR="000C4B45" w:rsidRDefault="000C4B45" w:rsidP="000C4B45">
      <w:pPr>
        <w:jc w:val="both"/>
      </w:pPr>
      <w:r>
        <w:rPr>
          <w:b/>
        </w:rPr>
        <w:t>Слово учителя.</w:t>
      </w:r>
      <w:r>
        <w:t xml:space="preserve"> Пунктуационный знак – тире. Часто мы встречаемся с ним в письменной речи. Что известно об истории появления </w:t>
      </w:r>
      <w:proofErr w:type="gramStart"/>
      <w:r>
        <w:t>тире</w:t>
      </w:r>
      <w:proofErr w:type="gramEnd"/>
      <w:r>
        <w:t xml:space="preserve"> и </w:t>
      </w:r>
      <w:proofErr w:type="gramStart"/>
      <w:r>
        <w:t>каковы</w:t>
      </w:r>
      <w:proofErr w:type="gramEnd"/>
      <w:r>
        <w:t xml:space="preserve"> его функции в речи?</w:t>
      </w:r>
    </w:p>
    <w:p w:rsidR="000C4B45" w:rsidRDefault="000C4B45" w:rsidP="000C4B45">
      <w:pPr>
        <w:jc w:val="both"/>
        <w:rPr>
          <w:b/>
        </w:rPr>
      </w:pPr>
      <w:r w:rsidRPr="00251B27">
        <w:rPr>
          <w:b/>
        </w:rPr>
        <w:t>Сообщение ученика</w:t>
      </w:r>
      <w:r>
        <w:rPr>
          <w:b/>
        </w:rPr>
        <w:t xml:space="preserve">  о тире.</w:t>
      </w:r>
    </w:p>
    <w:p w:rsidR="000C4B45" w:rsidRDefault="000C4B45" w:rsidP="000C4B45">
      <w:pPr>
        <w:jc w:val="both"/>
      </w:pPr>
      <w:r>
        <w:t>Почему поставили тире между подлежащим и сказуемым в предложении – эпиграфе?</w:t>
      </w:r>
    </w:p>
    <w:p w:rsidR="000C4B45" w:rsidRDefault="000C4B45" w:rsidP="000C4B45">
      <w:pPr>
        <w:jc w:val="both"/>
      </w:pPr>
      <w:r w:rsidRPr="00F13917">
        <w:rPr>
          <w:b/>
        </w:rPr>
        <w:t>Работа  с таблицей – опорой №1</w:t>
      </w:r>
      <w:r>
        <w:rPr>
          <w:b/>
        </w:rPr>
        <w:t xml:space="preserve">. </w:t>
      </w:r>
      <w:r w:rsidRPr="009101FE">
        <w:t>Повторение знаний</w:t>
      </w:r>
      <w:r>
        <w:rPr>
          <w:b/>
        </w:rPr>
        <w:t>.</w:t>
      </w:r>
      <w:r>
        <w:t xml:space="preserve"> Беседа по таблице.</w:t>
      </w:r>
    </w:p>
    <w:p w:rsidR="000C4B45" w:rsidRDefault="000C4B45" w:rsidP="000C4B45">
      <w:pPr>
        <w:jc w:val="both"/>
      </w:pPr>
      <w:r>
        <w:t xml:space="preserve">Рассмотрите таблицу№1 и ответьте на вопросы:  </w:t>
      </w:r>
      <w:proofErr w:type="gramStart"/>
      <w:r>
        <w:t>-К</w:t>
      </w:r>
      <w:proofErr w:type="gramEnd"/>
      <w:r>
        <w:t>огда ставим тире между подлежащим и сказуемым ?</w:t>
      </w:r>
    </w:p>
    <w:p w:rsidR="000C4B45" w:rsidRDefault="000C4B45" w:rsidP="000C4B45">
      <w:pPr>
        <w:jc w:val="both"/>
      </w:pPr>
      <w:r>
        <w:t xml:space="preserve">                                                                                              -Когда не ставим тире между подлежащим и сказуемым? Выполните тест № 1, 2. Ответ – предложение запишите в тетрадь.</w:t>
      </w:r>
    </w:p>
    <w:p w:rsidR="000C4B45" w:rsidRDefault="000C4B45" w:rsidP="000C4B45">
      <w:pPr>
        <w:jc w:val="both"/>
      </w:pPr>
      <w:r>
        <w:t>Тест №1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rPr>
          <w:b/>
          <w:bCs/>
        </w:rPr>
        <w:t>В каком предложении не надо ставить тире?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t>1.Сады сажать жизнь украшать.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t>2.Книга есть кубический кусок совести.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t>3.Наслаждение общением главный признак дружбы.</w:t>
      </w:r>
    </w:p>
    <w:p w:rsidR="000C4B45" w:rsidRDefault="000C4B45" w:rsidP="000C4B45">
      <w:pPr>
        <w:numPr>
          <w:ilvl w:val="0"/>
          <w:numId w:val="1"/>
        </w:numPr>
        <w:jc w:val="both"/>
      </w:pPr>
      <w:r w:rsidRPr="00AC4CA8">
        <w:t xml:space="preserve">4.Безумство </w:t>
      </w:r>
      <w:proofErr w:type="gramStart"/>
      <w:r w:rsidRPr="00AC4CA8">
        <w:t>храбрых</w:t>
      </w:r>
      <w:proofErr w:type="gramEnd"/>
      <w:r w:rsidRPr="00AC4CA8">
        <w:t xml:space="preserve"> вот мудрость жизни.</w:t>
      </w:r>
    </w:p>
    <w:p w:rsidR="000C4B45" w:rsidRDefault="000C4B45" w:rsidP="000C4B45">
      <w:pPr>
        <w:jc w:val="both"/>
      </w:pPr>
    </w:p>
    <w:p w:rsidR="000C4B45" w:rsidRPr="00AC4CA8" w:rsidRDefault="000C4B45" w:rsidP="000C4B45">
      <w:pPr>
        <w:jc w:val="both"/>
      </w:pPr>
      <w:r>
        <w:t>Тест №2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rPr>
          <w:b/>
          <w:bCs/>
        </w:rPr>
        <w:t>В каком предложении нужно поставить тире?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t>1.Страх велик, но терпенье ещё сильнее.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t>2.</w:t>
      </w:r>
      <w:proofErr w:type="gramStart"/>
      <w:r w:rsidRPr="00AC4CA8">
        <w:t>Мцыри</w:t>
      </w:r>
      <w:proofErr w:type="gramEnd"/>
      <w:r w:rsidRPr="00AC4CA8">
        <w:t xml:space="preserve"> несомненно романтический герой.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t>3.</w:t>
      </w:r>
      <w:proofErr w:type="gramStart"/>
      <w:r w:rsidRPr="00AC4CA8">
        <w:t>Одуванчик</w:t>
      </w:r>
      <w:proofErr w:type="gramEnd"/>
      <w:r w:rsidRPr="00AC4CA8">
        <w:t xml:space="preserve"> будто живое золото.</w:t>
      </w:r>
    </w:p>
    <w:p w:rsidR="000C4B45" w:rsidRPr="00AC4CA8" w:rsidRDefault="000C4B45" w:rsidP="000C4B45">
      <w:pPr>
        <w:numPr>
          <w:ilvl w:val="0"/>
          <w:numId w:val="1"/>
        </w:numPr>
        <w:jc w:val="both"/>
      </w:pPr>
      <w:r w:rsidRPr="00AC4CA8">
        <w:t>4.Без</w:t>
      </w:r>
      <w:r>
        <w:t xml:space="preserve"> </w:t>
      </w:r>
      <w:r w:rsidRPr="00AC4CA8">
        <w:t>дела жить небо коптить.</w:t>
      </w:r>
    </w:p>
    <w:p w:rsidR="000C4B45" w:rsidRDefault="000C4B45" w:rsidP="000C4B45">
      <w:pPr>
        <w:jc w:val="both"/>
      </w:pPr>
      <w:r w:rsidRPr="00E80F05">
        <w:rPr>
          <w:b/>
        </w:rPr>
        <w:t>Алгоритм рассуждения</w:t>
      </w:r>
      <w:r>
        <w:t xml:space="preserve"> о постановке тире даёт </w:t>
      </w:r>
      <w:r w:rsidRPr="00E80F05">
        <w:rPr>
          <w:b/>
        </w:rPr>
        <w:t>таблица №2.</w:t>
      </w:r>
    </w:p>
    <w:p w:rsidR="000C4B45" w:rsidRDefault="000C4B45" w:rsidP="000C4B45">
      <w:pPr>
        <w:jc w:val="both"/>
      </w:pPr>
      <w:r>
        <w:t>Какие слова, стоящие перед сказуемым могут представлять опасность и почему?</w:t>
      </w:r>
    </w:p>
    <w:p w:rsidR="000C4B45" w:rsidRDefault="000C4B45" w:rsidP="000C4B45">
      <w:pPr>
        <w:jc w:val="both"/>
      </w:pPr>
      <w:r>
        <w:t>Что они могут присоединять  в предложении, кроме сказуемого</w:t>
      </w:r>
      <w:r w:rsidRPr="00E80F05">
        <w:rPr>
          <w:b/>
        </w:rPr>
        <w:t>?  Работа с таблицей №3.</w:t>
      </w:r>
    </w:p>
    <w:p w:rsidR="000C4B45" w:rsidRDefault="000C4B45" w:rsidP="000C4B45">
      <w:pPr>
        <w:jc w:val="both"/>
      </w:pPr>
      <w:r>
        <w:lastRenderedPageBreak/>
        <w:t>Выполнить задание №1 (см. приложение)  Проверка фронтальная.</w:t>
      </w:r>
    </w:p>
    <w:p w:rsidR="000C4B45" w:rsidRDefault="000C4B45" w:rsidP="000C4B45">
      <w:pPr>
        <w:jc w:val="both"/>
      </w:pPr>
      <w:r>
        <w:t xml:space="preserve">Слово </w:t>
      </w:r>
      <w:proofErr w:type="gramStart"/>
      <w:r w:rsidRPr="00742216">
        <w:rPr>
          <w:i/>
        </w:rPr>
        <w:t>значит</w:t>
      </w:r>
      <w:proofErr w:type="gramEnd"/>
      <w:r>
        <w:t xml:space="preserve"> в предложении выполняет разные функции. Какие? От этого зависит выбор знака препинания в предложении.</w:t>
      </w:r>
    </w:p>
    <w:p w:rsidR="000C4B45" w:rsidRDefault="000C4B45" w:rsidP="000C4B45">
      <w:pPr>
        <w:jc w:val="both"/>
      </w:pPr>
      <w:r w:rsidRPr="00E80F05">
        <w:rPr>
          <w:b/>
        </w:rPr>
        <w:t>Работа со схемами 1,2,3 на доске</w:t>
      </w:r>
      <w:r>
        <w:t xml:space="preserve"> (см. приложение). </w:t>
      </w:r>
    </w:p>
    <w:p w:rsidR="000C4B45" w:rsidRPr="00E80F05" w:rsidRDefault="000C4B45" w:rsidP="000C4B45">
      <w:pPr>
        <w:jc w:val="both"/>
      </w:pPr>
      <w:r>
        <w:t xml:space="preserve">Задание: </w:t>
      </w:r>
      <w:proofErr w:type="gramStart"/>
      <w:r>
        <w:t xml:space="preserve">запишите примеры предложений со словом  </w:t>
      </w:r>
      <w:r w:rsidRPr="00E80F05">
        <w:rPr>
          <w:i/>
        </w:rPr>
        <w:t>значит</w:t>
      </w:r>
      <w:proofErr w:type="gramEnd"/>
      <w:r>
        <w:t xml:space="preserve"> по схемам №1,2,3. Проверка фронтальная.</w:t>
      </w:r>
    </w:p>
    <w:p w:rsidR="000C4B45" w:rsidRDefault="000C4B45" w:rsidP="000C4B45">
      <w:pPr>
        <w:jc w:val="both"/>
        <w:rPr>
          <w:b/>
        </w:rPr>
      </w:pPr>
      <w:r w:rsidRPr="004D033C">
        <w:rPr>
          <w:b/>
        </w:rPr>
        <w:t xml:space="preserve"> 4. Изучение нового материала</w:t>
      </w:r>
    </w:p>
    <w:p w:rsidR="000C4B45" w:rsidRDefault="000C4B45" w:rsidP="000C4B45">
      <w:pPr>
        <w:jc w:val="both"/>
      </w:pPr>
      <w:r>
        <w:rPr>
          <w:b/>
        </w:rPr>
        <w:t xml:space="preserve">  </w:t>
      </w:r>
      <w:r w:rsidRPr="00C1466A">
        <w:rPr>
          <w:b/>
        </w:rPr>
        <w:t>Работа со схемами на доске №4 (а,</w:t>
      </w:r>
      <w:r>
        <w:rPr>
          <w:b/>
        </w:rPr>
        <w:t xml:space="preserve"> </w:t>
      </w:r>
      <w:proofErr w:type="gramStart"/>
      <w:r w:rsidRPr="00C1466A">
        <w:rPr>
          <w:b/>
        </w:rPr>
        <w:t>б</w:t>
      </w:r>
      <w:proofErr w:type="gramEnd"/>
      <w:r>
        <w:rPr>
          <w:b/>
        </w:rPr>
        <w:t>, в</w:t>
      </w:r>
      <w:r w:rsidRPr="00C1466A">
        <w:rPr>
          <w:b/>
        </w:rPr>
        <w:t>).</w:t>
      </w:r>
      <w:r>
        <w:rPr>
          <w:b/>
        </w:rPr>
        <w:t xml:space="preserve"> </w:t>
      </w:r>
      <w:r>
        <w:t xml:space="preserve">Итак, мы выяснили, что тире обязательно между подлежащим и сказуемым при наличии слов </w:t>
      </w:r>
      <w:r w:rsidRPr="00C1466A">
        <w:rPr>
          <w:i/>
        </w:rPr>
        <w:t>это, вот, значит</w:t>
      </w:r>
      <w:r>
        <w:t xml:space="preserve">, даже если при этом </w:t>
      </w:r>
      <w:proofErr w:type="gramStart"/>
      <w:r>
        <w:t xml:space="preserve">имеется </w:t>
      </w:r>
      <w:r w:rsidRPr="000C4F31">
        <w:rPr>
          <w:i/>
        </w:rPr>
        <w:t xml:space="preserve">глагольная связка </w:t>
      </w:r>
      <w:r w:rsidRPr="003C4ABF">
        <w:rPr>
          <w:b/>
          <w:i/>
        </w:rPr>
        <w:t>есть</w:t>
      </w:r>
      <w:proofErr w:type="gramEnd"/>
    </w:p>
    <w:p w:rsidR="000C4B45" w:rsidRDefault="000C4B45" w:rsidP="000C4B45">
      <w:pPr>
        <w:jc w:val="both"/>
      </w:pPr>
      <w:r>
        <w:t>. Задание:  запишите по схеме №4 одно предложение, объясняя, что такое предикативность.</w:t>
      </w:r>
    </w:p>
    <w:p w:rsidR="000C4B45" w:rsidRDefault="000C4B45" w:rsidP="000C4B45">
      <w:pPr>
        <w:jc w:val="both"/>
      </w:pPr>
      <w:r>
        <w:t xml:space="preserve">  - Для какого стиля характерно употребление сочетания  </w:t>
      </w:r>
      <w:r w:rsidRPr="003C4ABF">
        <w:rPr>
          <w:b/>
          <w:i/>
        </w:rPr>
        <w:t>и</w:t>
      </w:r>
      <w:r w:rsidRPr="00535DFE">
        <w:rPr>
          <w:i/>
        </w:rPr>
        <w:t xml:space="preserve"> </w:t>
      </w:r>
      <w:r w:rsidRPr="003C4ABF">
        <w:rPr>
          <w:b/>
          <w:i/>
        </w:rPr>
        <w:t>есть</w:t>
      </w:r>
      <w:r>
        <w:t xml:space="preserve">? </w:t>
      </w:r>
    </w:p>
    <w:p w:rsidR="000C4B45" w:rsidRDefault="000C4B45" w:rsidP="000C4B45">
      <w:pPr>
        <w:jc w:val="both"/>
      </w:pPr>
      <w:r>
        <w:t xml:space="preserve">  -  Какой оттенок значения привносит это сочетание? Он-то и поддерживается знаком тире.</w:t>
      </w:r>
    </w:p>
    <w:p w:rsidR="000C4B45" w:rsidRDefault="000C4B45" w:rsidP="000C4B45">
      <w:pPr>
        <w:jc w:val="both"/>
      </w:pPr>
      <w:r w:rsidRPr="00E35AE0">
        <w:rPr>
          <w:b/>
        </w:rPr>
        <w:t>Работа со схемой №5 на доске</w:t>
      </w:r>
      <w:r>
        <w:t>.  – Что такое фразеологизм?  Объяснение учителя с опорой на схему.</w:t>
      </w:r>
    </w:p>
    <w:p w:rsidR="000C4B45" w:rsidRDefault="000C4B45" w:rsidP="000C4B45">
      <w:pPr>
        <w:jc w:val="both"/>
      </w:pPr>
      <w:r>
        <w:t xml:space="preserve">Задание:  Устно расставьте знаки препинания в предложениях. Объясните значение фразеологизмов. </w:t>
      </w:r>
    </w:p>
    <w:p w:rsidR="000C4B45" w:rsidRDefault="000C4B45" w:rsidP="000C4B45">
      <w:pPr>
        <w:jc w:val="both"/>
      </w:pPr>
      <w:r>
        <w:t xml:space="preserve">                   Запишите два предложения на выбор, в котором ставим и не ставим тире между подлежащим и </w:t>
      </w:r>
    </w:p>
    <w:p w:rsidR="000C4B45" w:rsidRDefault="000C4B45" w:rsidP="000C4B45">
      <w:pPr>
        <w:jc w:val="both"/>
      </w:pPr>
      <w:r>
        <w:t xml:space="preserve">                   Сказуемым. Подчеркните главные члены.</w:t>
      </w:r>
    </w:p>
    <w:p w:rsidR="000C4B45" w:rsidRDefault="000C4B45" w:rsidP="000C4B45">
      <w:pPr>
        <w:jc w:val="both"/>
      </w:pPr>
      <w:r>
        <w:t xml:space="preserve">                   1. Мой брат мастер на все руки.             3. Великое дело путёвка в жизнь.</w:t>
      </w:r>
    </w:p>
    <w:p w:rsidR="000C4B45" w:rsidRDefault="000C4B45" w:rsidP="000C4B45">
      <w:pPr>
        <w:jc w:val="both"/>
      </w:pPr>
      <w:r>
        <w:t xml:space="preserve">                   2. Грош цена теории твоей.                      4. Два сапога пара.</w:t>
      </w:r>
    </w:p>
    <w:p w:rsidR="000C4B45" w:rsidRDefault="000C4B45" w:rsidP="000C4B45">
      <w:pPr>
        <w:jc w:val="both"/>
      </w:pPr>
      <w:r>
        <w:t xml:space="preserve">- Что такое инверсия? </w:t>
      </w:r>
      <w:r w:rsidRPr="00E35AE0">
        <w:rPr>
          <w:b/>
        </w:rPr>
        <w:t>Объяснение</w:t>
      </w:r>
      <w:r>
        <w:t xml:space="preserve"> учителя </w:t>
      </w:r>
      <w:r w:rsidRPr="00E35AE0">
        <w:rPr>
          <w:b/>
        </w:rPr>
        <w:t>с опорой на схему №6 на доске</w:t>
      </w:r>
      <w:r>
        <w:t>. Работа с предложениями:</w:t>
      </w:r>
    </w:p>
    <w:p w:rsidR="000C4B45" w:rsidRDefault="000C4B45" w:rsidP="000C4B45">
      <w:pPr>
        <w:jc w:val="both"/>
      </w:pPr>
      <w:r>
        <w:t xml:space="preserve">    1. Прекрасный человек Иван Иванович.</w:t>
      </w:r>
    </w:p>
    <w:p w:rsidR="000C4B45" w:rsidRDefault="000C4B45" w:rsidP="000C4B45">
      <w:pPr>
        <w:jc w:val="both"/>
      </w:pPr>
      <w:r>
        <w:t xml:space="preserve">    2. Пример тому он.</w:t>
      </w:r>
    </w:p>
    <w:p w:rsidR="000C4B45" w:rsidRDefault="000C4B45" w:rsidP="000C4B45">
      <w:pPr>
        <w:jc w:val="both"/>
      </w:pPr>
      <w:r>
        <w:t xml:space="preserve">Задание:  Поставьте тире в одном из предложений. Объясните его постановку, выделив главные члены </w:t>
      </w:r>
    </w:p>
    <w:p w:rsidR="000C4B45" w:rsidRDefault="000C4B45" w:rsidP="000C4B45">
      <w:pPr>
        <w:jc w:val="both"/>
      </w:pPr>
      <w:r>
        <w:t xml:space="preserve">                   предложения.</w:t>
      </w:r>
    </w:p>
    <w:p w:rsidR="000C4B45" w:rsidRDefault="000C4B45" w:rsidP="000C4B45">
      <w:pPr>
        <w:jc w:val="both"/>
      </w:pPr>
      <w:r w:rsidRPr="005C4616">
        <w:rPr>
          <w:b/>
        </w:rPr>
        <w:t>Работа со схемой№7 на доске</w:t>
      </w:r>
      <w:r>
        <w:t>.  – О чём рассказывает схема№7? Чем предложение осложнено?</w:t>
      </w:r>
    </w:p>
    <w:p w:rsidR="000C4B45" w:rsidRDefault="000C4B45" w:rsidP="000C4B45">
      <w:pPr>
        <w:jc w:val="both"/>
      </w:pPr>
      <w:r>
        <w:t xml:space="preserve">                                                             - Как необходимо ставить знаки препинания в таких предложениях?</w:t>
      </w:r>
    </w:p>
    <w:p w:rsidR="000C4B45" w:rsidRDefault="000C4B45" w:rsidP="000C4B45">
      <w:pPr>
        <w:jc w:val="both"/>
      </w:pPr>
      <w:r>
        <w:t>Творческое задание. Продолжите предложения, чтобы они соответствовали схеме№7.</w:t>
      </w:r>
    </w:p>
    <w:p w:rsidR="000C4B45" w:rsidRDefault="000C4B45" w:rsidP="000C4B45">
      <w:pPr>
        <w:jc w:val="both"/>
      </w:pPr>
      <w:r>
        <w:t xml:space="preserve">        1. Дорога, идущая через лес,…..</w:t>
      </w:r>
    </w:p>
    <w:p w:rsidR="000C4B45" w:rsidRDefault="000C4B45" w:rsidP="000C4B45">
      <w:pPr>
        <w:jc w:val="both"/>
      </w:pPr>
      <w:r>
        <w:t xml:space="preserve">        2. Слово, сказанное вовремя,….</w:t>
      </w:r>
    </w:p>
    <w:p w:rsidR="000C4B45" w:rsidRDefault="000C4B45" w:rsidP="000C4B45">
      <w:pPr>
        <w:jc w:val="both"/>
      </w:pPr>
      <w:r>
        <w:t xml:space="preserve">        3. Городской парк,…..</w:t>
      </w:r>
    </w:p>
    <w:p w:rsidR="000C4B45" w:rsidRPr="00A97C61" w:rsidRDefault="000C4B45" w:rsidP="000C4B45">
      <w:pPr>
        <w:jc w:val="both"/>
        <w:rPr>
          <w:b/>
        </w:rPr>
      </w:pPr>
      <w:r w:rsidRPr="00A97C61">
        <w:rPr>
          <w:b/>
        </w:rPr>
        <w:t>5. Подведение итогов .</w:t>
      </w:r>
    </w:p>
    <w:p w:rsidR="000C4B45" w:rsidRPr="001A3CA6" w:rsidRDefault="000C4B45" w:rsidP="000C4B45">
      <w:pPr>
        <w:jc w:val="both"/>
      </w:pPr>
      <w:r w:rsidRPr="001A3CA6">
        <w:rPr>
          <w:b/>
        </w:rPr>
        <w:t>6. Задание на дом.</w:t>
      </w:r>
      <w:r>
        <w:rPr>
          <w:b/>
        </w:rPr>
        <w:t xml:space="preserve"> </w:t>
      </w:r>
      <w:r>
        <w:t>Знать случаи, когда ставим и когда не ставим тире между подлежащим и сказуемым. Уметь приводить примеры.</w:t>
      </w:r>
    </w:p>
    <w:p w:rsidR="008B6CB9" w:rsidRDefault="008B6CB9"/>
    <w:sectPr w:rsidR="008B6CB9" w:rsidSect="0048374D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2BB2"/>
    <w:multiLevelType w:val="hybridMultilevel"/>
    <w:tmpl w:val="096851FA"/>
    <w:lvl w:ilvl="0" w:tplc="394EB1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5E9E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AC7C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CAE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30FE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B8F3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80D1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308C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D472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22"/>
    <w:rsid w:val="000C4B45"/>
    <w:rsid w:val="00551822"/>
    <w:rsid w:val="008B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4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45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4612</Characters>
  <Application>Microsoft Office Word</Application>
  <DocSecurity>0</DocSecurity>
  <Lines>38</Lines>
  <Paragraphs>10</Paragraphs>
  <ScaleCrop>false</ScaleCrop>
  <Company>Repack by Conductor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2015-03-05T22:35:00Z</dcterms:created>
  <dcterms:modified xsi:type="dcterms:W3CDTF">2015-03-05T22:36:00Z</dcterms:modified>
</cp:coreProperties>
</file>