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12" w:rsidRPr="00E37A47" w:rsidRDefault="00924327">
      <w:pPr>
        <w:rPr>
          <w:rFonts w:asciiTheme="minorHAnsi" w:hAnsiTheme="minorHAnsi" w:cstheme="minorHAnsi"/>
          <w:color w:val="000000" w:themeColor="text1"/>
        </w:rPr>
      </w:pPr>
      <w:r w:rsidRPr="00E37A47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DBEB65B" wp14:editId="2866AC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33975" cy="4029075"/>
            <wp:effectExtent l="0" t="0" r="0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812" w:rsidRPr="00E37A47" w:rsidRDefault="00FA7812" w:rsidP="00FA7812">
      <w:pPr>
        <w:shd w:val="clear" w:color="auto" w:fill="FFFFFF"/>
        <w:ind w:right="10"/>
        <w:rPr>
          <w:rFonts w:asciiTheme="minorHAnsi" w:hAnsiTheme="minorHAnsi" w:cstheme="minorHAnsi"/>
          <w:color w:val="000000" w:themeColor="text1"/>
        </w:rPr>
      </w:pPr>
      <w:r w:rsidRPr="00E37A47">
        <w:rPr>
          <w:rFonts w:asciiTheme="minorHAnsi" w:eastAsia="Times New Roman" w:hAnsiTheme="minorHAnsi" w:cstheme="minorHAnsi"/>
          <w:b/>
          <w:bCs/>
          <w:color w:val="000000" w:themeColor="text1"/>
          <w:spacing w:val="7"/>
        </w:rPr>
        <w:t xml:space="preserve"> По горизонтали: 1.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 xml:space="preserve">Сестры-богини, покровительницы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1"/>
        </w:rPr>
        <w:t xml:space="preserve">поэзии, искусств и наук.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1"/>
        </w:rPr>
        <w:t xml:space="preserve">2.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1"/>
        </w:rPr>
        <w:t>Слово, которым греки на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1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 xml:space="preserve">зывали свою страну.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0"/>
        </w:rPr>
        <w:t>5.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 xml:space="preserve"> Одна из образованнейших жен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softHyphen/>
        <w:t xml:space="preserve">щин Эллады, жена Перикла.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0"/>
        </w:rPr>
        <w:t>7.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 xml:space="preserve"> Царь Македонии, отец Александра.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0"/>
        </w:rPr>
        <w:t xml:space="preserve"> 9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 xml:space="preserve">. Участники театрального представления,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3"/>
        </w:rPr>
        <w:t>объединенные в группу; изображали или друзей глав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3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11"/>
        </w:rPr>
        <w:t>ного действующего лица, или горо</w:t>
      </w:r>
      <w:bookmarkStart w:id="0" w:name="_GoBack"/>
      <w:bookmarkEnd w:id="0"/>
      <w:r w:rsidRPr="00E37A47">
        <w:rPr>
          <w:rFonts w:asciiTheme="minorHAnsi" w:eastAsia="Times New Roman" w:hAnsiTheme="minorHAnsi" w:cstheme="minorHAnsi"/>
          <w:color w:val="000000" w:themeColor="text1"/>
          <w:spacing w:val="11"/>
        </w:rPr>
        <w:t xml:space="preserve">жан, или воинов, а иногда животных.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1"/>
        </w:rPr>
        <w:t>10.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1"/>
        </w:rPr>
        <w:t xml:space="preserve"> Богиня, считавшаяся покрови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1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9"/>
        </w:rPr>
        <w:t>тельницей Аттики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9"/>
        </w:rPr>
        <w:t>. 12.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9"/>
        </w:rPr>
        <w:t xml:space="preserve"> Город, близ которого Александр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8"/>
        </w:rPr>
        <w:t>одержал победу над Дарием и взял в плен его семью.</w:t>
      </w:r>
      <w:r w:rsidRPr="00E37A47">
        <w:rPr>
          <w:rFonts w:asciiTheme="minorHAnsi" w:hAnsiTheme="minorHAnsi" w:cstheme="minorHAnsi"/>
          <w:color w:val="000000" w:themeColor="text1"/>
        </w:rPr>
        <w:t xml:space="preserve"> </w:t>
      </w:r>
      <w:r w:rsidRPr="00E37A47">
        <w:rPr>
          <w:rFonts w:asciiTheme="minorHAnsi" w:hAnsiTheme="minorHAnsi" w:cstheme="minorHAnsi"/>
          <w:b/>
          <w:color w:val="000000" w:themeColor="text1"/>
          <w:spacing w:val="-3"/>
        </w:rPr>
        <w:t>14</w:t>
      </w:r>
      <w:r w:rsidRPr="00E37A47">
        <w:rPr>
          <w:rFonts w:asciiTheme="minorHAnsi" w:hAnsiTheme="minorHAnsi" w:cstheme="minorHAnsi"/>
          <w:color w:val="000000" w:themeColor="text1"/>
          <w:spacing w:val="-3"/>
        </w:rPr>
        <w:t>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5"/>
        </w:rPr>
        <w:t>Холм в Афинах — место народных собраний (най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5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9"/>
        </w:rPr>
        <w:t>дите   его    название   на   плане    города   в   учебнике)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9"/>
        </w:rPr>
        <w:t>.</w:t>
      </w:r>
      <w:r w:rsidRPr="00E37A47">
        <w:rPr>
          <w:rFonts w:asciiTheme="minorHAnsi" w:hAnsiTheme="minorHAnsi" w:cstheme="minorHAnsi"/>
          <w:b/>
          <w:color w:val="000000" w:themeColor="text1"/>
          <w:spacing w:val="-2"/>
        </w:rPr>
        <w:t>15</w:t>
      </w:r>
      <w:r w:rsidRPr="00E37A47">
        <w:rPr>
          <w:rFonts w:asciiTheme="minorHAnsi" w:hAnsiTheme="minorHAnsi" w:cstheme="minorHAnsi"/>
          <w:color w:val="000000" w:themeColor="text1"/>
          <w:spacing w:val="-2"/>
        </w:rPr>
        <w:t>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>Скульптор,   создавший   статую   метателя   диска.</w:t>
      </w:r>
      <w:r w:rsidRPr="00E37A47">
        <w:rPr>
          <w:rFonts w:asciiTheme="minorHAnsi" w:hAnsiTheme="minorHAnsi" w:cstheme="minorHAnsi"/>
          <w:b/>
          <w:color w:val="000000" w:themeColor="text1"/>
          <w:spacing w:val="-3"/>
        </w:rPr>
        <w:t>16.</w:t>
      </w:r>
      <w:r w:rsidRPr="00E37A47">
        <w:rPr>
          <w:rFonts w:asciiTheme="minorHAnsi" w:hAnsiTheme="minorHAnsi" w:cstheme="minorHAnsi"/>
          <w:b/>
          <w:color w:val="000000" w:themeColor="text1"/>
        </w:rPr>
        <w:tab/>
      </w:r>
      <w:r w:rsidRPr="00E37A47">
        <w:rPr>
          <w:rFonts w:asciiTheme="minorHAnsi" w:eastAsia="Times New Roman" w:hAnsiTheme="minorHAnsi" w:cstheme="minorHAnsi"/>
          <w:color w:val="000000" w:themeColor="text1"/>
          <w:spacing w:val="13"/>
        </w:rPr>
        <w:t>Проход между горами и морем, где триста спартан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3"/>
        </w:rPr>
        <w:softHyphen/>
        <w:t xml:space="preserve">цев совершили подвиг. 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3"/>
        </w:rPr>
        <w:t>18.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3"/>
        </w:rPr>
        <w:t xml:space="preserve"> Правитель Афин, запретив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3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>ший    обращать    в    рабство    неоплатных   должников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7"/>
        </w:rPr>
        <w:t xml:space="preserve">.19. 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 xml:space="preserve">Один  из  двух  главных  полисов  Эллады.  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7"/>
        </w:rPr>
        <w:t xml:space="preserve">20. 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 xml:space="preserve">Друг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6"/>
        </w:rPr>
        <w:t xml:space="preserve">Александра, спасший ему жизнь в битве при </w:t>
      </w:r>
      <w:proofErr w:type="spellStart"/>
      <w:r w:rsidRPr="00E37A47">
        <w:rPr>
          <w:rFonts w:asciiTheme="minorHAnsi" w:eastAsia="Times New Roman" w:hAnsiTheme="minorHAnsi" w:cstheme="minorHAnsi"/>
          <w:color w:val="000000" w:themeColor="text1"/>
          <w:spacing w:val="16"/>
        </w:rPr>
        <w:t>Гранике</w:t>
      </w:r>
      <w:proofErr w:type="spellEnd"/>
      <w:r w:rsidRPr="00E37A47">
        <w:rPr>
          <w:rFonts w:asciiTheme="minorHAnsi" w:eastAsia="Times New Roman" w:hAnsiTheme="minorHAnsi" w:cstheme="minorHAnsi"/>
          <w:color w:val="000000" w:themeColor="text1"/>
          <w:spacing w:val="16"/>
        </w:rPr>
        <w:t>.</w:t>
      </w:r>
      <w:r w:rsidRPr="00E37A47">
        <w:rPr>
          <w:rFonts w:asciiTheme="minorHAnsi" w:hAnsiTheme="minorHAnsi" w:cstheme="minorHAnsi"/>
          <w:color w:val="000000" w:themeColor="text1"/>
        </w:rPr>
        <w:t xml:space="preserve"> </w:t>
      </w:r>
      <w:r w:rsidRPr="00E37A47">
        <w:rPr>
          <w:rFonts w:asciiTheme="minorHAnsi" w:hAnsiTheme="minorHAnsi" w:cstheme="minorHAnsi"/>
          <w:b/>
          <w:color w:val="000000" w:themeColor="text1"/>
        </w:rPr>
        <w:t xml:space="preserve">22.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7"/>
        </w:rPr>
        <w:t>Участник состязаний в беге, кулачном бою и т. п.</w:t>
      </w:r>
      <w:r w:rsidRPr="00E37A47">
        <w:rPr>
          <w:rFonts w:asciiTheme="minorHAnsi" w:hAnsiTheme="minorHAnsi" w:cstheme="minorHAnsi"/>
          <w:color w:val="000000" w:themeColor="text1"/>
        </w:rPr>
        <w:t xml:space="preserve"> </w:t>
      </w:r>
      <w:r w:rsidRPr="00E37A47">
        <w:rPr>
          <w:rFonts w:asciiTheme="minorHAnsi" w:hAnsiTheme="minorHAnsi" w:cstheme="minorHAnsi"/>
          <w:b/>
          <w:color w:val="000000" w:themeColor="text1"/>
        </w:rPr>
        <w:t xml:space="preserve">23.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9"/>
        </w:rPr>
        <w:t xml:space="preserve">Греческая  колония  неподалеку  от  берега  Черного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2"/>
        </w:rPr>
        <w:t>моря,  в которой побывал Геродот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2"/>
        </w:rPr>
        <w:t>.  24.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2"/>
        </w:rPr>
        <w:t xml:space="preserve"> Люди,  которых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2"/>
        </w:rPr>
        <w:t>греки   называли   «одушевленной   собственностью   и   са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2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16"/>
        </w:rPr>
        <w:t xml:space="preserve">мым совершенным из орудий».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6"/>
        </w:rPr>
        <w:t>25.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6"/>
        </w:rPr>
        <w:t xml:space="preserve"> Знаменитый вождь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4"/>
        </w:rPr>
        <w:t xml:space="preserve">демоса,  которого много лет подряд афиняне выбирали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5"/>
        </w:rPr>
        <w:t xml:space="preserve">на должность первого стратега.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5"/>
        </w:rPr>
        <w:t>27.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5"/>
        </w:rPr>
        <w:t xml:space="preserve"> Спартанский царь,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>под командованием которого греки защищали от персов</w:t>
      </w:r>
      <w:r w:rsidRPr="00E37A47">
        <w:rPr>
          <w:rFonts w:asciiTheme="minorHAnsi" w:hAnsiTheme="minorHAnsi" w:cstheme="minorHAnsi"/>
          <w:color w:val="000000" w:themeColor="text1"/>
        </w:rPr>
        <w:t xml:space="preserve"> 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2"/>
        </w:rPr>
        <w:t xml:space="preserve">Фермопилы.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2"/>
        </w:rPr>
        <w:t>29.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2"/>
        </w:rPr>
        <w:t xml:space="preserve"> Комедия-сказка, в которой хор и акте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2"/>
        </w:rPr>
        <w:softHyphen/>
        <w:t xml:space="preserve">ры изображают строительство города между небом и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4"/>
        </w:rPr>
        <w:t xml:space="preserve">землей.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4"/>
        </w:rPr>
        <w:t xml:space="preserve">30.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4"/>
        </w:rPr>
        <w:t>Место в Элладе, где раз в четыре года устра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4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9"/>
        </w:rPr>
        <w:t>ивались общегреческие игры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9"/>
        </w:rPr>
        <w:t>. 31.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9"/>
        </w:rPr>
        <w:t xml:space="preserve"> Храм Афины-Девы в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t xml:space="preserve">городе ее имени.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6"/>
        </w:rPr>
        <w:t xml:space="preserve">32.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t xml:space="preserve">Богиня победы, храм которой </w:t>
      </w:r>
      <w:proofErr w:type="gramStart"/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t>был</w:t>
      </w:r>
      <w:proofErr w:type="gramEnd"/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t xml:space="preserve"> воздвигнут на Акрополе.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6"/>
        </w:rPr>
        <w:t>34.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t xml:space="preserve"> Поэт, автор трагедий («Ан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8"/>
        </w:rPr>
        <w:t xml:space="preserve">тигона» и др.).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8"/>
        </w:rPr>
        <w:t xml:space="preserve">36.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8"/>
        </w:rPr>
        <w:t xml:space="preserve">Афинский стратег, командовавший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6"/>
        </w:rPr>
        <w:t xml:space="preserve">греками в битве при Марафоне.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6"/>
        </w:rPr>
        <w:t>42.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6"/>
        </w:rPr>
        <w:t xml:space="preserve"> Финикийский го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6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14"/>
        </w:rPr>
        <w:t xml:space="preserve">род, оказавший войскам Александра Македонского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 xml:space="preserve">ожесточенное сопротивление.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0"/>
        </w:rPr>
        <w:t>43.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 xml:space="preserve"> Царь, возглавивший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9"/>
        </w:rPr>
        <w:t xml:space="preserve">нашествие персов на Грецию.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9"/>
        </w:rPr>
        <w:t xml:space="preserve">44.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9"/>
        </w:rPr>
        <w:t xml:space="preserve">Бронзовый или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1"/>
        </w:rPr>
        <w:t xml:space="preserve">каменный предмет, предназначенный для метания на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9"/>
        </w:rPr>
        <w:t>состязаниях.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9"/>
        </w:rPr>
        <w:t xml:space="preserve"> 45.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9"/>
        </w:rPr>
        <w:t>Вечнозеленое дерево, дающее масля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9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>нистые плоды.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0"/>
        </w:rPr>
        <w:t xml:space="preserve"> 47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>. Главная площадь в Афинах.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0"/>
        </w:rPr>
        <w:t xml:space="preserve"> 48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>. Пи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12"/>
        </w:rPr>
        <w:t xml:space="preserve">сатель, прозванный «отцом истории».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2"/>
        </w:rPr>
        <w:t>49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2"/>
        </w:rPr>
        <w:t>. Александ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2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22"/>
        </w:rPr>
        <w:t xml:space="preserve">рийский ученый, создавший учебник по геометрии.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8"/>
        </w:rPr>
        <w:t>50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8"/>
        </w:rPr>
        <w:t xml:space="preserve">. Одна из главных областей Средней Греции.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8"/>
        </w:rPr>
        <w:t>51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8"/>
        </w:rPr>
        <w:t>. Че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8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14"/>
        </w:rPr>
        <w:t>ловек, умеющий произносить речи.</w:t>
      </w:r>
    </w:p>
    <w:p w:rsidR="00FA7812" w:rsidRPr="00E37A47" w:rsidRDefault="00FA7812" w:rsidP="00FA7812">
      <w:pPr>
        <w:shd w:val="clear" w:color="auto" w:fill="FFFFFF"/>
        <w:ind w:right="34" w:firstLine="346"/>
        <w:rPr>
          <w:rFonts w:asciiTheme="minorHAnsi" w:hAnsiTheme="minorHAnsi" w:cstheme="minorHAnsi"/>
          <w:color w:val="000000" w:themeColor="text1"/>
        </w:rPr>
      </w:pPr>
      <w:r w:rsidRPr="00E37A47">
        <w:rPr>
          <w:rFonts w:asciiTheme="minorHAnsi" w:eastAsia="Times New Roman" w:hAnsiTheme="minorHAnsi" w:cstheme="minorHAnsi"/>
          <w:b/>
          <w:bCs/>
          <w:color w:val="000000" w:themeColor="text1"/>
          <w:spacing w:val="4"/>
        </w:rPr>
        <w:t xml:space="preserve">По вертикали: 1.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4"/>
        </w:rPr>
        <w:t xml:space="preserve">Город, близ которого греки впервые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2"/>
        </w:rPr>
        <w:t>разгромили персов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2"/>
        </w:rPr>
        <w:t xml:space="preserve">. 3.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2"/>
        </w:rPr>
        <w:t xml:space="preserve">Город в Греции, прославленный,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1"/>
        </w:rPr>
        <w:t>по словам Сократа, «своей мудростью и могуществом».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1"/>
        </w:rPr>
        <w:t xml:space="preserve">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7"/>
        </w:rPr>
        <w:t xml:space="preserve">4.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 xml:space="preserve">Македонский царь, выдающийся полководец.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7"/>
        </w:rPr>
        <w:t>5.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 xml:space="preserve"> Поэт, автор комедий («Птицы» и др.).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7"/>
        </w:rPr>
        <w:t>6.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 xml:space="preserve"> Героиня одноименной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t xml:space="preserve">трагедии Софокла.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6"/>
        </w:rPr>
        <w:t>8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t>. Главный порт Афинского государ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5"/>
        </w:rPr>
        <w:t>ства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5"/>
        </w:rPr>
        <w:t xml:space="preserve">. 9.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5"/>
        </w:rPr>
        <w:t xml:space="preserve">Город в Греции, близ которого греки потерпели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 xml:space="preserve">поражение и лишились независимости.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0"/>
        </w:rPr>
        <w:t>11.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 xml:space="preserve"> Афинский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t>стратег, добившийся того, что морское сражение с перса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 xml:space="preserve">ми было дано в узком </w:t>
      </w:r>
      <w:proofErr w:type="spellStart"/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>Саламинском</w:t>
      </w:r>
      <w:proofErr w:type="spellEnd"/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 xml:space="preserve"> проливе.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7"/>
        </w:rPr>
        <w:t xml:space="preserve"> 13.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>Знаме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softHyphen/>
        <w:t>нитый мудрец, приговоренный афинским судом к смерт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9"/>
        </w:rPr>
        <w:t xml:space="preserve">ной казни.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9"/>
        </w:rPr>
        <w:t>14.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9"/>
        </w:rPr>
        <w:t xml:space="preserve"> Город в Греции, близ которого была раз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9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 xml:space="preserve">бита сухопутная армия Ксеркса.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0"/>
        </w:rPr>
        <w:t xml:space="preserve">17.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 xml:space="preserve">Порабощенные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 xml:space="preserve">спартанцами жители </w:t>
      </w:r>
      <w:proofErr w:type="spellStart"/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>Лаконии</w:t>
      </w:r>
      <w:proofErr w:type="spellEnd"/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 xml:space="preserve"> и </w:t>
      </w:r>
      <w:proofErr w:type="spellStart"/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>Мессении</w:t>
      </w:r>
      <w:proofErr w:type="spellEnd"/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 xml:space="preserve">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7"/>
        </w:rPr>
        <w:t>18.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 xml:space="preserve"> Остров (в проливе между ним и </w:t>
      </w:r>
      <w:proofErr w:type="spellStart"/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>Аттикой</w:t>
      </w:r>
      <w:proofErr w:type="spellEnd"/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 xml:space="preserve"> был разгромлен персидс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12"/>
        </w:rPr>
        <w:t>кий флот).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2"/>
        </w:rPr>
        <w:t xml:space="preserve"> 21.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2"/>
        </w:rPr>
        <w:t xml:space="preserve">Металлическая или костяная палочка,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8"/>
        </w:rPr>
        <w:t>которой выдавливали буквы на дощечках, натертых вос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8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17"/>
        </w:rPr>
        <w:t xml:space="preserve">ком.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7"/>
        </w:rPr>
        <w:t>25.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7"/>
        </w:rPr>
        <w:t xml:space="preserve"> Народ, царями которого были Кир, Дарий,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t xml:space="preserve">Ксеркс.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6"/>
        </w:rPr>
        <w:t>26.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t xml:space="preserve"> Места в Афинах, где взрослые граждане за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>нимались гимнастикой, встречались с друзьями, слуша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softHyphen/>
      </w:r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t>ли выступления ученых.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6"/>
        </w:rPr>
        <w:t xml:space="preserve"> 28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t xml:space="preserve">. Греческое слово, в переводе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"/>
        </w:rPr>
        <w:t xml:space="preserve">означающее   «народ».  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"/>
        </w:rPr>
        <w:t>29.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"/>
        </w:rPr>
        <w:t xml:space="preserve">   Греческое   слово,   в   переводе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 xml:space="preserve"> означающее «город».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0"/>
        </w:rPr>
        <w:t>33.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 xml:space="preserve"> Холм с крутыми и обрывисты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4"/>
        </w:rPr>
        <w:t>ми склонами в центре Афин.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4"/>
        </w:rPr>
        <w:t xml:space="preserve"> 35.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4"/>
        </w:rPr>
        <w:t>Построение пехоты тес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>ными сомкнутыми рядами, обычно в форме прямоуголь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8"/>
        </w:rPr>
        <w:t xml:space="preserve">ника.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8"/>
        </w:rPr>
        <w:t xml:space="preserve">37.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8"/>
        </w:rPr>
        <w:t xml:space="preserve">Греческое слово, в переводе означающее «место для зрелищ».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8"/>
        </w:rPr>
        <w:t>38.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8"/>
        </w:rPr>
        <w:t xml:space="preserve"> Имя персидского царя, войска кото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 xml:space="preserve">рого разгромил Александр Македонский.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7"/>
        </w:rPr>
        <w:t>39.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7"/>
        </w:rPr>
        <w:t xml:space="preserve"> Скульптор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8"/>
        </w:rPr>
        <w:t xml:space="preserve">создатель статуи Афины в Парфеноне.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8"/>
        </w:rPr>
        <w:t>40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8"/>
        </w:rPr>
        <w:t>. Военный ко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 xml:space="preserve">рабль с тремя рядами весел.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10"/>
        </w:rPr>
        <w:t>41.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0"/>
        </w:rPr>
        <w:t xml:space="preserve"> Часть театра, примы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t xml:space="preserve">кавшая к орхестре постройка. </w:t>
      </w:r>
      <w:r w:rsidRPr="00E37A47">
        <w:rPr>
          <w:rFonts w:asciiTheme="minorHAnsi" w:eastAsia="Times New Roman" w:hAnsiTheme="minorHAnsi" w:cstheme="minorHAnsi"/>
          <w:b/>
          <w:color w:val="000000" w:themeColor="text1"/>
          <w:spacing w:val="6"/>
        </w:rPr>
        <w:t xml:space="preserve">46. 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6"/>
        </w:rPr>
        <w:t>Остров близ Александ</w:t>
      </w:r>
      <w:r w:rsidRPr="00E37A47">
        <w:rPr>
          <w:rFonts w:asciiTheme="minorHAnsi" w:eastAsia="Times New Roman" w:hAnsiTheme="minorHAnsi" w:cstheme="minorHAnsi"/>
          <w:color w:val="000000" w:themeColor="text1"/>
          <w:spacing w:val="13"/>
        </w:rPr>
        <w:t>рии, на котором был возведен огромный маяк.</w:t>
      </w:r>
    </w:p>
    <w:p w:rsidR="00EB2F7C" w:rsidRPr="00FA7812" w:rsidRDefault="00EB2F7C" w:rsidP="00FA7812"/>
    <w:sectPr w:rsidR="00EB2F7C" w:rsidRPr="00FA7812" w:rsidSect="00C063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DB"/>
    <w:multiLevelType w:val="singleLevel"/>
    <w:tmpl w:val="9A2638FA"/>
    <w:lvl w:ilvl="0">
      <w:start w:val="22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30FD"/>
    <w:rsid w:val="0049519A"/>
    <w:rsid w:val="006C0BD1"/>
    <w:rsid w:val="008D30FD"/>
    <w:rsid w:val="00924327"/>
    <w:rsid w:val="009B1D00"/>
    <w:rsid w:val="00C06376"/>
    <w:rsid w:val="00E37A47"/>
    <w:rsid w:val="00EB2F7C"/>
    <w:rsid w:val="00FA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B1D0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B1D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B1D0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9B1D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1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1D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9B1D00"/>
    <w:rPr>
      <w:b/>
      <w:bCs/>
    </w:rPr>
  </w:style>
  <w:style w:type="paragraph" w:styleId="a4">
    <w:name w:val="No Spacing"/>
    <w:uiPriority w:val="1"/>
    <w:qFormat/>
    <w:rsid w:val="009B1D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30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cp:lastPrinted>2013-02-27T13:04:00Z</cp:lastPrinted>
  <dcterms:created xsi:type="dcterms:W3CDTF">2011-03-18T12:17:00Z</dcterms:created>
  <dcterms:modified xsi:type="dcterms:W3CDTF">2013-02-27T13:05:00Z</dcterms:modified>
</cp:coreProperties>
</file>