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23" w:rsidRPr="00A735F5" w:rsidRDefault="00A93423" w:rsidP="00A93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93423" w:rsidRPr="00A735F5" w:rsidRDefault="00A93423" w:rsidP="00A93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«Детский сад «Ладушки» п. Пангоды Надымского района»</w:t>
      </w:r>
    </w:p>
    <w:p w:rsidR="00A93423" w:rsidRDefault="00A93423" w:rsidP="00A93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(МДОУ «Детский сад «Ладушки» п. Пангоды»)</w:t>
      </w:r>
    </w:p>
    <w:p w:rsidR="00A93423" w:rsidRDefault="00A93423" w:rsidP="00074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756" w:rsidRDefault="00074756" w:rsidP="00074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1.</w:t>
      </w:r>
    </w:p>
    <w:p w:rsidR="00074756" w:rsidRPr="00A735F5" w:rsidRDefault="00074756" w:rsidP="00074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074756" w:rsidRPr="00A735F5" w:rsidRDefault="00074756" w:rsidP="00074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по обучению дошкольников</w:t>
      </w:r>
    </w:p>
    <w:p w:rsidR="00074756" w:rsidRPr="00A735F5" w:rsidRDefault="00074756" w:rsidP="00074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составлению описательных рассказов при помощи опорных схем-рисунков.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Что такое мнемотехника – это составление описательных рассказов при помощи опорных графических схем-рисунков.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Рисование детьми графических схем (планов) по описательному рассказу (перекодировка).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Рисование мнемодорожки (графический план, схема) по загадкам, пословицам, сказкам.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Глоссарий по теме.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Мнемотехника- это технология развития памяти.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 xml:space="preserve">Мнемотехника- это система методов и приёмов, обеспечивающих эффективное запоминание, сохранение и воспроизведение информации. 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 xml:space="preserve">Использование мнемотехники для дошкольников в настоящее время становится всё более актуальным. 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Особое место в работе с детьми занимает использование в качестве дидактического материала мнемотаблиц.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Мнемотаблица – это схема, в которую заложена определённая информация. Овладение приёмами работы с мнемотаблицами значительно сокращает время обучения и одновременно решает следующие задачи: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развитие основных психических процессов – памяти, внимания, восприятия, мышления, особенно образного;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lastRenderedPageBreak/>
        <w:t>кодирование информации, то есть, преобразование предметов, образов в абстрактные знаки, символы;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перекодирование информации, то есть, преобразование из абстрактных символов в образы;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развитие мелкой моторики рук при частичном или полном графическом воспроизведении информации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Методы и приёмы мнемотехники: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Во-первых, надо обратить внимание на совершенствование восприятия: зрения, слуха, тактильных ощущений, обоняния, вкусовых ощущений. На занятиях должно быть использовано множество разнообразных сре</w:t>
      </w:r>
      <w:proofErr w:type="gramStart"/>
      <w:r w:rsidRPr="00A735F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735F5">
        <w:rPr>
          <w:rFonts w:ascii="Times New Roman" w:hAnsi="Times New Roman" w:cs="Times New Roman"/>
          <w:sz w:val="28"/>
          <w:szCs w:val="28"/>
        </w:rPr>
        <w:t>я тренинга названных чувств.</w:t>
      </w:r>
      <w:r w:rsidRPr="00A735F5">
        <w:rPr>
          <w:rFonts w:ascii="Times New Roman" w:hAnsi="Times New Roman" w:cs="Times New Roman"/>
          <w:sz w:val="28"/>
          <w:szCs w:val="28"/>
        </w:rPr>
        <w:br/>
        <w:t xml:space="preserve"> Во-вторых, необходимо сформировать у детей навыки запоминания любой информации. Эффективны следующие методы: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метод «крокирования» (от франц. croquis –  чертеж, схема, набросок);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метод, использующий образное мышление (эйдетизм);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метод ассоциативных цепочек (или метод «чепухи»);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метод трансформации (превращения).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В-третьих, наша задача - научить детей управлять своим вниманием, сделать его послушным.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 xml:space="preserve">Кроме того, есть еще целый ряд оригинальных упражнений, стимулирующих интеллектуальное развитие ребенка. 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 xml:space="preserve">Когда начинать заниматься мнемотехникой? 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Мнемотехникой можно начинать заниматься с раннего возраста, но рациональнее вводить ее в занятия с 4-5 лет,  когда у них накоплен основной словарный запас.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Составление рассказов-описаний</w:t>
      </w:r>
      <w:r w:rsidRPr="00A735F5">
        <w:rPr>
          <w:rFonts w:ascii="Times New Roman" w:hAnsi="Times New Roman" w:cs="Times New Roman"/>
          <w:sz w:val="28"/>
          <w:szCs w:val="28"/>
        </w:rPr>
        <w:br/>
        <w:t xml:space="preserve"> по теме « Игрушки».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 xml:space="preserve">«Кукла»: 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 xml:space="preserve">«Это </w:t>
      </w:r>
      <w:proofErr w:type="gramStart"/>
      <w:r w:rsidRPr="00A735F5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A735F5">
        <w:rPr>
          <w:rFonts w:ascii="Times New Roman" w:hAnsi="Times New Roman" w:cs="Times New Roman"/>
          <w:sz w:val="28"/>
          <w:szCs w:val="28"/>
        </w:rPr>
        <w:t xml:space="preserve">укла Маша. Ее купили в магазине. Она сделана из резины. У куклы есть головка, шейка, ручки, туловище, ножки. Кукла нарядная. На ней </w:t>
      </w:r>
      <w:r w:rsidRPr="00A735F5">
        <w:rPr>
          <w:rFonts w:ascii="Times New Roman" w:hAnsi="Times New Roman" w:cs="Times New Roman"/>
          <w:sz w:val="28"/>
          <w:szCs w:val="28"/>
        </w:rPr>
        <w:lastRenderedPageBreak/>
        <w:t>красное платьице и белые туфельки. Кукла Маша — игрушка. С ней играют. С куклой нужно обращаться аккуратно».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«Моя самая любимая игрушка - это машинка. Она ярко-красного цвета, прямо</w:t>
      </w:r>
      <w:r w:rsidRPr="00A735F5">
        <w:rPr>
          <w:rFonts w:ascii="Times New Roman" w:hAnsi="Times New Roman" w:cs="Times New Roman"/>
          <w:sz w:val="28"/>
          <w:szCs w:val="28"/>
        </w:rPr>
        <w:softHyphen/>
        <w:t>угольной формы. Мой грузовик небольшого размера. У него есть кузов, кабина, колеса, фары. В кабине имеются руль и сиденья. Кабина у грузовика - металли</w:t>
      </w:r>
      <w:r w:rsidRPr="00A735F5">
        <w:rPr>
          <w:rFonts w:ascii="Times New Roman" w:hAnsi="Times New Roman" w:cs="Times New Roman"/>
          <w:sz w:val="28"/>
          <w:szCs w:val="28"/>
        </w:rPr>
        <w:softHyphen/>
        <w:t>ческая, колеса резиновые, окна стеклянные, а кресла - кожаные. Я очень люблю представлять себя шофером, водить свой грузовик, мыть его, ремонтировать, если он сломается».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 xml:space="preserve">1. Цвет. (Какого цвета игрушка?) 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2. Форма. (Какой она формы?)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 xml:space="preserve">3. Мячи. (Какого размера игрушка?) 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4. Детали машины. (Назови ее детали.)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 xml:space="preserve">5.  Контур с вопросом. (Из какого материала сделана игрушка?) 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6.  Рука. (Как с этой игрушкой можно играть?)</w:t>
      </w: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</w:p>
    <w:p w:rsidR="00074756" w:rsidRPr="00A735F5" w:rsidRDefault="00074756" w:rsidP="00074756">
      <w:pPr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0" cy="2133600"/>
            <wp:effectExtent l="19050" t="0" r="0" b="0"/>
            <wp:docPr id="1" name="Рисунок 1" descr="SWScan00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4" name="Рисунок 2" descr="SWScan00_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15" w:rsidRDefault="00315B15"/>
    <w:sectPr w:rsidR="00315B15" w:rsidSect="003E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4756"/>
    <w:rsid w:val="00074756"/>
    <w:rsid w:val="00315B15"/>
    <w:rsid w:val="003E54A6"/>
    <w:rsid w:val="00A9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3</cp:revision>
  <dcterms:created xsi:type="dcterms:W3CDTF">2014-05-09T12:36:00Z</dcterms:created>
  <dcterms:modified xsi:type="dcterms:W3CDTF">2014-05-09T12:43:00Z</dcterms:modified>
</cp:coreProperties>
</file>