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Чебодаева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Вера Николаевна, учитель русского языка и литературы, </w:t>
      </w:r>
    </w:p>
    <w:p w:rsidR="00DD1BFA" w:rsidRPr="00F94C95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Катановская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СОШ</w:t>
      </w:r>
    </w:p>
    <w:p w:rsidR="00DD1BFA" w:rsidRPr="00B1044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44A">
        <w:rPr>
          <w:rFonts w:ascii="Times New Roman" w:hAnsi="Times New Roman" w:cs="Times New Roman"/>
          <w:b/>
          <w:bCs/>
          <w:sz w:val="24"/>
          <w:szCs w:val="24"/>
        </w:rPr>
        <w:t>Формирование этнокультурной компетенции учащихся на уроках русского языка</w:t>
      </w:r>
    </w:p>
    <w:p w:rsidR="00DD1BFA" w:rsidRPr="00F06FCF" w:rsidRDefault="00DD1BFA" w:rsidP="00DD1BF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FCF">
        <w:rPr>
          <w:rFonts w:ascii="Times New Roman" w:hAnsi="Times New Roman" w:cs="Times New Roman"/>
          <w:sz w:val="24"/>
          <w:szCs w:val="24"/>
        </w:rPr>
        <w:t xml:space="preserve">Методическая система обучения русскому и родному (хакасскому языку) требует постоянного обновления и совершенствования. Современный период </w:t>
      </w:r>
      <w:r w:rsidRPr="00F06FCF">
        <w:rPr>
          <w:rFonts w:ascii="Times New Roman" w:hAnsi="Times New Roman" w:cs="Times New Roman"/>
          <w:color w:val="000000"/>
          <w:sz w:val="24"/>
          <w:szCs w:val="24"/>
        </w:rPr>
        <w:t>развития мето</w:t>
      </w:r>
      <w:r w:rsidRPr="00F06FCF">
        <w:rPr>
          <w:rFonts w:ascii="Times New Roman" w:hAnsi="Times New Roman" w:cs="Times New Roman"/>
          <w:color w:val="000000"/>
          <w:sz w:val="24"/>
          <w:szCs w:val="24"/>
        </w:rPr>
        <w:softHyphen/>
        <w:t>дики преподавания языков характеризу</w:t>
      </w:r>
      <w:r w:rsidRPr="00F06FC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обостренный интерес к </w:t>
      </w:r>
      <w:proofErr w:type="spellStart"/>
      <w:r w:rsidRPr="00F06FCF">
        <w:rPr>
          <w:rFonts w:ascii="Times New Roman" w:hAnsi="Times New Roman" w:cs="Times New Roman"/>
          <w:color w:val="000000"/>
          <w:sz w:val="24"/>
          <w:szCs w:val="24"/>
        </w:rPr>
        <w:t>культуроносной</w:t>
      </w:r>
      <w:proofErr w:type="spellEnd"/>
      <w:r w:rsidRPr="00F06FCF">
        <w:rPr>
          <w:rFonts w:ascii="Times New Roman" w:hAnsi="Times New Roman" w:cs="Times New Roman"/>
          <w:color w:val="000000"/>
          <w:sz w:val="24"/>
          <w:szCs w:val="24"/>
        </w:rPr>
        <w:t xml:space="preserve"> функции языка, к обучению языку как средству приобще</w:t>
      </w:r>
      <w:r w:rsidRPr="00F06FCF">
        <w:rPr>
          <w:rFonts w:ascii="Times New Roman" w:hAnsi="Times New Roman" w:cs="Times New Roman"/>
          <w:color w:val="000000"/>
          <w:sz w:val="24"/>
          <w:szCs w:val="24"/>
        </w:rPr>
        <w:softHyphen/>
        <w:t>ния к национальной культуре.</w:t>
      </w:r>
    </w:p>
    <w:p w:rsidR="00DD1BFA" w:rsidRPr="00A37A83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color w:val="000000"/>
          <w:sz w:val="24"/>
          <w:szCs w:val="24"/>
        </w:rPr>
        <w:t>Этнокультурная компетенция учащихся - это умение ориентироваться и адекватно вести себя в ситуациях межкультурного общения. Овладение этнокультурной компетенцией происходит на основе поэтапной социализации учащихся в этнокультурной 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Особое значение при этнокультурном подходе придается использованию краеведческого и в особенности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лингвокраеведческого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материала в процессе преп</w:t>
      </w:r>
      <w:r>
        <w:rPr>
          <w:rFonts w:ascii="Times New Roman" w:hAnsi="Times New Roman" w:cs="Times New Roman"/>
          <w:sz w:val="24"/>
          <w:szCs w:val="24"/>
        </w:rPr>
        <w:t>одавания родного языка. Т</w:t>
      </w:r>
      <w:r w:rsidRPr="000D0000">
        <w:rPr>
          <w:rFonts w:ascii="Times New Roman" w:hAnsi="Times New Roman" w:cs="Times New Roman"/>
          <w:sz w:val="24"/>
          <w:szCs w:val="24"/>
        </w:rPr>
        <w:t>акой подход воспитыва</w:t>
      </w:r>
      <w:r>
        <w:rPr>
          <w:rFonts w:ascii="Times New Roman" w:hAnsi="Times New Roman" w:cs="Times New Roman"/>
          <w:sz w:val="24"/>
          <w:szCs w:val="24"/>
        </w:rPr>
        <w:t>ет у учащихся бережное</w:t>
      </w:r>
      <w:r w:rsidRPr="000D0000">
        <w:rPr>
          <w:rFonts w:ascii="Times New Roman" w:hAnsi="Times New Roman" w:cs="Times New Roman"/>
          <w:sz w:val="24"/>
          <w:szCs w:val="24"/>
        </w:rPr>
        <w:t xml:space="preserve"> и внимательное отношение к родному яз</w:t>
      </w:r>
      <w:r>
        <w:rPr>
          <w:rFonts w:ascii="Times New Roman" w:hAnsi="Times New Roman" w:cs="Times New Roman"/>
          <w:sz w:val="24"/>
          <w:szCs w:val="24"/>
        </w:rPr>
        <w:t>ыку, а значит - любовь к Родине</w:t>
      </w:r>
      <w:r w:rsidRPr="000D0000">
        <w:rPr>
          <w:rFonts w:ascii="Times New Roman" w:hAnsi="Times New Roman" w:cs="Times New Roman"/>
          <w:sz w:val="24"/>
          <w:szCs w:val="24"/>
        </w:rPr>
        <w:t>. Ведь именно знание ее языка, истории, культуры, при</w:t>
      </w:r>
      <w:r>
        <w:rPr>
          <w:rFonts w:ascii="Times New Roman" w:hAnsi="Times New Roman" w:cs="Times New Roman"/>
          <w:sz w:val="24"/>
          <w:szCs w:val="24"/>
        </w:rPr>
        <w:t>родных условий, обычаев</w:t>
      </w:r>
      <w:r w:rsidRPr="000D0000">
        <w:rPr>
          <w:rFonts w:ascii="Times New Roman" w:hAnsi="Times New Roman" w:cs="Times New Roman"/>
          <w:sz w:val="24"/>
          <w:szCs w:val="24"/>
        </w:rPr>
        <w:t xml:space="preserve"> народа дадут возможно</w:t>
      </w:r>
      <w:r>
        <w:rPr>
          <w:rFonts w:ascii="Times New Roman" w:hAnsi="Times New Roman" w:cs="Times New Roman"/>
          <w:sz w:val="24"/>
          <w:szCs w:val="24"/>
        </w:rPr>
        <w:t>сть учителю сформировать у учащихся</w:t>
      </w:r>
      <w:r w:rsidRPr="000D0000">
        <w:rPr>
          <w:rFonts w:ascii="Times New Roman" w:hAnsi="Times New Roman" w:cs="Times New Roman"/>
          <w:sz w:val="24"/>
          <w:szCs w:val="24"/>
        </w:rPr>
        <w:t xml:space="preserve"> национальное самосознание, чувство достоинства и социальной справедливости.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Особенно эффективным, по мнению методистов и лингвистов, является использование местной топонимии в процессе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лингвокраеведческой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работы. Топонимическая лексика отражает важнейшие этапы истории материальной и духовной культуры народа, и в то же время, в ней появляются языковые закономерности, в 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с чем данный лексический пласт представляет интерес и как историко-географический материал, и как лингвистический источник.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"Работа с местным топонимическим материалом, -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0D0000">
        <w:rPr>
          <w:rFonts w:ascii="Times New Roman" w:hAnsi="Times New Roman" w:cs="Times New Roman"/>
          <w:sz w:val="24"/>
          <w:szCs w:val="24"/>
        </w:rPr>
        <w:t xml:space="preserve"> указывает Т.В.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>, - вызывает неизменный интерес учащихся, их стремление расширить свой знания в краеведении, добавив к ним знания лингвистического характера, способствует разв</w:t>
      </w:r>
      <w:r>
        <w:rPr>
          <w:rFonts w:ascii="Times New Roman" w:hAnsi="Times New Roman" w:cs="Times New Roman"/>
          <w:sz w:val="24"/>
          <w:szCs w:val="24"/>
        </w:rPr>
        <w:t>итию речи школьников" [2, 24]</w:t>
      </w:r>
      <w:r w:rsidRPr="000D0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>Особое место среди географических названий занимают названия  гор, рек, долин, пастбищ и др. Совокупность названий данного типа определяется как микротопонимика (от греч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000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0D0000">
        <w:rPr>
          <w:rFonts w:ascii="Times New Roman" w:hAnsi="Times New Roman" w:cs="Times New Roman"/>
          <w:i/>
          <w:iCs/>
          <w:sz w:val="24"/>
          <w:szCs w:val="24"/>
        </w:rPr>
        <w:t>икро</w:t>
      </w:r>
      <w:r w:rsidRPr="000D0000">
        <w:rPr>
          <w:rFonts w:ascii="Times New Roman" w:hAnsi="Times New Roman" w:cs="Times New Roman"/>
          <w:sz w:val="24"/>
          <w:szCs w:val="24"/>
        </w:rPr>
        <w:t xml:space="preserve"> "малый" плюс </w:t>
      </w:r>
      <w:r w:rsidRPr="000D0000">
        <w:rPr>
          <w:rFonts w:ascii="Times New Roman" w:hAnsi="Times New Roman" w:cs="Times New Roman"/>
          <w:i/>
          <w:iCs/>
          <w:sz w:val="24"/>
          <w:szCs w:val="24"/>
        </w:rPr>
        <w:t>топоним</w:t>
      </w:r>
      <w:r>
        <w:rPr>
          <w:rFonts w:ascii="Times New Roman" w:hAnsi="Times New Roman" w:cs="Times New Roman"/>
          <w:sz w:val="24"/>
          <w:szCs w:val="24"/>
        </w:rPr>
        <w:t xml:space="preserve"> - "имя места")</w:t>
      </w:r>
      <w:r w:rsidRPr="000D0000">
        <w:rPr>
          <w:rFonts w:ascii="Times New Roman" w:hAnsi="Times New Roman" w:cs="Times New Roman"/>
          <w:sz w:val="24"/>
          <w:szCs w:val="24"/>
        </w:rPr>
        <w:t>. Микротопонимический материал любого района представляет особый интерес для научного исследования, так как этот пласт лексики содержит наиболее целую и богатую информацию об истории местности, об истории республики, о ее современной жизни, о развитии культуры, а вместе с тем, что очень важно, - о родном и русском языке.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00">
        <w:rPr>
          <w:rFonts w:ascii="Times New Roman" w:hAnsi="Times New Roman" w:cs="Times New Roman"/>
          <w:sz w:val="24"/>
          <w:szCs w:val="24"/>
        </w:rPr>
        <w:lastRenderedPageBreak/>
        <w:t>Интересна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в этом отношении и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микротопонимия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нашего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микрорегиона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 - бассейна р.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Камышта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которая представлена значительным количеством номинаций разных по происхождению, структуре и семантике. Микротопонимический материал бассейна р.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Камышта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 может быть использован на у</w:t>
      </w:r>
      <w:r>
        <w:rPr>
          <w:rFonts w:ascii="Times New Roman" w:hAnsi="Times New Roman" w:cs="Times New Roman"/>
          <w:sz w:val="24"/>
          <w:szCs w:val="24"/>
        </w:rPr>
        <w:t>роках русского языка в начальных и средних классах</w:t>
      </w:r>
      <w:r w:rsidRPr="000D0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Знакомство с микротопонимами способствует развитию интереса к своей "малой" родине и позволяет проводить формирование важнейших языковых умений и навыков на местном языковом материале. 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Топонимия Хакасии - различного происхождения. Сравнительно легко лингвистически выделяются термины, которые связаны с живыми языками: русским и тюркскими. Из старых топонимов выделяются топонимы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кетского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и самодийского происхождения. Следует отметить, что топонимы бассейна р.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Камышта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восходят к более позднему хакасскому языку и им объясняются. Чаще используются и хакасами и русскими в первоначальном виде, без перевода.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Данные топонимии можно использовать, например, на уроках в 5-6 классов, когда идет подробное изучение темы "Имя существительное", "Собственные и нарицательные имена существительные". Здесь в уроки русского языка можно гармонично ввести названия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Уйтаг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"гора"),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Камышта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Хамыс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(камыш) + та (вода)). Компоненты 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>), -та (ту), -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сес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сес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) пришли к нам из древних языков: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кетского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происхождения. У учащихся просыпается интерес и далее при изучении темы "Этимология" можно дать несколько местных названий для самостоятельной работы. 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D0000">
        <w:rPr>
          <w:rFonts w:ascii="Times New Roman" w:hAnsi="Times New Roman" w:cs="Times New Roman"/>
          <w:sz w:val="24"/>
          <w:szCs w:val="24"/>
        </w:rPr>
        <w:t xml:space="preserve">а уроках при изучении темы "Способы словообразования", "Числительные", "Прилагательные" так же частично можно использовать данные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микротоп</w:t>
      </w:r>
      <w:r>
        <w:rPr>
          <w:rFonts w:ascii="Times New Roman" w:hAnsi="Times New Roman" w:cs="Times New Roman"/>
          <w:sz w:val="24"/>
          <w:szCs w:val="24"/>
        </w:rPr>
        <w:t>онимии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данных уроках проводятся</w:t>
      </w:r>
      <w:r w:rsidRPr="000D0000">
        <w:rPr>
          <w:rFonts w:ascii="Times New Roman" w:hAnsi="Times New Roman" w:cs="Times New Roman"/>
          <w:sz w:val="24"/>
          <w:szCs w:val="24"/>
        </w:rPr>
        <w:t xml:space="preserve"> параллели с хакасским языком. 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>Слова и в русском и в хакасском языке образую</w:t>
      </w:r>
      <w:r>
        <w:rPr>
          <w:rFonts w:ascii="Times New Roman" w:hAnsi="Times New Roman" w:cs="Times New Roman"/>
          <w:sz w:val="24"/>
          <w:szCs w:val="24"/>
        </w:rPr>
        <w:t>тся чаще суффиксальным способом</w:t>
      </w:r>
      <w:r w:rsidRPr="000D0000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spellStart"/>
      <w:r w:rsidRPr="000D0000">
        <w:rPr>
          <w:rFonts w:ascii="Times New Roman" w:hAnsi="Times New Roman" w:cs="Times New Roman"/>
          <w:sz w:val="24"/>
          <w:szCs w:val="24"/>
          <w:u w:val="single"/>
        </w:rPr>
        <w:t>пещер</w:t>
      </w:r>
      <w:r w:rsidRPr="000D0000">
        <w:rPr>
          <w:rFonts w:ascii="Times New Roman" w:hAnsi="Times New Roman" w:cs="Times New Roman"/>
          <w:sz w:val="24"/>
          <w:szCs w:val="24"/>
        </w:rPr>
        <w:t>-н-ый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лог - </w:t>
      </w:r>
      <w:proofErr w:type="spellStart"/>
      <w:r w:rsidRPr="000D0000">
        <w:rPr>
          <w:rFonts w:ascii="Times New Roman" w:hAnsi="Times New Roman" w:cs="Times New Roman"/>
          <w:sz w:val="24"/>
          <w:szCs w:val="24"/>
          <w:u w:val="single"/>
        </w:rPr>
        <w:t>Хуйу</w:t>
      </w:r>
      <w:r w:rsidRPr="000D0000">
        <w:rPr>
          <w:rFonts w:ascii="Times New Roman" w:hAnsi="Times New Roman" w:cs="Times New Roman"/>
          <w:sz w:val="24"/>
          <w:szCs w:val="24"/>
        </w:rPr>
        <w:t>-лыг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озен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р-ой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долина в виде чаши. Используется </w:t>
      </w:r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сравнительно-соспоставительный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0D0000">
        <w:rPr>
          <w:rFonts w:ascii="Times New Roman" w:hAnsi="Times New Roman" w:cs="Times New Roman"/>
          <w:sz w:val="24"/>
          <w:szCs w:val="24"/>
        </w:rPr>
        <w:t>.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 xml:space="preserve">Числительные: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пять гор, Ус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аастыг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хуйу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пещера с тремя выходами,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Чарым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сыхчан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гора, где показывается только половина солнца; прилагательные: 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белая скала (качественные),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Нымырттыг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пил - черемуховая седловина,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Ситтiг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хыр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холм (относительные),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Тарастай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тигей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- вершина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Тарастая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Пулан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кол - лосиное озеро (притяжательные). </w:t>
      </w:r>
    </w:p>
    <w:p w:rsidR="00DD1BFA" w:rsidRPr="000D0000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000">
        <w:rPr>
          <w:rFonts w:ascii="Times New Roman" w:hAnsi="Times New Roman" w:cs="Times New Roman"/>
          <w:sz w:val="24"/>
          <w:szCs w:val="24"/>
        </w:rPr>
        <w:t>В 10 классе предполагается углубленное изучение курса русског</w:t>
      </w:r>
      <w:r>
        <w:rPr>
          <w:rFonts w:ascii="Times New Roman" w:hAnsi="Times New Roman" w:cs="Times New Roman"/>
          <w:sz w:val="24"/>
          <w:szCs w:val="24"/>
        </w:rPr>
        <w:t>о языка. На данном этапе</w:t>
      </w:r>
      <w:r w:rsidRPr="000D0000">
        <w:rPr>
          <w:rFonts w:ascii="Times New Roman" w:hAnsi="Times New Roman" w:cs="Times New Roman"/>
          <w:sz w:val="24"/>
          <w:szCs w:val="24"/>
        </w:rPr>
        <w:t xml:space="preserve"> в работу</w:t>
      </w:r>
      <w:r>
        <w:rPr>
          <w:rFonts w:ascii="Times New Roman" w:hAnsi="Times New Roman" w:cs="Times New Roman"/>
          <w:sz w:val="24"/>
          <w:szCs w:val="24"/>
        </w:rPr>
        <w:t xml:space="preserve"> можно ввести</w:t>
      </w:r>
      <w:r w:rsidRPr="000D0000">
        <w:rPr>
          <w:rFonts w:ascii="Times New Roman" w:hAnsi="Times New Roman" w:cs="Times New Roman"/>
          <w:sz w:val="24"/>
          <w:szCs w:val="24"/>
        </w:rPr>
        <w:t xml:space="preserve"> тексты с топонимическим содержанием, фотографии данной местности: "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Уйтаг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>", "Легенда о белой волчице", "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Хаарчах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Сiвее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таг</w:t>
      </w:r>
      <w:proofErr w:type="spell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r w:rsidRPr="000D0000">
        <w:rPr>
          <w:rFonts w:ascii="Times New Roman" w:hAnsi="Times New Roman" w:cs="Times New Roman"/>
          <w:sz w:val="24"/>
          <w:szCs w:val="24"/>
        </w:rPr>
        <w:lastRenderedPageBreak/>
        <w:t>(крепостная гора), "</w:t>
      </w:r>
      <w:proofErr w:type="spellStart"/>
      <w:r w:rsidRPr="000D000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икчiн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0D0000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 xml:space="preserve"> учащиеся знакомятся с достопримечательностями родной земли, обогащается словарный запас, развивается речь учащихся.</w:t>
      </w:r>
    </w:p>
    <w:p w:rsidR="00DD1BF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D0000">
        <w:rPr>
          <w:rFonts w:ascii="Times New Roman" w:hAnsi="Times New Roman" w:cs="Times New Roman"/>
          <w:sz w:val="24"/>
          <w:szCs w:val="24"/>
        </w:rPr>
        <w:t xml:space="preserve">спользование в процессе преподавания русского языка микротопонимического материала в качестве регионального компонента способствует воспитанию любви и формированию интереса к "малой" родине, обогащению и активизации словаря детей </w:t>
      </w:r>
      <w:proofErr w:type="gramStart"/>
      <w:r w:rsidRPr="000D000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счете формирует этн</w:t>
      </w:r>
      <w:r w:rsidRPr="000D0000">
        <w:rPr>
          <w:rFonts w:ascii="Times New Roman" w:hAnsi="Times New Roman" w:cs="Times New Roman"/>
          <w:sz w:val="24"/>
          <w:szCs w:val="24"/>
        </w:rPr>
        <w:t>окультурную компетенцию.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микротопонимии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дает</w:t>
      </w:r>
      <w:r w:rsidRPr="000D0000">
        <w:rPr>
          <w:rFonts w:ascii="Times New Roman" w:hAnsi="Times New Roman" w:cs="Times New Roman"/>
          <w:sz w:val="24"/>
          <w:szCs w:val="24"/>
        </w:rPr>
        <w:t xml:space="preserve"> нам возможность реализовать актуальную сейчас идею включения регионального компонента в систему лингвистического образования.</w:t>
      </w:r>
    </w:p>
    <w:p w:rsidR="00DD1BFA" w:rsidRPr="00B1044A" w:rsidRDefault="00DD1BFA" w:rsidP="00DD1B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D1BFA" w:rsidRDefault="00DD1BFA" w:rsidP="00DD1B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44A"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 w:rsidRPr="00B1044A">
        <w:rPr>
          <w:rFonts w:ascii="Times New Roman" w:hAnsi="Times New Roman" w:cs="Times New Roman"/>
          <w:sz w:val="24"/>
          <w:szCs w:val="24"/>
        </w:rPr>
        <w:t xml:space="preserve"> В.Я. Топонимический словарь </w:t>
      </w:r>
      <w:proofErr w:type="spellStart"/>
      <w:r w:rsidRPr="00B1044A">
        <w:rPr>
          <w:rFonts w:ascii="Times New Roman" w:hAnsi="Times New Roman" w:cs="Times New Roman"/>
          <w:sz w:val="24"/>
          <w:szCs w:val="24"/>
        </w:rPr>
        <w:t>Хакасско-Минусинского</w:t>
      </w:r>
      <w:proofErr w:type="spellEnd"/>
      <w:r w:rsidRPr="00B1044A">
        <w:rPr>
          <w:rFonts w:ascii="Times New Roman" w:hAnsi="Times New Roman" w:cs="Times New Roman"/>
          <w:sz w:val="24"/>
          <w:szCs w:val="24"/>
        </w:rPr>
        <w:t xml:space="preserve"> края. – Абакан, 1995.</w:t>
      </w:r>
    </w:p>
    <w:p w:rsidR="00DD1BFA" w:rsidRPr="00B1044A" w:rsidRDefault="00DD1BFA" w:rsidP="00DD1B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44A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B1044A">
        <w:rPr>
          <w:rFonts w:ascii="Times New Roman" w:hAnsi="Times New Roman" w:cs="Times New Roman"/>
          <w:sz w:val="24"/>
          <w:szCs w:val="24"/>
        </w:rPr>
        <w:t xml:space="preserve"> Т.М. Ономастика в </w:t>
      </w:r>
      <w:proofErr w:type="spellStart"/>
      <w:r w:rsidRPr="00B1044A">
        <w:rPr>
          <w:rFonts w:ascii="Times New Roman" w:hAnsi="Times New Roman" w:cs="Times New Roman"/>
          <w:sz w:val="24"/>
          <w:szCs w:val="24"/>
        </w:rPr>
        <w:t>лингвокраеведческой</w:t>
      </w:r>
      <w:proofErr w:type="spellEnd"/>
      <w:r w:rsidRPr="00B1044A">
        <w:rPr>
          <w:rFonts w:ascii="Times New Roman" w:hAnsi="Times New Roman" w:cs="Times New Roman"/>
          <w:sz w:val="24"/>
          <w:szCs w:val="24"/>
        </w:rPr>
        <w:t xml:space="preserve"> работе // Русский язык в школе. 2000, № 3. - С.43-46.</w:t>
      </w:r>
    </w:p>
    <w:p w:rsidR="0081332C" w:rsidRDefault="0081332C"/>
    <w:sectPr w:rsidR="0081332C" w:rsidSect="0081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4AAC"/>
    <w:multiLevelType w:val="hybridMultilevel"/>
    <w:tmpl w:val="CBFC1D1E"/>
    <w:lvl w:ilvl="0" w:tplc="743CB55E">
      <w:start w:val="1"/>
      <w:numFmt w:val="decimal"/>
      <w:lvlText w:val="%1.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FA"/>
    <w:rsid w:val="00402C45"/>
    <w:rsid w:val="004A723C"/>
    <w:rsid w:val="005370C6"/>
    <w:rsid w:val="005D5DED"/>
    <w:rsid w:val="0081332C"/>
    <w:rsid w:val="00DD1BFA"/>
    <w:rsid w:val="00E34A5A"/>
    <w:rsid w:val="00ED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2013-01-20T11:37:00Z</dcterms:created>
  <dcterms:modified xsi:type="dcterms:W3CDTF">2013-01-20T11:38:00Z</dcterms:modified>
</cp:coreProperties>
</file>