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DD" w:rsidRDefault="00E258DD" w:rsidP="00E258DD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О чести и бесчестии</w:t>
      </w:r>
    </w:p>
    <w:p w:rsidR="00E258DD" w:rsidRDefault="00E07EB5" w:rsidP="00E258DD">
      <w:pPr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(п</w:t>
      </w:r>
      <w:bookmarkStart w:id="0" w:name="_GoBack"/>
      <w:bookmarkEnd w:id="0"/>
      <w:r w:rsidR="00E258DD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о рассказу В. </w:t>
      </w:r>
      <w:proofErr w:type="spellStart"/>
      <w:r w:rsidR="00E258DD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Дёгтева</w:t>
      </w:r>
      <w:proofErr w:type="spellEnd"/>
      <w:r w:rsidR="00E258DD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«Аморальный приказ»)</w:t>
      </w:r>
    </w:p>
    <w:p w:rsidR="00E258DD" w:rsidRDefault="00E258DD" w:rsidP="00E258DD">
      <w:pPr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Цели и задачи урока</w:t>
      </w:r>
    </w:p>
    <w:p w:rsidR="00E258DD" w:rsidRDefault="00E258DD" w:rsidP="00E258DD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нравственные проблемы, поставленные по рассказу </w:t>
      </w:r>
    </w:p>
    <w:p w:rsidR="00E258DD" w:rsidRDefault="00E258DD" w:rsidP="00E258DD">
      <w:pPr>
        <w:pStyle w:val="a5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Дёгтева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«Аморальный приказ».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Понять причины поступков главного героя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рассказа.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овершенствовать навык монологической речи.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4. Развивать мышление (умение анализировать, выделять главное</w:t>
      </w:r>
    </w:p>
    <w:p w:rsidR="00E258DD" w:rsidRDefault="00E258DD" w:rsidP="00E258DD">
      <w:pPr>
        <w:pStyle w:val="a5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сравнивать).                                                                                                                        5. Воспитывать чувство уважения, любви к людям, умение отвечать за свои поступки</w:t>
      </w:r>
    </w:p>
    <w:p w:rsidR="00E258DD" w:rsidRDefault="00E258DD" w:rsidP="00E258DD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. Приветствие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Отраженье исчезнувших лет,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Облегченье житейского ига,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Вечных истин немеркнущий свет –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- книга! Да здравствует книга!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Неустанных исканий залог, 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каждого нового мига,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Указанье грядущих дорог – 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- книга! Да здравствует книга!</w:t>
      </w:r>
    </w:p>
    <w:p w:rsidR="00E258DD" w:rsidRDefault="00E258DD" w:rsidP="00E258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(Т. Щепкина - Куперник)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 жизни каждого читателя есть та самая книга, которая помогла ему заглянуть в себя, ответить на вопрос: почему и для чего я живу. Если вы её ещё не нашли, верьте, эта встреча произойдёт непременно! 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Сегодня мы с вами познакомимся с рассказом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Дёгтева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</w:t>
      </w:r>
      <w:r w:rsidR="00FF04A8">
        <w:rPr>
          <w:rFonts w:ascii="Times New Roman" w:hAnsi="Times New Roman" w:cs="Times New Roman"/>
          <w:sz w:val="28"/>
          <w:szCs w:val="28"/>
        </w:rPr>
        <w:t xml:space="preserve">моральный приказ». Может быть, </w:t>
      </w:r>
      <w:r>
        <w:rPr>
          <w:rFonts w:ascii="Times New Roman" w:hAnsi="Times New Roman" w:cs="Times New Roman"/>
          <w:sz w:val="28"/>
          <w:szCs w:val="28"/>
        </w:rPr>
        <w:t>он и станет той отправной точкой в вашем понимании мира и себя в нём.</w:t>
      </w:r>
    </w:p>
    <w:p w:rsidR="00E258DD" w:rsidRDefault="00E258DD" w:rsidP="00E258DD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. Основная часть</w:t>
      </w:r>
    </w:p>
    <w:p w:rsidR="00E258DD" w:rsidRDefault="00E258DD" w:rsidP="00E258DD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1.Работа со словом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Вдумаемся в название рассказа. Каково лексическое значение каждого слова?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официальное указание, подлежащее неукоснительному исполнению.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Аморальный </w:t>
      </w:r>
      <w:r>
        <w:rPr>
          <w:rFonts w:ascii="Times New Roman" w:hAnsi="Times New Roman" w:cs="Times New Roman"/>
          <w:sz w:val="28"/>
          <w:szCs w:val="28"/>
        </w:rPr>
        <w:t>– противоречащий законам морали, безнравственный.</w:t>
      </w:r>
    </w:p>
    <w:p w:rsidR="00E258DD" w:rsidRDefault="00FF04A8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что нас нацеливает </w:t>
      </w:r>
      <w:r w:rsidR="00E258DD">
        <w:rPr>
          <w:rFonts w:ascii="Times New Roman" w:hAnsi="Times New Roman" w:cs="Times New Roman"/>
          <w:sz w:val="28"/>
          <w:szCs w:val="28"/>
        </w:rPr>
        <w:t>автор? О чём хочет предупредить?</w:t>
      </w:r>
    </w:p>
    <w:p w:rsidR="00E258DD" w:rsidRDefault="00E258DD" w:rsidP="00E258DD">
      <w:pPr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2. Беседа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и где происходят описываемые в рассказе события?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чьего имени ведётся повествование?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 чего начинается действие?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Обратим внимание на то, что капитан не понимает, почему именно в это время (перед началом </w:t>
      </w:r>
      <w:r w:rsidR="00FF04A8">
        <w:rPr>
          <w:rFonts w:ascii="Times New Roman" w:hAnsi="Times New Roman" w:cs="Times New Roman"/>
          <w:sz w:val="28"/>
          <w:szCs w:val="28"/>
        </w:rPr>
        <w:t xml:space="preserve">ледостава) </w:t>
      </w:r>
      <w:r>
        <w:rPr>
          <w:rFonts w:ascii="Times New Roman" w:hAnsi="Times New Roman" w:cs="Times New Roman"/>
          <w:sz w:val="28"/>
          <w:szCs w:val="28"/>
        </w:rPr>
        <w:t>дан приказ перевести заключённых.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груз, который находится на теплоходе, назван особым?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(осуждённые священники, настоятели монастырей, высшие иерархи)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люди названы «грузом»? О каком отношении к ним это говорит?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Чем, по мнению, капитана, эта партия заключённых отличается от предыдущей?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(ни поножовщины, ни крика, ни шума, ни голодовок)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- 1003 человека в чёрных рясах. Монахи. Люди, давшие обет вести 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аскетический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(отказ от жизненных благ и удовольствий) образ жизни, следующие заповедям Христа. Как эти люди могли стать преступниками?</w:t>
      </w:r>
    </w:p>
    <w:p w:rsidR="00E258DD" w:rsidRDefault="00E258DD" w:rsidP="00E258DD">
      <w:r>
        <w:rPr>
          <w:rFonts w:ascii="Times New Roman" w:hAnsi="Times New Roman" w:cs="Times New Roman"/>
          <w:sz w:val="28"/>
          <w:szCs w:val="28"/>
        </w:rPr>
        <w:t>(«социальный заказ»; по мнению пр</w:t>
      </w:r>
      <w:r w:rsidR="00FF04A8">
        <w:rPr>
          <w:rFonts w:ascii="Times New Roman" w:hAnsi="Times New Roman" w:cs="Times New Roman"/>
          <w:sz w:val="28"/>
          <w:szCs w:val="28"/>
        </w:rPr>
        <w:t xml:space="preserve">ишедших, к власти большевиков, </w:t>
      </w:r>
      <w:r>
        <w:rPr>
          <w:rFonts w:ascii="Times New Roman" w:hAnsi="Times New Roman" w:cs="Times New Roman"/>
          <w:sz w:val="28"/>
          <w:szCs w:val="28"/>
        </w:rPr>
        <w:t xml:space="preserve">религия – пережиток прошлого, который необходимо уничтожить.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В.В.Маяковский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поэме «Облако в штанах» заявлял: «</w:t>
      </w:r>
      <w:r>
        <w:rPr>
          <w:rFonts w:ascii="Times New Roman" w:hAnsi="Times New Roman" w:cs="Times New Roman"/>
          <w:bCs/>
          <w:sz w:val="28"/>
          <w:szCs w:val="28"/>
        </w:rPr>
        <w:t>Долой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вашу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любовь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bCs/>
          <w:sz w:val="28"/>
          <w:szCs w:val="28"/>
        </w:rPr>
        <w:t>Долой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ваше</w:t>
      </w:r>
      <w:r>
        <w:rPr>
          <w:rFonts w:ascii="Times New Roman" w:hAnsi="Times New Roman" w:cs="Times New Roman"/>
          <w:sz w:val="28"/>
          <w:szCs w:val="28"/>
        </w:rPr>
        <w:t xml:space="preserve"> искусство! </w:t>
      </w:r>
      <w:r>
        <w:rPr>
          <w:rFonts w:ascii="Times New Roman" w:hAnsi="Times New Roman" w:cs="Times New Roman"/>
          <w:bCs/>
          <w:sz w:val="28"/>
          <w:szCs w:val="28"/>
        </w:rPr>
        <w:t>Долой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ваш</w:t>
      </w:r>
      <w:r>
        <w:rPr>
          <w:rFonts w:ascii="Times New Roman" w:hAnsi="Times New Roman" w:cs="Times New Roman"/>
          <w:sz w:val="28"/>
          <w:szCs w:val="28"/>
        </w:rPr>
        <w:t xml:space="preserve"> строй! Д</w:t>
      </w:r>
      <w:r>
        <w:rPr>
          <w:rFonts w:ascii="Times New Roman" w:hAnsi="Times New Roman" w:cs="Times New Roman"/>
          <w:bCs/>
          <w:sz w:val="28"/>
          <w:szCs w:val="28"/>
        </w:rPr>
        <w:t>олой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вашу</w:t>
      </w:r>
      <w:r>
        <w:rPr>
          <w:rFonts w:ascii="Times New Roman" w:hAnsi="Times New Roman" w:cs="Times New Roman"/>
          <w:sz w:val="28"/>
          <w:szCs w:val="28"/>
        </w:rPr>
        <w:t xml:space="preserve"> религию!»)</w:t>
      </w:r>
    </w:p>
    <w:p w:rsidR="00E258DD" w:rsidRDefault="00E258DD" w:rsidP="00E258DD">
      <w:pPr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3. Реализация индивидуального домашнего задания №1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поведении монахов неопытный,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невоцерковленный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(далёкий от церкви) читатель может увидеть какую-то обречённость, нежелание бороться. Подумаем, так ли это?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525252" w:themeColor="accent3" w:themeShade="80"/>
          <w:sz w:val="28"/>
          <w:szCs w:val="28"/>
        </w:rPr>
        <w:lastRenderedPageBreak/>
        <w:t>Сообщение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Серафиме Саровском</w:t>
      </w:r>
    </w:p>
    <w:p w:rsidR="00E258DD" w:rsidRDefault="00E258DD" w:rsidP="00E258D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t>Батюшка Серафим, рубил в лесу дрова. К нему подошли два крестьянина и настойчиво потребовали денег, которых, у него не было. Вероятно, сначала крестьяне побоялись напасть на отшельника: Серафим был высок ростом, силен и в тот момент держал в руке топор. К удивлению разбойников, монах вдруг положил топор на землю, смиренно опустил руки</w:t>
      </w:r>
      <w:r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, потому что он вспомнил слова Спасителя: «</w:t>
      </w:r>
      <w:proofErr w:type="spellStart"/>
      <w:r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Вси</w:t>
      </w:r>
      <w:proofErr w:type="spellEnd"/>
      <w:r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бо</w:t>
      </w:r>
      <w:proofErr w:type="spellEnd"/>
      <w:r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приемшии</w:t>
      </w:r>
      <w:proofErr w:type="spellEnd"/>
      <w:r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нож </w:t>
      </w:r>
      <w:proofErr w:type="spellStart"/>
      <w:r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ножем</w:t>
      </w:r>
      <w:proofErr w:type="spellEnd"/>
      <w:r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погибнут» и не захотел сопротивляться. Он спокойно опустил на землю топор и сказал, кротко сложивши крестообразно руки на груди: «Делайте что вам надобно».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Он решился претерпеть все безвинно, Господа ради</w:t>
      </w:r>
      <w:r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Крестьяне сильно избили его, затем связали и побежали в келью, чтобы унести хоть что-нибудь, если не найдут денег. На стене висела икона, которая почему-то внушила разбойникам мистический ужас. Крестьяне в страхе выбежали из кельи и, бросив на произвол судьбы связанного монаха, исчезли в лесу.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br/>
        <w:t>Немного придя в себя, израненный батюшка Серафим каким-то образом снял веревки и чуть ли не ползком добрался до обители. Надежды на то, что он выживет, не было никакой. Несколько врачей, осматривая преподобного, вынесли безрадостный приговор — жить ему осталось считанные дни. В то время, когда врачи, собравшись у постели умирающего, выносили ему приговор, появилась Богородица и, посмотрев в их сторону, сказала: «Что вы трудитесь? Сей — от рода моего». С этого дня преподобный стал поправляться и вскоре встал на ноги.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Это тоже обречённость, нежелание сопротивляться?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(Божий человек покорен воле Господа; 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смирение 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 миром принимаю) 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 xml:space="preserve">4. Характеристика героев. Реализация индивидуального домашнего задания №2. </w:t>
      </w:r>
    </w:p>
    <w:p w:rsidR="00E258DD" w:rsidRDefault="00E258DD" w:rsidP="00E258DD">
      <w:pPr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Среди монахов есть два маленьких солнышка. Это Алёша и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верный  друг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пёс Пушок. Что мы можем сказать о них?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Алёша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послушник </w:t>
      </w:r>
      <w:r>
        <w:rPr>
          <w:rFonts w:ascii="Times New Roman" w:hAnsi="Times New Roman" w:cs="Times New Roman"/>
          <w:sz w:val="28"/>
          <w:szCs w:val="28"/>
        </w:rPr>
        <w:t>(в русских православных монастырях — лицо, готовящееся к принятию монашества; они не дают монашеских обетов, не принадлежат к монашескому братству..</w:t>
      </w:r>
      <w:r>
        <w:t>.</w:t>
      </w:r>
      <w:r>
        <w:rPr>
          <w:rFonts w:ascii="Times New Roman" w:hAnsi="Times New Roman" w:cs="Times New Roman"/>
          <w:sz w:val="28"/>
          <w:szCs w:val="28"/>
        </w:rPr>
        <w:t>); ему 12 лет; поёт чистейшим альтом, принадлежит к старинному княжескому роду.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Предположите, как мальчик мог оказаться среди монахов?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Пушок</w:t>
      </w:r>
      <w:r>
        <w:rPr>
          <w:rFonts w:ascii="Times New Roman" w:hAnsi="Times New Roman" w:cs="Times New Roman"/>
          <w:sz w:val="28"/>
          <w:szCs w:val="28"/>
        </w:rPr>
        <w:t>: умный, умеющий понимать, чувствовать человека рыжий пёс, дворняга.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они относятся друг к другу? 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 каждого человека животное может понять и принять так, как Пушок Алёшу. Наши братья меньшие чувствуют душу человека. Послушаем, как относились животные к святым людям.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525252" w:themeColor="accent3" w:themeShade="80"/>
          <w:sz w:val="28"/>
          <w:szCs w:val="28"/>
        </w:rPr>
        <w:t xml:space="preserve">Сообщение </w:t>
      </w:r>
      <w:r>
        <w:rPr>
          <w:rFonts w:ascii="Times New Roman" w:hAnsi="Times New Roman" w:cs="Times New Roman"/>
          <w:sz w:val="28"/>
          <w:szCs w:val="28"/>
        </w:rPr>
        <w:t>о Сергии Радонежском</w:t>
      </w:r>
    </w:p>
    <w:p w:rsidR="00E258DD" w:rsidRDefault="00E258DD" w:rsidP="00E2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color w:val="1F4E79" w:themeColor="accent1" w:themeShade="8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В XIV веке жил преподобный Сергий Радонежский — святой подвижник. Долгое время его уединенным жилищем была маленькая келья в лесу. Лес был полон зверей и птиц. Все они полюбили святого и часто навещали его. То волк забежит на огород, где работает старец, то семейство кабанов пожалует…</w:t>
      </w:r>
      <w:r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 Сила молитвы спасала подвижника.</w:t>
      </w:r>
    </w:p>
    <w:p w:rsidR="00E258DD" w:rsidRDefault="00E258DD" w:rsidP="00E258DD">
      <w:pPr>
        <w:pStyle w:val="a4"/>
        <w:spacing w:before="0" w:beforeAutospacing="0" w:after="0" w:afterAutospacing="0"/>
        <w:jc w:val="center"/>
      </w:pPr>
      <w:r>
        <w:rPr>
          <w:i/>
          <w:color w:val="1F4E79" w:themeColor="accent1" w:themeShade="80"/>
        </w:rPr>
        <w:t xml:space="preserve">  Сохранилось свидетельство о необычной дружбе святого. Однажды Преподобный Сергий увидел перед своей кельей большого, тощего медведя. Зверь совсем ослабел от голода. Пожалев его, старец вынес краюху хлеба, и положил на пень перед медведем. Медведь съел хлеб и с той поры часто навещал Сергия, ожидал обычного подаяния и не отходил до тех пор, пока не получал его. Преподобный радостно делился с ним </w:t>
      </w:r>
      <w:r>
        <w:rPr>
          <w:rFonts w:asciiTheme="minorHAnsi" w:hAnsi="Calibri" w:cstheme="minorBidi"/>
          <w:color w:val="FFFFFF" w:themeColor="light1"/>
          <w:kern w:val="24"/>
          <w:sz w:val="36"/>
          <w:szCs w:val="36"/>
        </w:rPr>
        <w:t xml:space="preserve">                                </w:t>
      </w:r>
    </w:p>
    <w:p w:rsidR="00E258DD" w:rsidRDefault="00E258DD" w:rsidP="00E258DD">
      <w:pPr>
        <w:pStyle w:val="a4"/>
        <w:spacing w:before="0" w:beforeAutospacing="0" w:after="0" w:afterAutospacing="0"/>
        <w:jc w:val="center"/>
      </w:pPr>
      <w:r>
        <w:rPr>
          <w:rFonts w:asciiTheme="minorHAnsi" w:hAnsi="Calibri" w:cstheme="minorBidi"/>
          <w:color w:val="FFFFFF" w:themeColor="light1"/>
          <w:kern w:val="24"/>
          <w:sz w:val="36"/>
          <w:szCs w:val="36"/>
        </w:rPr>
        <w:t xml:space="preserve">                                </w:t>
      </w:r>
    </w:p>
    <w:p w:rsidR="00E258DD" w:rsidRDefault="00E258DD" w:rsidP="00E258DD">
      <w:pPr>
        <w:pStyle w:val="a4"/>
        <w:rPr>
          <w:i/>
          <w:color w:val="1F4E79" w:themeColor="accent1" w:themeShade="80"/>
        </w:rPr>
      </w:pPr>
      <w:proofErr w:type="gramStart"/>
      <w:r>
        <w:rPr>
          <w:i/>
          <w:color w:val="1F4E79" w:themeColor="accent1" w:themeShade="80"/>
        </w:rPr>
        <w:t>хлебом,  отдавал</w:t>
      </w:r>
      <w:proofErr w:type="gramEnd"/>
      <w:r>
        <w:rPr>
          <w:i/>
          <w:color w:val="1F4E79" w:themeColor="accent1" w:themeShade="80"/>
        </w:rPr>
        <w:t xml:space="preserve">  последний кусок, а иной раз и весь обед. А когда хлеба не было, то оба оставались голодными. </w:t>
      </w:r>
      <w:r>
        <w:rPr>
          <w:i/>
          <w:color w:val="FF0000"/>
        </w:rPr>
        <w:t>Дикий зверь слушался пустынника и был кроток с ним, точно овечка.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думаю, каждому из нас симпатичен Алёша. Подберём определения, характеризующие мальчика, и прокомментируем их.</w:t>
      </w:r>
    </w:p>
    <w:p w:rsidR="00E258DD" w:rsidRDefault="00E8171C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81EA18" wp14:editId="55FE66EB">
                <wp:simplePos x="0" y="0"/>
                <wp:positionH relativeFrom="column">
                  <wp:posOffset>2510790</wp:posOffset>
                </wp:positionH>
                <wp:positionV relativeFrom="paragraph">
                  <wp:posOffset>55245</wp:posOffset>
                </wp:positionV>
                <wp:extent cx="1390650" cy="423545"/>
                <wp:effectExtent l="0" t="0" r="19050" b="14605"/>
                <wp:wrapNone/>
                <wp:docPr id="7" name="Блок-схема: узе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2354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8DD" w:rsidRPr="00E8171C" w:rsidRDefault="00E258DD" w:rsidP="00E258DD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="Maiandra GD" w:hAnsi="Maiandra GD"/>
                                <w:b/>
                                <w:color w:val="FFC000"/>
                              </w:rPr>
                            </w:pPr>
                            <w:r w:rsidRPr="00E8171C">
                              <w:rPr>
                                <w:rFonts w:ascii="Calibri" w:hAnsi="Calibri" w:cs="Calibri"/>
                                <w:b/>
                                <w:color w:val="FFC000"/>
                              </w:rPr>
                              <w:t>кроткий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1EA1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7" o:spid="_x0000_s1026" type="#_x0000_t120" style="position:absolute;margin-left:197.7pt;margin-top:4.35pt;width:109.5pt;height:3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" fillcolor="#5b9bd5 [3204]" strokecolor="#1f4d78 [1604]" strokeweight="1pt">
                <v:stroke joinstyle="miter"/>
                <v:textbox>
                  <w:txbxContent>
                    <w:p w:rsidR="00E258DD" w:rsidRPr="00E8171C" w:rsidRDefault="00E258DD" w:rsidP="00E258DD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Fonts w:ascii="Maiandra GD" w:hAnsi="Maiandra GD"/>
                          <w:b/>
                          <w:color w:val="FFC000"/>
                        </w:rPr>
                      </w:pPr>
                      <w:r w:rsidRPr="00E8171C">
                        <w:rPr>
                          <w:rFonts w:ascii="Calibri" w:hAnsi="Calibri" w:cs="Calibri"/>
                          <w:b/>
                          <w:color w:val="FFC000"/>
                        </w:rPr>
                        <w:t>кроткий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CB5C20" wp14:editId="259A1669">
                <wp:simplePos x="0" y="0"/>
                <wp:positionH relativeFrom="column">
                  <wp:posOffset>891540</wp:posOffset>
                </wp:positionH>
                <wp:positionV relativeFrom="paragraph">
                  <wp:posOffset>36195</wp:posOffset>
                </wp:positionV>
                <wp:extent cx="1431925" cy="407670"/>
                <wp:effectExtent l="0" t="0" r="15875" b="11430"/>
                <wp:wrapNone/>
                <wp:docPr id="10" name="Блок-схема: узе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40767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8DD" w:rsidRDefault="00E258DD" w:rsidP="00E258DD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proofErr w:type="spellStart"/>
                            <w:r w:rsidRPr="00E817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C000"/>
                                <w:kern w:val="24"/>
                              </w:rPr>
                              <w:t>добрый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AD47" w:themeColor="accent6"/>
                                <w:kern w:val="24"/>
                              </w:rPr>
                              <w:t>й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0AD47" w:themeColor="accent6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B5C20" id="Блок-схема: узел 10" o:spid="_x0000_s1027" type="#_x0000_t120" style="position:absolute;margin-left:70.2pt;margin-top:2.85pt;width:112.75pt;height:3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" fillcolor="#5b9bd5 [3204]" strokecolor="#1f4d78 [1604]" strokeweight="1pt">
                <v:stroke joinstyle="miter"/>
                <v:textbox>
                  <w:txbxContent>
                    <w:p w:rsidR="00E258DD" w:rsidRDefault="00E258DD" w:rsidP="00E258DD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color w:val="70AD47" w:themeColor="accent6"/>
                        </w:rPr>
                      </w:pPr>
                      <w:proofErr w:type="spellStart"/>
                      <w:r w:rsidRPr="00E8171C">
                        <w:rPr>
                          <w:rFonts w:asciiTheme="minorHAnsi" w:hAnsi="Calibri" w:cstheme="minorBidi"/>
                          <w:b/>
                          <w:bCs/>
                          <w:color w:val="FFC000"/>
                          <w:kern w:val="24"/>
                        </w:rPr>
                        <w:t>добрый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70AD47" w:themeColor="accent6"/>
                          <w:kern w:val="24"/>
                        </w:rPr>
                        <w:t>й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70AD47" w:themeColor="accent6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258DD" w:rsidRDefault="00E8171C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AA43B1" wp14:editId="45F3C860">
                <wp:simplePos x="0" y="0"/>
                <wp:positionH relativeFrom="column">
                  <wp:posOffset>53340</wp:posOffset>
                </wp:positionH>
                <wp:positionV relativeFrom="paragraph">
                  <wp:posOffset>168910</wp:posOffset>
                </wp:positionV>
                <wp:extent cx="1565275" cy="453390"/>
                <wp:effectExtent l="0" t="0" r="15875" b="22860"/>
                <wp:wrapNone/>
                <wp:docPr id="11" name="Блок-схема: узе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75" cy="45339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8DD" w:rsidRPr="00E8171C" w:rsidRDefault="00E258DD" w:rsidP="00E258DD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color w:val="FFC000"/>
                              </w:rPr>
                            </w:pPr>
                            <w:r w:rsidRPr="00E8171C"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FFC000"/>
                                <w:kern w:val="24"/>
                              </w:rPr>
                              <w:t>благородный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A43B1" id="Блок-схема: узел 11" o:spid="_x0000_s1028" type="#_x0000_t120" style="position:absolute;margin-left:4.2pt;margin-top:13.3pt;width:123.25pt;height:35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" fillcolor="#5b9bd5 [3204]" strokecolor="#1f4d78 [1604]" strokeweight="1pt">
                <v:stroke joinstyle="miter"/>
                <v:textbox>
                  <w:txbxContent>
                    <w:p w:rsidR="00E258DD" w:rsidRPr="00E8171C" w:rsidRDefault="00E258DD" w:rsidP="00E258DD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color w:val="FFC000"/>
                        </w:rPr>
                      </w:pPr>
                      <w:r w:rsidRPr="00E8171C">
                        <w:rPr>
                          <w:rFonts w:asciiTheme="majorHAnsi" w:hAnsiTheme="majorHAnsi" w:cstheme="minorBidi"/>
                          <w:b/>
                          <w:bCs/>
                          <w:color w:val="FFC000"/>
                          <w:kern w:val="24"/>
                        </w:rPr>
                        <w:t>благородный</w:t>
                      </w:r>
                    </w:p>
                  </w:txbxContent>
                </v:textbox>
              </v:shape>
            </w:pict>
          </mc:Fallback>
        </mc:AlternateContent>
      </w:r>
    </w:p>
    <w:p w:rsidR="00E258DD" w:rsidRDefault="00E8171C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B2F9FD" wp14:editId="402D4EBE">
                <wp:simplePos x="0" y="0"/>
                <wp:positionH relativeFrom="column">
                  <wp:posOffset>3168015</wp:posOffset>
                </wp:positionH>
                <wp:positionV relativeFrom="paragraph">
                  <wp:posOffset>6985</wp:posOffset>
                </wp:positionV>
                <wp:extent cx="1236345" cy="432435"/>
                <wp:effectExtent l="0" t="0" r="20955" b="24765"/>
                <wp:wrapNone/>
                <wp:docPr id="8" name="Блок-схема: узе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345" cy="43243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8DD" w:rsidRPr="00E8171C" w:rsidRDefault="00E258DD" w:rsidP="00E258DD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color w:val="FFC000"/>
                              </w:rPr>
                            </w:pPr>
                            <w:r w:rsidRPr="00E8171C">
                              <w:rPr>
                                <w:rFonts w:asciiTheme="majorHAnsi" w:hAnsiTheme="majorHAnsi"/>
                                <w:b/>
                                <w:color w:val="FFC000"/>
                              </w:rPr>
                              <w:t>смирный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2F9FD" id="Блок-схема: узел 8" o:spid="_x0000_s1029" type="#_x0000_t120" style="position:absolute;margin-left:249.45pt;margin-top:.55pt;width:97.35pt;height:34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" fillcolor="#5b9bd5 [3204]" strokecolor="#1f4d78 [1604]" strokeweight="1pt">
                <v:stroke joinstyle="miter"/>
                <v:textbox>
                  <w:txbxContent>
                    <w:p w:rsidR="00E258DD" w:rsidRPr="00E8171C" w:rsidRDefault="00E258DD" w:rsidP="00E258DD">
                      <w:pPr>
                        <w:pStyle w:val="a4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color w:val="FFC000"/>
                        </w:rPr>
                      </w:pPr>
                      <w:r w:rsidRPr="00E8171C">
                        <w:rPr>
                          <w:rFonts w:asciiTheme="majorHAnsi" w:hAnsiTheme="majorHAnsi"/>
                          <w:b/>
                          <w:color w:val="FFC000"/>
                        </w:rPr>
                        <w:t>смирный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8880946" wp14:editId="45D8B37F">
                <wp:simplePos x="0" y="0"/>
                <wp:positionH relativeFrom="column">
                  <wp:posOffset>1748790</wp:posOffset>
                </wp:positionH>
                <wp:positionV relativeFrom="paragraph">
                  <wp:posOffset>6985</wp:posOffset>
                </wp:positionV>
                <wp:extent cx="1276350" cy="645160"/>
                <wp:effectExtent l="0" t="0" r="19050" b="21590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45160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8DD" w:rsidRDefault="00E258DD" w:rsidP="00E258DD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ED7D31" w:themeColor="accent2"/>
                                <w:kern w:val="24"/>
                                <w:sz w:val="28"/>
                                <w:szCs w:val="28"/>
                              </w:rPr>
                              <w:t>Алёша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80946" id="Блок-схема: узел 14" o:spid="_x0000_s1030" type="#_x0000_t120" style="position:absolute;margin-left:137.7pt;margin-top:.55pt;width:100.5pt;height:50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" fillcolor="#0070c0" strokecolor="#1f4d78 [1604]" strokeweight="1pt">
                <v:stroke joinstyle="miter"/>
                <v:textbox>
                  <w:txbxContent>
                    <w:p w:rsidR="00E258DD" w:rsidRDefault="00E258DD" w:rsidP="00E258DD">
                      <w:pPr>
                        <w:pStyle w:val="a4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ED7D31" w:themeColor="accent2"/>
                          <w:kern w:val="24"/>
                          <w:sz w:val="28"/>
                          <w:szCs w:val="28"/>
                        </w:rPr>
                        <w:t>Алёша</w:t>
                      </w:r>
                    </w:p>
                  </w:txbxContent>
                </v:textbox>
              </v:shape>
            </w:pict>
          </mc:Fallback>
        </mc:AlternateContent>
      </w:r>
    </w:p>
    <w:p w:rsidR="00E258DD" w:rsidRDefault="00E8171C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7F5FF1" wp14:editId="1B90A6C0">
                <wp:simplePos x="0" y="0"/>
                <wp:positionH relativeFrom="column">
                  <wp:posOffset>196215</wp:posOffset>
                </wp:positionH>
                <wp:positionV relativeFrom="paragraph">
                  <wp:posOffset>140335</wp:posOffset>
                </wp:positionV>
                <wp:extent cx="1524000" cy="441325"/>
                <wp:effectExtent l="0" t="0" r="19050" b="15875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413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8DD" w:rsidRPr="00E8171C" w:rsidRDefault="00E258DD" w:rsidP="00E258DD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C000"/>
                              </w:rPr>
                            </w:pPr>
                            <w:r w:rsidRPr="00E8171C">
                              <w:rPr>
                                <w:rFonts w:asciiTheme="majorHAnsi" w:hAnsiTheme="majorHAnsi"/>
                                <w:b/>
                                <w:color w:val="FFC000"/>
                              </w:rPr>
                              <w:t>талантливый</w:t>
                            </w:r>
                          </w:p>
                          <w:p w:rsidR="00E258DD" w:rsidRDefault="00E258DD" w:rsidP="00E258DD"/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F5FF1" id="Блок-схема: узел 12" o:spid="_x0000_s1031" type="#_x0000_t120" style="position:absolute;margin-left:15.45pt;margin-top:11.05pt;width:120pt;height:3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" fillcolor="#5b9bd5 [3204]" strokecolor="#1f4d78 [1604]" strokeweight="1pt">
                <v:stroke joinstyle="miter"/>
                <v:textbox>
                  <w:txbxContent>
                    <w:p w:rsidR="00E258DD" w:rsidRPr="00E8171C" w:rsidRDefault="00E258DD" w:rsidP="00E258DD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b/>
                          <w:color w:val="FFC000"/>
                        </w:rPr>
                      </w:pPr>
                      <w:r w:rsidRPr="00E8171C">
                        <w:rPr>
                          <w:rFonts w:asciiTheme="majorHAnsi" w:hAnsiTheme="majorHAnsi"/>
                          <w:b/>
                          <w:color w:val="FFC000"/>
                        </w:rPr>
                        <w:t>талантливый</w:t>
                      </w:r>
                    </w:p>
                    <w:p w:rsidR="00E258DD" w:rsidRDefault="00E258DD" w:rsidP="00E258DD"/>
                  </w:txbxContent>
                </v:textbox>
              </v:shape>
            </w:pict>
          </mc:Fallback>
        </mc:AlternateContent>
      </w:r>
    </w:p>
    <w:p w:rsidR="00E258DD" w:rsidRDefault="00E8171C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3560E5" wp14:editId="41D31DEA">
                <wp:simplePos x="0" y="0"/>
                <wp:positionH relativeFrom="column">
                  <wp:posOffset>1405890</wp:posOffset>
                </wp:positionH>
                <wp:positionV relativeFrom="paragraph">
                  <wp:posOffset>245110</wp:posOffset>
                </wp:positionV>
                <wp:extent cx="1518920" cy="434340"/>
                <wp:effectExtent l="0" t="0" r="24130" b="22860"/>
                <wp:wrapNone/>
                <wp:docPr id="13" name="Блок-схема: узе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4343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8DD" w:rsidRPr="00E8171C" w:rsidRDefault="00E258DD" w:rsidP="00E258DD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E817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C000"/>
                                <w:kern w:val="24"/>
                                <w:sz w:val="20"/>
                                <w:szCs w:val="20"/>
                              </w:rPr>
                              <w:t>б</w:t>
                            </w:r>
                            <w:r w:rsidRPr="00E817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C000"/>
                                <w:kern w:val="24"/>
                              </w:rPr>
                              <w:t>лагодарный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560E5" id="Блок-схема: узел 13" o:spid="_x0000_s1032" type="#_x0000_t120" style="position:absolute;margin-left:110.7pt;margin-top:19.3pt;width:119.6pt;height:34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" fillcolor="#5b9bd5 [3204]" strokecolor="#1f4d78 [1604]" strokeweight="1pt">
                <v:stroke joinstyle="miter"/>
                <v:textbox>
                  <w:txbxContent>
                    <w:p w:rsidR="00E258DD" w:rsidRPr="00E8171C" w:rsidRDefault="00E258DD" w:rsidP="00E258DD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color w:val="FFC000"/>
                          <w:sz w:val="20"/>
                          <w:szCs w:val="20"/>
                        </w:rPr>
                      </w:pPr>
                      <w:r w:rsidRPr="00E8171C">
                        <w:rPr>
                          <w:rFonts w:asciiTheme="minorHAnsi" w:hAnsi="Calibri" w:cstheme="minorBidi"/>
                          <w:b/>
                          <w:bCs/>
                          <w:color w:val="FFC000"/>
                          <w:kern w:val="24"/>
                          <w:sz w:val="20"/>
                          <w:szCs w:val="20"/>
                        </w:rPr>
                        <w:t>б</w:t>
                      </w:r>
                      <w:r w:rsidRPr="00E8171C">
                        <w:rPr>
                          <w:rFonts w:asciiTheme="minorHAnsi" w:hAnsi="Calibri" w:cstheme="minorBidi"/>
                          <w:b/>
                          <w:bCs/>
                          <w:color w:val="FFC000"/>
                          <w:kern w:val="24"/>
                        </w:rPr>
                        <w:t>лагодарный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D779F4" wp14:editId="436E773B">
                <wp:simplePos x="0" y="0"/>
                <wp:positionH relativeFrom="column">
                  <wp:posOffset>3044190</wp:posOffset>
                </wp:positionH>
                <wp:positionV relativeFrom="paragraph">
                  <wp:posOffset>6985</wp:posOffset>
                </wp:positionV>
                <wp:extent cx="1504950" cy="445770"/>
                <wp:effectExtent l="0" t="0" r="19050" b="11430"/>
                <wp:wrapNone/>
                <wp:docPr id="9" name="Блок-схема: узе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4577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8DD" w:rsidRPr="00E8171C" w:rsidRDefault="00E258DD" w:rsidP="00E258DD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C000"/>
                              </w:rPr>
                            </w:pPr>
                            <w:r w:rsidRPr="00E817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C000"/>
                                <w:kern w:val="24"/>
                              </w:rPr>
                              <w:t>безобидный</w:t>
                            </w:r>
                          </w:p>
                          <w:p w:rsidR="00E258DD" w:rsidRDefault="00E258DD" w:rsidP="00E258DD">
                            <w:pPr>
                              <w:rPr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779F4" id="Блок-схема: узел 9" o:spid="_x0000_s1033" type="#_x0000_t120" style="position:absolute;margin-left:239.7pt;margin-top:.55pt;width:118.5pt;height:35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" fillcolor="#5b9bd5 [3204]" strokecolor="#1f4d78 [1604]" strokeweight="1pt">
                <v:stroke joinstyle="miter"/>
                <v:textbox>
                  <w:txbxContent>
                    <w:p w:rsidR="00E258DD" w:rsidRPr="00E8171C" w:rsidRDefault="00E258DD" w:rsidP="00E258DD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color w:val="FFC000"/>
                        </w:rPr>
                      </w:pPr>
                      <w:r w:rsidRPr="00E8171C">
                        <w:rPr>
                          <w:rFonts w:asciiTheme="minorHAnsi" w:hAnsi="Calibri" w:cstheme="minorBidi"/>
                          <w:b/>
                          <w:bCs/>
                          <w:color w:val="FFC000"/>
                          <w:kern w:val="24"/>
                        </w:rPr>
                        <w:t>безобидный</w:t>
                      </w:r>
                    </w:p>
                    <w:p w:rsidR="00E258DD" w:rsidRDefault="00E258DD" w:rsidP="00E258DD">
                      <w:pPr>
                        <w:rPr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(добрый, кроткий, смирный, безобидный, благодарный, благородный, талантливый)</w:t>
      </w:r>
    </w:p>
    <w:p w:rsidR="00E258DD" w:rsidRDefault="00E258DD" w:rsidP="00E258DD">
      <w:pPr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 xml:space="preserve">5.Характеристика героя. Работа в группах 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корабле есть человек, которому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окружающие  глубоко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безразличны. Единственный, кто его привлекает как бывшего циркача, пёс Пушок.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зовут этого человека? (Яков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Наумыч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Какую должность он занимает? (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замполит</w:t>
      </w:r>
      <w:r>
        <w:rPr>
          <w:rFonts w:ascii="Times New Roman" w:hAnsi="Times New Roman" w:cs="Times New Roman"/>
          <w:sz w:val="28"/>
          <w:szCs w:val="28"/>
        </w:rPr>
        <w:t xml:space="preserve"> - заместитель капитана по политической части)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Посмотрим, как он относится к людям.</w:t>
      </w:r>
    </w:p>
    <w:p w:rsidR="00E258DD" w:rsidRDefault="00E258DD" w:rsidP="00E258DD">
      <w:pPr>
        <w:rPr>
          <w:rFonts w:ascii="Times New Roman" w:hAnsi="Times New Roman" w:cs="Times New Roman"/>
          <w:b/>
          <w:color w:val="525252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525252" w:themeColor="accent3" w:themeShade="80"/>
          <w:sz w:val="28"/>
          <w:szCs w:val="28"/>
        </w:rPr>
        <w:t>Работа в группах:</w:t>
      </w:r>
    </w:p>
    <w:p w:rsidR="00E258DD" w:rsidRDefault="00E258DD" w:rsidP="00E258DD">
      <w:pPr>
        <w:rPr>
          <w:rFonts w:ascii="Times New Roman" w:hAnsi="Times New Roman" w:cs="Times New Roman"/>
          <w:color w:val="525252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525252" w:themeColor="accent3" w:themeShade="80"/>
          <w:sz w:val="28"/>
          <w:szCs w:val="28"/>
        </w:rPr>
        <w:t>1группа: отношение к Алёше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(отбирает фамильный крест; отбирает Пушка, несмотря на слёзы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РЕБЁНКА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258DD" w:rsidRDefault="00E258DD" w:rsidP="00E258DD">
      <w:pPr>
        <w:rPr>
          <w:rFonts w:ascii="Times New Roman" w:hAnsi="Times New Roman" w:cs="Times New Roman"/>
          <w:b/>
          <w:color w:val="525252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525252" w:themeColor="accent3" w:themeShade="80"/>
          <w:sz w:val="28"/>
          <w:szCs w:val="28"/>
        </w:rPr>
        <w:t>2группа: отношение к Пушку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(восхищается им, так как знает цену «талантливым», дрессированным животным; отобрав его у Алёши, запитает в каюте; потеряв собаку, до последнего пытается её найти – это любовь или эгоизм);</w:t>
      </w:r>
    </w:p>
    <w:p w:rsidR="00E258DD" w:rsidRDefault="00E258DD" w:rsidP="00E258DD">
      <w:pPr>
        <w:rPr>
          <w:rFonts w:ascii="Times New Roman" w:hAnsi="Times New Roman" w:cs="Times New Roman"/>
          <w:b/>
          <w:color w:val="525252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525252" w:themeColor="accent3" w:themeShade="80"/>
          <w:sz w:val="28"/>
          <w:szCs w:val="28"/>
        </w:rPr>
        <w:t>3группа: отношение к капитану (1) и заключённым(2)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не доверяет, так как сообщает приказ затопить пароход с заключёнными лишь на шестой день, непосредственно 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затоплением;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люди ему не интересны, во время затопления парохода он «рыскал по своими глазами-маслинами палубе» в поисках пса).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вывод можно сделать об отношении Якова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Наумыча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людям? Какой он?</w:t>
      </w:r>
    </w:p>
    <w:p w:rsidR="00E258DD" w:rsidRDefault="00E258DD" w:rsidP="00E258DD">
      <w:pPr>
        <w:rPr>
          <w:rFonts w:ascii="Times New Roman" w:hAnsi="Times New Roman" w:cs="Times New Roman"/>
          <w:color w:val="525252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525252" w:themeColor="accent3" w:themeShade="80"/>
          <w:sz w:val="28"/>
          <w:szCs w:val="28"/>
        </w:rPr>
        <w:t>Составим синонимический ряд:</w:t>
      </w:r>
      <w:r>
        <w:rPr>
          <w:rFonts w:ascii="Times New Roman" w:hAnsi="Times New Roman" w:cs="Times New Roman"/>
          <w:color w:val="525252" w:themeColor="accent3" w:themeShade="80"/>
          <w:sz w:val="28"/>
          <w:szCs w:val="28"/>
        </w:rPr>
        <w:t xml:space="preserve"> 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Наумыч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Минкин – холодный, равнодушный, жестокий, бездушный.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Центральное слово – 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бездушный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без-душный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без души). Это бездушие проявляется в отношении к людям. Кто-то, устав от несовершенства мира, может сказать: люблю животных, но ненавижу людей. Но заповедь гласит: «Возлюби ближнего своего». Ближний – человек!</w:t>
      </w:r>
    </w:p>
    <w:p w:rsidR="00E258DD" w:rsidRDefault="00E258DD" w:rsidP="00E258DD">
      <w:pPr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6.Продолжи предложение.  Монологическое высказывание по предложенному плану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капитан отличается от Якова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Наумыча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258DD" w:rsidRDefault="00E258DD" w:rsidP="00E258DD">
      <w:pPr>
        <w:rPr>
          <w:rFonts w:ascii="Times New Roman" w:hAnsi="Times New Roman" w:cs="Times New Roman"/>
          <w:b/>
          <w:color w:val="525252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525252" w:themeColor="accent3" w:themeShade="80"/>
          <w:sz w:val="28"/>
          <w:szCs w:val="28"/>
        </w:rPr>
        <w:t>Продолжим предложения</w:t>
      </w:r>
    </w:p>
    <w:p w:rsidR="00E258DD" w:rsidRDefault="00E258DD" w:rsidP="00E258D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Якова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Наумыча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душа мертва, то у капитана…</w:t>
      </w:r>
    </w:p>
    <w:p w:rsidR="00E258DD" w:rsidRDefault="00E258DD" w:rsidP="00E258D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(слаба - малодушие)</w:t>
      </w:r>
    </w:p>
    <w:p w:rsidR="00E258DD" w:rsidRDefault="00E258DD" w:rsidP="00E258D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наделён хорошими качествами…</w:t>
      </w:r>
    </w:p>
    <w:p w:rsidR="00E258DD" w:rsidRDefault="00E258DD" w:rsidP="00E258D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(чувство долга, умение видеть доброе, исполнительность)</w:t>
      </w:r>
    </w:p>
    <w:p w:rsidR="00E258DD" w:rsidRDefault="00E258DD" w:rsidP="00E258DD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Чувство долга</w:t>
      </w:r>
      <w:r>
        <w:rPr>
          <w:rFonts w:ascii="Times New Roman" w:hAnsi="Times New Roman" w:cs="Times New Roman"/>
          <w:color w:val="C00000"/>
          <w:sz w:val="28"/>
          <w:szCs w:val="28"/>
        </w:rPr>
        <w:t>…</w:t>
      </w:r>
    </w:p>
    <w:p w:rsidR="00E258DD" w:rsidRDefault="00E258DD" w:rsidP="00E258D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(осознание и принятие тех обязанностей, которые человек берёт на себя, вступая в определённые отношения с людьми)</w:t>
      </w:r>
    </w:p>
    <w:p w:rsidR="00E258DD" w:rsidRDefault="00E258DD" w:rsidP="00E258D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может испытывать чувство долга перед…</w:t>
      </w:r>
    </w:p>
    <w:p w:rsidR="00E258DD" w:rsidRDefault="00E258DD" w:rsidP="00E258D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(родиной, родителями, детьми, профессиональный долг)</w:t>
      </w:r>
    </w:p>
    <w:p w:rsidR="00E258DD" w:rsidRDefault="00E258DD" w:rsidP="00E258D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получает письменный приказ…</w:t>
      </w:r>
    </w:p>
    <w:p w:rsidR="00E258DD" w:rsidRDefault="00E258DD" w:rsidP="00E258D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(затопить пароход с «грузом»)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Капитан стоит перед выбором…</w:t>
      </w:r>
    </w:p>
    <w:p w:rsidR="00E258DD" w:rsidRDefault="00E258DD" w:rsidP="00E258DD">
      <w:pPr>
        <w:rPr>
          <w:rFonts w:ascii="Times New Roman" w:hAnsi="Times New Roman" w:cs="Times New Roman"/>
          <w:b/>
          <w:color w:val="525252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525252" w:themeColor="accent3" w:themeShade="80"/>
          <w:sz w:val="28"/>
          <w:szCs w:val="28"/>
        </w:rPr>
        <w:t>Монологическое высказывание от лица героя: «Что испытывает капитан, принимая решение?»</w:t>
      </w:r>
    </w:p>
    <w:p w:rsidR="00E258DD" w:rsidRDefault="00E258DD" w:rsidP="00E258DD">
      <w:pPr>
        <w:rPr>
          <w:rFonts w:ascii="Times New Roman" w:hAnsi="Times New Roman" w:cs="Times New Roman"/>
          <w:b/>
          <w:color w:val="525252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525252" w:themeColor="accent3" w:themeShade="80"/>
          <w:sz w:val="28"/>
          <w:szCs w:val="28"/>
        </w:rPr>
        <w:t>План: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1.Мне дан приказ…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я мог поделать…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 долго не выходил из каюты…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Я сделал свой выбор… 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Я объявил приказ команде…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момент исполнения приказа я чувствовал…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Я сожалел о том, что…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Сделать всё по уставу, те выполнить, не думая, бесчеловечный приказ, или отказаться от его выполнения, и, значит, быть наказанным, но остаться с чистой совестью – выбор, перед которым стоял капитан.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 должны понимать, что человек не может быть плохим или хорошим; плохими или хорошими могут быть его мысли, поступки. И у каждого есть выбор, какой дорогой пойти, какую память о себе оставить…</w:t>
      </w:r>
    </w:p>
    <w:p w:rsidR="00E258DD" w:rsidRDefault="00E258DD" w:rsidP="00E258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7.Аудиофрагмент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 слов: Из трюмов донеслось: «Вода! Спасите! Тонем! »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слов: И опять я нравился самому себе в эту минуту…)</w:t>
      </w:r>
    </w:p>
    <w:p w:rsidR="00E258DD" w:rsidRDefault="00E258DD" w:rsidP="00E258DD">
      <w:pPr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8.Сравнитальный анализ текста. Реализация индивидуального домашнего задания №3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Я хочу обратить ваше внимание на слова, сменившие просьбу о спасении: «Помолимся, братия! Простим им, не ведают, что творят!»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понимаете эти слова?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Слышали ли вы их раньше?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(Евангелие от Луки 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23:33 И когда пришли на место, называемое Лобное, там распяли Его и злодеев, одного по правую сторону, другого по левую сторону                                                                                                                                                 23:34 Иисус говорил: Отче! прости им, ибо не знают, что делают.)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такими словами умирали многие мученики за веру Христову. Они принимали смерть, не желая отречь</w:t>
      </w:r>
      <w:r w:rsidR="00FF04A8">
        <w:rPr>
          <w:rFonts w:ascii="Times New Roman" w:hAnsi="Times New Roman" w:cs="Times New Roman"/>
          <w:sz w:val="28"/>
          <w:szCs w:val="28"/>
        </w:rPr>
        <w:t>ся от Христа. Их имена звучат</w:t>
      </w:r>
      <w:r>
        <w:rPr>
          <w:rFonts w:ascii="Times New Roman" w:hAnsi="Times New Roman" w:cs="Times New Roman"/>
          <w:sz w:val="28"/>
          <w:szCs w:val="28"/>
        </w:rPr>
        <w:t xml:space="preserve"> в древней и в современной истории. Начало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258DD">
        <w:rPr>
          <w:rFonts w:ascii="Times New Roman" w:hAnsi="Times New Roman" w:cs="Times New Roman"/>
          <w:sz w:val="28"/>
          <w:szCs w:val="28"/>
        </w:rPr>
        <w:t xml:space="preserve"> </w:t>
      </w:r>
      <w:r w:rsidR="00FF04A8">
        <w:rPr>
          <w:rFonts w:ascii="Times New Roman" w:hAnsi="Times New Roman" w:cs="Times New Roman"/>
          <w:sz w:val="28"/>
          <w:szCs w:val="28"/>
        </w:rPr>
        <w:t xml:space="preserve">века </w:t>
      </w:r>
      <w:r>
        <w:rPr>
          <w:rFonts w:ascii="Times New Roman" w:hAnsi="Times New Roman" w:cs="Times New Roman"/>
          <w:sz w:val="28"/>
          <w:szCs w:val="28"/>
        </w:rPr>
        <w:t>в Росс</w:t>
      </w:r>
      <w:r w:rsidR="00FF04A8">
        <w:rPr>
          <w:rFonts w:ascii="Times New Roman" w:hAnsi="Times New Roman" w:cs="Times New Roman"/>
          <w:sz w:val="28"/>
          <w:szCs w:val="28"/>
        </w:rPr>
        <w:t xml:space="preserve">ии утонуло в крови мучеников и </w:t>
      </w:r>
      <w:r>
        <w:rPr>
          <w:rFonts w:ascii="Times New Roman" w:hAnsi="Times New Roman" w:cs="Times New Roman"/>
          <w:sz w:val="28"/>
          <w:szCs w:val="28"/>
        </w:rPr>
        <w:t xml:space="preserve">исповедников Российских. Священники, монахи, миряне </w:t>
      </w:r>
      <w:r w:rsidR="00FF04A8">
        <w:rPr>
          <w:rFonts w:ascii="Times New Roman" w:hAnsi="Times New Roman" w:cs="Times New Roman"/>
          <w:sz w:val="28"/>
          <w:szCs w:val="28"/>
        </w:rPr>
        <w:t xml:space="preserve">умирали под пытками, зная, что </w:t>
      </w:r>
      <w:r>
        <w:rPr>
          <w:rFonts w:ascii="Times New Roman" w:hAnsi="Times New Roman" w:cs="Times New Roman"/>
          <w:sz w:val="28"/>
          <w:szCs w:val="28"/>
        </w:rPr>
        <w:t>умирают за веру Христову.</w:t>
      </w:r>
    </w:p>
    <w:p w:rsidR="00E258DD" w:rsidRDefault="00E258DD" w:rsidP="00E258DD">
      <w:pPr>
        <w:rPr>
          <w:rFonts w:ascii="Times New Roman" w:hAnsi="Times New Roman" w:cs="Times New Roman"/>
          <w:b/>
          <w:color w:val="525252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525252" w:themeColor="accent3" w:themeShade="80"/>
          <w:sz w:val="28"/>
          <w:szCs w:val="28"/>
        </w:rPr>
        <w:t xml:space="preserve">Реализация индивидуального домашнего задания №3 </w:t>
      </w:r>
    </w:p>
    <w:p w:rsidR="00E258DD" w:rsidRDefault="00E258DD" w:rsidP="00E258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(каждый готовит краткий рассказ об одном святом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новомученике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исповеднике Российском)</w:t>
      </w:r>
    </w:p>
    <w:p w:rsidR="00E258DD" w:rsidRDefault="00E258DD" w:rsidP="00E258DD">
      <w:pPr>
        <w:rPr>
          <w:rFonts w:ascii="Times New Roman" w:hAnsi="Times New Roman" w:cs="Times New Roman"/>
          <w:b/>
          <w:color w:val="525252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525252" w:themeColor="accent3" w:themeShade="80"/>
          <w:sz w:val="28"/>
          <w:szCs w:val="28"/>
        </w:rPr>
        <w:t>Вот некоторые имена.</w:t>
      </w:r>
    </w:p>
    <w:p w:rsidR="00E258DD" w:rsidRDefault="00E258DD" w:rsidP="00E258DD">
      <w:pPr>
        <w:rPr>
          <w:rFonts w:ascii="Times New Roman" w:hAnsi="Times New Roman" w:cs="Times New Roman"/>
          <w:color w:val="525252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525252" w:themeColor="accent3" w:themeShade="80"/>
          <w:sz w:val="28"/>
          <w:szCs w:val="28"/>
        </w:rPr>
        <w:t>Пример:</w:t>
      </w:r>
      <w:r>
        <w:rPr>
          <w:rFonts w:ascii="Times New Roman" w:eastAsia="Times New Roman" w:hAnsi="Times New Roman" w:cs="Times New Roman"/>
          <w:b/>
          <w:bCs/>
          <w:color w:val="525252" w:themeColor="accent3" w:themeShade="80"/>
          <w:kern w:val="36"/>
          <w:sz w:val="20"/>
          <w:szCs w:val="20"/>
          <w:lang w:eastAsia="ru-RU"/>
        </w:rPr>
        <w:t xml:space="preserve"> </w:t>
      </w:r>
    </w:p>
    <w:p w:rsidR="00E258DD" w:rsidRDefault="00E07EB5" w:rsidP="00E258D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color w:val="C00000"/>
          <w:kern w:val="36"/>
          <w:sz w:val="24"/>
          <w:szCs w:val="24"/>
          <w:lang w:eastAsia="ru-RU"/>
        </w:rPr>
      </w:pPr>
      <w:hyperlink r:id="rId5" w:history="1">
        <w:r w:rsidR="00E258DD">
          <w:rPr>
            <w:rStyle w:val="a3"/>
            <w:rFonts w:ascii="Times New Roman" w:eastAsia="Times New Roman" w:hAnsi="Times New Roman" w:cs="Times New Roman"/>
            <w:bCs/>
            <w:i/>
            <w:color w:val="C00000"/>
            <w:sz w:val="24"/>
            <w:szCs w:val="24"/>
            <w:u w:val="none"/>
            <w:lang w:eastAsia="ru-RU"/>
          </w:rPr>
          <w:t>Святые страстотерпцы император Николай, императрица Александра и их чада Алексий, Ольга, Татьяна, Мария и Анастасия</w:t>
        </w:r>
      </w:hyperlink>
    </w:p>
    <w:p w:rsidR="00E258DD" w:rsidRDefault="00E258DD" w:rsidP="00E2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23E4F" w:themeColor="text2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23E4F" w:themeColor="text2" w:themeShade="BF"/>
          <w:sz w:val="24"/>
          <w:szCs w:val="24"/>
          <w:lang w:eastAsia="ru-RU"/>
        </w:rPr>
        <w:t xml:space="preserve">Последний российский император и его семья, расстреляны в 1918 году в Екатеринбурге, в подвале </w:t>
      </w:r>
      <w:proofErr w:type="spellStart"/>
      <w:r>
        <w:rPr>
          <w:rFonts w:ascii="Times New Roman" w:eastAsia="Times New Roman" w:hAnsi="Times New Roman" w:cs="Times New Roman"/>
          <w:i/>
          <w:color w:val="323E4F" w:themeColor="text2" w:themeShade="BF"/>
          <w:sz w:val="24"/>
          <w:szCs w:val="24"/>
          <w:lang w:eastAsia="ru-RU"/>
        </w:rPr>
        <w:t>Ипатьевского</w:t>
      </w:r>
      <w:proofErr w:type="spellEnd"/>
      <w:r>
        <w:rPr>
          <w:rFonts w:ascii="Times New Roman" w:eastAsia="Times New Roman" w:hAnsi="Times New Roman" w:cs="Times New Roman"/>
          <w:i/>
          <w:color w:val="323E4F" w:themeColor="text2" w:themeShade="BF"/>
          <w:sz w:val="24"/>
          <w:szCs w:val="24"/>
          <w:lang w:eastAsia="ru-RU"/>
        </w:rPr>
        <w:t xml:space="preserve"> дома, по постановлению Уральского совета рабочих, крестьянских и солдатских депутатов.</w:t>
      </w:r>
    </w:p>
    <w:p w:rsidR="00E258DD" w:rsidRDefault="00E07EB5" w:rsidP="00E258D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  <w:lang w:eastAsia="ru-RU"/>
        </w:rPr>
      </w:pPr>
      <w:hyperlink r:id="rId6" w:history="1">
        <w:proofErr w:type="spellStart"/>
        <w:r w:rsidR="00E258DD">
          <w:rPr>
            <w:rStyle w:val="a3"/>
            <w:rFonts w:ascii="Times New Roman" w:eastAsia="Times New Roman" w:hAnsi="Times New Roman" w:cs="Times New Roman"/>
            <w:bCs/>
            <w:i/>
            <w:color w:val="C00000"/>
            <w:sz w:val="24"/>
            <w:szCs w:val="24"/>
            <w:u w:val="none"/>
            <w:lang w:eastAsia="ru-RU"/>
          </w:rPr>
          <w:t>Преподобномученица</w:t>
        </w:r>
        <w:proofErr w:type="spellEnd"/>
        <w:r w:rsidR="00E258DD">
          <w:rPr>
            <w:rStyle w:val="a3"/>
            <w:rFonts w:ascii="Times New Roman" w:eastAsia="Times New Roman" w:hAnsi="Times New Roman" w:cs="Times New Roman"/>
            <w:bCs/>
            <w:i/>
            <w:color w:val="C00000"/>
            <w:sz w:val="24"/>
            <w:szCs w:val="24"/>
            <w:u w:val="none"/>
            <w:lang w:eastAsia="ru-RU"/>
          </w:rPr>
          <w:t xml:space="preserve"> великая княгиня </w:t>
        </w:r>
        <w:proofErr w:type="spellStart"/>
        <w:r w:rsidR="00E258DD">
          <w:rPr>
            <w:rStyle w:val="a3"/>
            <w:rFonts w:ascii="Times New Roman" w:eastAsia="Times New Roman" w:hAnsi="Times New Roman" w:cs="Times New Roman"/>
            <w:bCs/>
            <w:i/>
            <w:color w:val="C00000"/>
            <w:sz w:val="24"/>
            <w:szCs w:val="24"/>
            <w:u w:val="none"/>
            <w:lang w:eastAsia="ru-RU"/>
          </w:rPr>
          <w:t>Елисавета</w:t>
        </w:r>
        <w:proofErr w:type="spellEnd"/>
        <w:r w:rsidR="00E258DD">
          <w:rPr>
            <w:rStyle w:val="a3"/>
            <w:rFonts w:ascii="Times New Roman" w:eastAsia="Times New Roman" w:hAnsi="Times New Roman" w:cs="Times New Roman"/>
            <w:bCs/>
            <w:i/>
            <w:color w:val="C00000"/>
            <w:sz w:val="24"/>
            <w:szCs w:val="24"/>
            <w:u w:val="none"/>
            <w:lang w:eastAsia="ru-RU"/>
          </w:rPr>
          <w:t xml:space="preserve"> (Романова)</w:t>
        </w:r>
      </w:hyperlink>
      <w:r w:rsidR="00E258DD"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  <w:lang w:eastAsia="ru-RU"/>
        </w:rPr>
        <w:t xml:space="preserve"> и </w:t>
      </w:r>
      <w:hyperlink r:id="rId7" w:history="1">
        <w:r w:rsidR="00E258DD">
          <w:rPr>
            <w:rStyle w:val="a3"/>
            <w:rFonts w:ascii="Times New Roman" w:eastAsia="Times New Roman" w:hAnsi="Times New Roman" w:cs="Times New Roman"/>
            <w:bCs/>
            <w:i/>
            <w:color w:val="C00000"/>
            <w:sz w:val="24"/>
            <w:szCs w:val="24"/>
            <w:u w:val="none"/>
            <w:lang w:eastAsia="ru-RU"/>
          </w:rPr>
          <w:t>инокиня Варвара (Яковлева)</w:t>
        </w:r>
      </w:hyperlink>
    </w:p>
    <w:p w:rsidR="00E258DD" w:rsidRDefault="00E258DD" w:rsidP="00E2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23E4F" w:themeColor="text2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23E4F" w:themeColor="text2" w:themeShade="BF"/>
          <w:sz w:val="24"/>
          <w:szCs w:val="24"/>
          <w:lang w:eastAsia="ru-RU"/>
        </w:rPr>
        <w:t xml:space="preserve">Сестра императрицы-мученицы Александры </w:t>
      </w:r>
      <w:proofErr w:type="spellStart"/>
      <w:r>
        <w:rPr>
          <w:rFonts w:ascii="Times New Roman" w:eastAsia="Times New Roman" w:hAnsi="Times New Roman" w:cs="Times New Roman"/>
          <w:i/>
          <w:color w:val="323E4F" w:themeColor="text2" w:themeShade="BF"/>
          <w:sz w:val="24"/>
          <w:szCs w:val="24"/>
          <w:lang w:eastAsia="ru-RU"/>
        </w:rPr>
        <w:t>Феодоровны</w:t>
      </w:r>
      <w:proofErr w:type="spellEnd"/>
      <w:r>
        <w:rPr>
          <w:rFonts w:ascii="Times New Roman" w:eastAsia="Times New Roman" w:hAnsi="Times New Roman" w:cs="Times New Roman"/>
          <w:i/>
          <w:color w:val="323E4F" w:themeColor="text2" w:themeShade="BF"/>
          <w:sz w:val="24"/>
          <w:szCs w:val="24"/>
          <w:lang w:eastAsia="ru-RU"/>
        </w:rPr>
        <w:t xml:space="preserve">, вдова убитого революционерами великого князя Сергея Александровича, после смерти мужа </w:t>
      </w:r>
      <w:proofErr w:type="spellStart"/>
      <w:r>
        <w:rPr>
          <w:rFonts w:ascii="Times New Roman" w:eastAsia="Times New Roman" w:hAnsi="Times New Roman" w:cs="Times New Roman"/>
          <w:i/>
          <w:color w:val="323E4F" w:themeColor="text2" w:themeShade="BF"/>
          <w:sz w:val="24"/>
          <w:szCs w:val="24"/>
          <w:lang w:eastAsia="ru-RU"/>
        </w:rPr>
        <w:t>Елисавета</w:t>
      </w:r>
      <w:proofErr w:type="spellEnd"/>
      <w:r>
        <w:rPr>
          <w:rFonts w:ascii="Times New Roman" w:eastAsia="Times New Roman" w:hAnsi="Times New Roman" w:cs="Times New Roman"/>
          <w:i/>
          <w:color w:val="323E4F" w:themeColor="text2" w:themeShade="BF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23E4F" w:themeColor="text2" w:themeShade="BF"/>
          <w:sz w:val="24"/>
          <w:szCs w:val="24"/>
          <w:lang w:eastAsia="ru-RU"/>
        </w:rPr>
        <w:t>Феодоровна</w:t>
      </w:r>
      <w:proofErr w:type="spellEnd"/>
      <w:r>
        <w:rPr>
          <w:rFonts w:ascii="Times New Roman" w:eastAsia="Times New Roman" w:hAnsi="Times New Roman" w:cs="Times New Roman"/>
          <w:i/>
          <w:color w:val="323E4F" w:themeColor="text2" w:themeShade="BF"/>
          <w:sz w:val="24"/>
          <w:szCs w:val="24"/>
          <w:lang w:eastAsia="ru-RU"/>
        </w:rPr>
        <w:t xml:space="preserve"> стала сестрой милосердия и настоятельницей ею же созданной Марфо-Мариинской обители милосердия в Москве. Когда </w:t>
      </w:r>
      <w:proofErr w:type="spellStart"/>
      <w:r>
        <w:rPr>
          <w:rFonts w:ascii="Times New Roman" w:eastAsia="Times New Roman" w:hAnsi="Times New Roman" w:cs="Times New Roman"/>
          <w:i/>
          <w:color w:val="323E4F" w:themeColor="text2" w:themeShade="BF"/>
          <w:sz w:val="24"/>
          <w:szCs w:val="24"/>
          <w:lang w:eastAsia="ru-RU"/>
        </w:rPr>
        <w:t>Елисавета</w:t>
      </w:r>
      <w:proofErr w:type="spellEnd"/>
      <w:r>
        <w:rPr>
          <w:rFonts w:ascii="Times New Roman" w:eastAsia="Times New Roman" w:hAnsi="Times New Roman" w:cs="Times New Roman"/>
          <w:i/>
          <w:color w:val="323E4F" w:themeColor="text2" w:themeShade="BF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23E4F" w:themeColor="text2" w:themeShade="BF"/>
          <w:sz w:val="24"/>
          <w:szCs w:val="24"/>
          <w:lang w:eastAsia="ru-RU"/>
        </w:rPr>
        <w:t>Феодоровна</w:t>
      </w:r>
      <w:proofErr w:type="spellEnd"/>
      <w:r>
        <w:rPr>
          <w:rFonts w:ascii="Times New Roman" w:eastAsia="Times New Roman" w:hAnsi="Times New Roman" w:cs="Times New Roman"/>
          <w:i/>
          <w:color w:val="323E4F" w:themeColor="text2" w:themeShade="BF"/>
          <w:sz w:val="24"/>
          <w:szCs w:val="24"/>
          <w:lang w:eastAsia="ru-RU"/>
        </w:rPr>
        <w:t xml:space="preserve"> была арестована большевиками, ее келейница инокиня Варвара, несмотря на предложение свободы, добровольно последовала за ней.</w:t>
      </w:r>
    </w:p>
    <w:p w:rsidR="00E258DD" w:rsidRDefault="00E258DD" w:rsidP="00E2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23E4F" w:themeColor="text2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23E4F" w:themeColor="text2" w:themeShade="BF"/>
          <w:sz w:val="24"/>
          <w:szCs w:val="24"/>
          <w:lang w:eastAsia="ru-RU"/>
        </w:rPr>
        <w:t>Вместе с великим князем Сергеем Михайловичем и его секретарем Федором Ремезом, великими князьями Иоанном, Константином и </w:t>
      </w:r>
      <w:proofErr w:type="gramStart"/>
      <w:r>
        <w:rPr>
          <w:rFonts w:ascii="Times New Roman" w:eastAsia="Times New Roman" w:hAnsi="Times New Roman" w:cs="Times New Roman"/>
          <w:i/>
          <w:color w:val="323E4F" w:themeColor="text2" w:themeShade="BF"/>
          <w:sz w:val="24"/>
          <w:szCs w:val="24"/>
          <w:lang w:eastAsia="ru-RU"/>
        </w:rPr>
        <w:t>Игорем Константиновичами</w:t>
      </w:r>
      <w:proofErr w:type="gramEnd"/>
      <w:r>
        <w:rPr>
          <w:rFonts w:ascii="Times New Roman" w:eastAsia="Times New Roman" w:hAnsi="Times New Roman" w:cs="Times New Roman"/>
          <w:i/>
          <w:color w:val="323E4F" w:themeColor="text2" w:themeShade="BF"/>
          <w:sz w:val="24"/>
          <w:szCs w:val="24"/>
          <w:lang w:eastAsia="ru-RU"/>
        </w:rPr>
        <w:t xml:space="preserve"> и князем </w:t>
      </w:r>
      <w:r>
        <w:rPr>
          <w:rFonts w:ascii="Times New Roman" w:eastAsia="Times New Roman" w:hAnsi="Times New Roman" w:cs="Times New Roman"/>
          <w:i/>
          <w:color w:val="323E4F" w:themeColor="text2" w:themeShade="BF"/>
          <w:sz w:val="24"/>
          <w:szCs w:val="24"/>
          <w:lang w:eastAsia="ru-RU"/>
        </w:rPr>
        <w:lastRenderedPageBreak/>
        <w:t xml:space="preserve">Владимиром </w:t>
      </w:r>
      <w:proofErr w:type="spellStart"/>
      <w:r>
        <w:rPr>
          <w:rFonts w:ascii="Times New Roman" w:eastAsia="Times New Roman" w:hAnsi="Times New Roman" w:cs="Times New Roman"/>
          <w:i/>
          <w:color w:val="323E4F" w:themeColor="text2" w:themeShade="BF"/>
          <w:sz w:val="24"/>
          <w:szCs w:val="24"/>
          <w:lang w:eastAsia="ru-RU"/>
        </w:rPr>
        <w:t>Палеем</w:t>
      </w:r>
      <w:proofErr w:type="spellEnd"/>
      <w:r>
        <w:rPr>
          <w:rFonts w:ascii="Times New Roman" w:eastAsia="Times New Roman" w:hAnsi="Times New Roman" w:cs="Times New Roman"/>
          <w:i/>
          <w:color w:val="323E4F" w:themeColor="text2" w:themeShade="BF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23E4F" w:themeColor="text2" w:themeShade="BF"/>
          <w:sz w:val="24"/>
          <w:szCs w:val="24"/>
          <w:lang w:eastAsia="ru-RU"/>
        </w:rPr>
        <w:t>преподобномученица</w:t>
      </w:r>
      <w:proofErr w:type="spellEnd"/>
      <w:r>
        <w:rPr>
          <w:rFonts w:ascii="Times New Roman" w:eastAsia="Times New Roman" w:hAnsi="Times New Roman" w:cs="Times New Roman"/>
          <w:i/>
          <w:color w:val="323E4F" w:themeColor="text2" w:themeShade="BF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23E4F" w:themeColor="text2" w:themeShade="BF"/>
          <w:sz w:val="24"/>
          <w:szCs w:val="24"/>
          <w:lang w:eastAsia="ru-RU"/>
        </w:rPr>
        <w:t>Елисавета</w:t>
      </w:r>
      <w:proofErr w:type="spellEnd"/>
      <w:r>
        <w:rPr>
          <w:rFonts w:ascii="Times New Roman" w:eastAsia="Times New Roman" w:hAnsi="Times New Roman" w:cs="Times New Roman"/>
          <w:i/>
          <w:color w:val="323E4F" w:themeColor="text2" w:themeShade="BF"/>
          <w:sz w:val="24"/>
          <w:szCs w:val="24"/>
          <w:lang w:eastAsia="ru-RU"/>
        </w:rPr>
        <w:t xml:space="preserve"> и инокиня Варвара были заживо сброшены в шахту близ г. Алапаевска и скончались в страшных мучениях.</w:t>
      </w:r>
    </w:p>
    <w:p w:rsidR="00E258DD" w:rsidRDefault="00E07EB5" w:rsidP="00E258D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  <w:lang w:eastAsia="ru-RU"/>
        </w:rPr>
      </w:pPr>
      <w:hyperlink r:id="rId8" w:history="1">
        <w:r w:rsidR="00E258DD">
          <w:rPr>
            <w:rStyle w:val="a3"/>
            <w:rFonts w:ascii="Times New Roman" w:eastAsia="Times New Roman" w:hAnsi="Times New Roman" w:cs="Times New Roman"/>
            <w:bCs/>
            <w:i/>
            <w:color w:val="C00000"/>
            <w:sz w:val="24"/>
            <w:szCs w:val="24"/>
            <w:u w:val="none"/>
            <w:lang w:eastAsia="ru-RU"/>
          </w:rPr>
          <w:t>Святитель Тихон (</w:t>
        </w:r>
        <w:proofErr w:type="spellStart"/>
        <w:r w:rsidR="00E258DD">
          <w:rPr>
            <w:rStyle w:val="a3"/>
            <w:rFonts w:ascii="Times New Roman" w:eastAsia="Times New Roman" w:hAnsi="Times New Roman" w:cs="Times New Roman"/>
            <w:bCs/>
            <w:i/>
            <w:color w:val="C00000"/>
            <w:sz w:val="24"/>
            <w:szCs w:val="24"/>
            <w:u w:val="none"/>
            <w:lang w:eastAsia="ru-RU"/>
          </w:rPr>
          <w:t>Беллавин</w:t>
        </w:r>
        <w:proofErr w:type="spellEnd"/>
        <w:r w:rsidR="00E258DD">
          <w:rPr>
            <w:rStyle w:val="a3"/>
            <w:rFonts w:ascii="Times New Roman" w:eastAsia="Times New Roman" w:hAnsi="Times New Roman" w:cs="Times New Roman"/>
            <w:bCs/>
            <w:i/>
            <w:color w:val="C00000"/>
            <w:sz w:val="24"/>
            <w:szCs w:val="24"/>
            <w:u w:val="none"/>
            <w:lang w:eastAsia="ru-RU"/>
          </w:rPr>
          <w:t>)</w:t>
        </w:r>
      </w:hyperlink>
      <w:r w:rsidR="00E258DD"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  <w:lang w:eastAsia="ru-RU"/>
        </w:rPr>
        <w:t>, Патриарх Московский и всея Руси</w:t>
      </w:r>
    </w:p>
    <w:p w:rsidR="00E258DD" w:rsidRDefault="00E258DD" w:rsidP="00E2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23E4F" w:themeColor="text2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23E4F" w:themeColor="text2" w:themeShade="BF"/>
          <w:sz w:val="24"/>
          <w:szCs w:val="24"/>
          <w:lang w:eastAsia="ru-RU"/>
        </w:rPr>
        <w:t xml:space="preserve">Первый Предстоятель Русской Православной Церкви, </w:t>
      </w:r>
      <w:proofErr w:type="spellStart"/>
      <w:r>
        <w:rPr>
          <w:rFonts w:ascii="Times New Roman" w:eastAsia="Times New Roman" w:hAnsi="Times New Roman" w:cs="Times New Roman"/>
          <w:i/>
          <w:color w:val="323E4F" w:themeColor="text2" w:themeShade="BF"/>
          <w:sz w:val="24"/>
          <w:szCs w:val="24"/>
          <w:lang w:eastAsia="ru-RU"/>
        </w:rPr>
        <w:t>восшедший</w:t>
      </w:r>
      <w:proofErr w:type="spellEnd"/>
      <w:r>
        <w:rPr>
          <w:rFonts w:ascii="Times New Roman" w:eastAsia="Times New Roman" w:hAnsi="Times New Roman" w:cs="Times New Roman"/>
          <w:i/>
          <w:color w:val="323E4F" w:themeColor="text2" w:themeShade="BF"/>
          <w:sz w:val="24"/>
          <w:szCs w:val="24"/>
          <w:lang w:eastAsia="ru-RU"/>
        </w:rPr>
        <w:t xml:space="preserve"> на Патриарший престол после восстановления патриаршества в 1918 году. В 1918 году </w:t>
      </w:r>
      <w:proofErr w:type="spellStart"/>
      <w:r>
        <w:rPr>
          <w:rFonts w:ascii="Times New Roman" w:eastAsia="Times New Roman" w:hAnsi="Times New Roman" w:cs="Times New Roman"/>
          <w:i/>
          <w:color w:val="323E4F" w:themeColor="text2" w:themeShade="BF"/>
          <w:sz w:val="24"/>
          <w:szCs w:val="24"/>
          <w:lang w:eastAsia="ru-RU"/>
        </w:rPr>
        <w:t>анафематствовал</w:t>
      </w:r>
      <w:proofErr w:type="spellEnd"/>
      <w:r>
        <w:rPr>
          <w:rFonts w:ascii="Times New Roman" w:eastAsia="Times New Roman" w:hAnsi="Times New Roman" w:cs="Times New Roman"/>
          <w:i/>
          <w:color w:val="323E4F" w:themeColor="text2" w:themeShade="BF"/>
          <w:sz w:val="24"/>
          <w:szCs w:val="24"/>
          <w:lang w:eastAsia="ru-RU"/>
        </w:rPr>
        <w:t xml:space="preserve"> гонителей Церкви и участников кровавых расправ. В 1922–23 году содержался под арестом. В дальнейшем находился под постоянным давлением со стороны ОГПУ и «серого игумена» Евгения Тучкова. Несмотря на шантаж, отказался присоединиться к обновленческому расколу и пойти на сговор с безбожной властью. Скончался в возрасте 60 лет.</w:t>
      </w:r>
    </w:p>
    <w:p w:rsidR="00E258DD" w:rsidRDefault="00E07EB5" w:rsidP="00E258D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  <w:lang w:eastAsia="ru-RU"/>
        </w:rPr>
      </w:pPr>
      <w:hyperlink r:id="rId9" w:history="1">
        <w:r w:rsidR="00E258DD">
          <w:rPr>
            <w:rStyle w:val="a3"/>
            <w:rFonts w:ascii="Times New Roman" w:eastAsia="Times New Roman" w:hAnsi="Times New Roman" w:cs="Times New Roman"/>
            <w:bCs/>
            <w:i/>
            <w:color w:val="C00000"/>
            <w:sz w:val="24"/>
            <w:szCs w:val="24"/>
            <w:u w:val="none"/>
            <w:lang w:eastAsia="ru-RU"/>
          </w:rPr>
          <w:t>Священномученик Серафим (</w:t>
        </w:r>
        <w:proofErr w:type="spellStart"/>
        <w:r w:rsidR="00E258DD">
          <w:rPr>
            <w:rStyle w:val="a3"/>
            <w:rFonts w:ascii="Times New Roman" w:eastAsia="Times New Roman" w:hAnsi="Times New Roman" w:cs="Times New Roman"/>
            <w:bCs/>
            <w:i/>
            <w:color w:val="C00000"/>
            <w:sz w:val="24"/>
            <w:szCs w:val="24"/>
            <w:u w:val="none"/>
            <w:lang w:eastAsia="ru-RU"/>
          </w:rPr>
          <w:t>Чичагов</w:t>
        </w:r>
        <w:proofErr w:type="spellEnd"/>
        <w:r w:rsidR="00E258DD">
          <w:rPr>
            <w:rStyle w:val="a3"/>
            <w:rFonts w:ascii="Times New Roman" w:eastAsia="Times New Roman" w:hAnsi="Times New Roman" w:cs="Times New Roman"/>
            <w:bCs/>
            <w:i/>
            <w:color w:val="C00000"/>
            <w:sz w:val="24"/>
            <w:szCs w:val="24"/>
            <w:u w:val="none"/>
            <w:lang w:eastAsia="ru-RU"/>
          </w:rPr>
          <w:t>)</w:t>
        </w:r>
      </w:hyperlink>
      <w:r w:rsidR="00E258DD"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  <w:lang w:eastAsia="ru-RU"/>
        </w:rPr>
        <w:t>, митрополит</w:t>
      </w:r>
    </w:p>
    <w:p w:rsidR="00E258DD" w:rsidRDefault="00E258DD" w:rsidP="00E2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23E4F" w:themeColor="text2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23E4F" w:themeColor="text2" w:themeShade="BF"/>
          <w:sz w:val="24"/>
          <w:szCs w:val="24"/>
          <w:lang w:eastAsia="ru-RU"/>
        </w:rPr>
        <w:t xml:space="preserve">  Офицер царской армии, выдающийся артиллерист, а также врач, композитор, художник… Он оставил мирскую славу ради служения Христу и принял священный сан по послушанию своему духовному отцу — святому Иоанну Кронштадтскому.11 декабря 1937 года в возрасте 82 лет он был расстрелян на полигоне Бутово под Москвой. В тюрьму его везли на карете скорой помощи, на расстрел — вынесли на носилках.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нашем городе возведён храм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Новомучеников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исповедников Российских. (показать макет и рассказать об игре «Смоленские купола»)</w:t>
      </w:r>
    </w:p>
    <w:p w:rsidR="00E258DD" w:rsidRDefault="00E258DD" w:rsidP="00E258DD">
      <w:pPr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9. Поясни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– финал рассказа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Поясните, на чём основаны мои утверждения.</w:t>
      </w:r>
    </w:p>
    <w:p w:rsidR="00E258DD" w:rsidRDefault="00E258DD" w:rsidP="00E258D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члены команды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парохода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случайно не подали руки своему командиру, честно выполнившему свой долг.</w:t>
      </w:r>
    </w:p>
    <w:p w:rsidR="00E258DD" w:rsidRDefault="00E258DD" w:rsidP="00E258D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утверждаю, что Пушок оказался выше, честнее командира парохода.</w:t>
      </w:r>
    </w:p>
    <w:p w:rsidR="00E258DD" w:rsidRDefault="00E258DD" w:rsidP="00E258D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автор не случайно акцентирует внимание читателя на белоснежном кителе капитана, рукав которого испачкан крысиным помётом.  (китель = честь)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даром говорится, что в сложной ситуации человек показывает своё истинное лицо. В рассказе «Русский характер» А. Толстой утверждает: «…вертясь постоянно около смерти, люди делаются лучше, всякая чепуха с них слезает, как нездоровая кожа после солнечного ожога, и остаётся в человеке — ядро. Разумеется — у одного оно покрепче, у другого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послабже</w:t>
      </w:r>
      <w:proofErr w:type="spellEnd"/>
      <w:r>
        <w:rPr>
          <w:rFonts w:ascii="Times New Roman" w:hAnsi="Times New Roman" w:cs="Times New Roman"/>
          <w:sz w:val="28"/>
          <w:szCs w:val="28"/>
        </w:rPr>
        <w:t>…»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ещё нужно помнить, что н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езнание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>аконов</w:t>
      </w:r>
      <w:r>
        <w:rPr>
          <w:rFonts w:ascii="Times New Roman" w:hAnsi="Times New Roman" w:cs="Times New Roman"/>
          <w:sz w:val="28"/>
          <w:szCs w:val="28"/>
        </w:rPr>
        <w:t xml:space="preserve"> не освобождает от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258DD" w:rsidRDefault="00E258DD" w:rsidP="00E258DD">
      <w:pPr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lastRenderedPageBreak/>
        <w:t>10. Домашнее задание</w:t>
      </w:r>
    </w:p>
    <w:p w:rsidR="00E258DD" w:rsidRDefault="00FF04A8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258DD">
        <w:rPr>
          <w:rFonts w:ascii="Times New Roman" w:hAnsi="Times New Roman" w:cs="Times New Roman"/>
          <w:sz w:val="28"/>
          <w:szCs w:val="28"/>
        </w:rPr>
        <w:t xml:space="preserve"> конце рассказа видим послесловие.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понимаете прочитанное?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Откуда у </w:t>
      </w:r>
      <w:r w:rsidR="00031309">
        <w:rPr>
          <w:rFonts w:ascii="Times New Roman" w:hAnsi="Times New Roman" w:cs="Times New Roman"/>
          <w:sz w:val="28"/>
          <w:szCs w:val="28"/>
        </w:rPr>
        <w:t xml:space="preserve"> священника</w:t>
      </w:r>
      <w:r>
        <w:rPr>
          <w:rFonts w:ascii="Times New Roman" w:hAnsi="Times New Roman" w:cs="Times New Roman"/>
          <w:sz w:val="28"/>
          <w:szCs w:val="28"/>
        </w:rPr>
        <w:t xml:space="preserve"> оказался фамильный крест рода, к которому принадлежит Алёша?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Письменный ответ на эти вопросы и есть ваше домашнее задание.</w:t>
      </w:r>
    </w:p>
    <w:p w:rsidR="00E258DD" w:rsidRDefault="00E258DD" w:rsidP="00E258DD">
      <w:pPr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23E4F" w:themeColor="text2" w:themeShade="BF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. Итоги урока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Над чем вас заставил задуматься рассказ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Дёгтева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«Аморальный приказ»?</w:t>
      </w:r>
    </w:p>
    <w:p w:rsidR="00E258DD" w:rsidRDefault="00E258DD" w:rsidP="00E2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конце нашего урока, думаю, уместно поставить не точку, а многот</w:t>
      </w:r>
      <w:r w:rsidR="00FF04A8">
        <w:rPr>
          <w:rFonts w:ascii="Times New Roman" w:hAnsi="Times New Roman" w:cs="Times New Roman"/>
          <w:sz w:val="28"/>
          <w:szCs w:val="28"/>
        </w:rPr>
        <w:t>очие. Потому что хорошая книга</w:t>
      </w:r>
      <w:r>
        <w:rPr>
          <w:rFonts w:ascii="Times New Roman" w:hAnsi="Times New Roman" w:cs="Times New Roman"/>
          <w:sz w:val="28"/>
          <w:szCs w:val="28"/>
        </w:rPr>
        <w:t>, и жизнь неразрывно связаны. Я уверена, что автор этого рассказа помог вам задуматься над тем, каким должен быть настоящий человек, а каким он быть не должен…</w:t>
      </w:r>
    </w:p>
    <w:p w:rsidR="00E258DD" w:rsidRDefault="00E258DD" w:rsidP="00E258DD">
      <w:pPr>
        <w:rPr>
          <w:rFonts w:ascii="Times New Roman" w:hAnsi="Times New Roman" w:cs="Times New Roman"/>
          <w:b/>
          <w:sz w:val="28"/>
          <w:szCs w:val="28"/>
        </w:rPr>
      </w:pPr>
    </w:p>
    <w:p w:rsidR="004C3DF0" w:rsidRDefault="004C3DF0"/>
    <w:sectPr w:rsidR="004C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D0961"/>
    <w:multiLevelType w:val="hybridMultilevel"/>
    <w:tmpl w:val="4E903AD6"/>
    <w:lvl w:ilvl="0" w:tplc="2372363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52F36"/>
    <w:multiLevelType w:val="hybridMultilevel"/>
    <w:tmpl w:val="3CE6A0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18"/>
    <w:rsid w:val="00031309"/>
    <w:rsid w:val="004C3DF0"/>
    <w:rsid w:val="00696E18"/>
    <w:rsid w:val="00E07EB5"/>
    <w:rsid w:val="00E258DD"/>
    <w:rsid w:val="00E8171C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F6B9C-0745-4AA4-9F51-65A427A4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8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58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58DD"/>
    <w:pPr>
      <w:ind w:left="720"/>
      <w:contextualSpacing/>
    </w:pPr>
  </w:style>
  <w:style w:type="character" w:styleId="a6">
    <w:name w:val="Strong"/>
    <w:basedOn w:val="a0"/>
    <w:uiPriority w:val="22"/>
    <w:qFormat/>
    <w:rsid w:val="00E258DD"/>
    <w:rPr>
      <w:b/>
      <w:bCs/>
    </w:rPr>
  </w:style>
  <w:style w:type="character" w:styleId="a7">
    <w:name w:val="Emphasis"/>
    <w:basedOn w:val="a0"/>
    <w:uiPriority w:val="20"/>
    <w:qFormat/>
    <w:rsid w:val="00E258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mir.ru/svyatoj-patriarx-tixon-zapozdalaya-kanonizac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mir.ru/cerkov-prazdnuet-pamyat-prepodobnomuchenicy-velikoj-knyagini-elisavety-i-inokini-varv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mir.ru/romanovy-velikaya-knyaginya-elizaveta-fedorovn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avmir.ru/svyatye-carstvennye-muchenik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vmir.ru/mitropolit-serafim-chichagov-iz-polkovnikov-v-svyashhennomuchen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2161</Words>
  <Characters>12321</Characters>
  <Application>Microsoft Office Word</Application>
  <DocSecurity>0</DocSecurity>
  <Lines>102</Lines>
  <Paragraphs>28</Paragraphs>
  <ScaleCrop>false</ScaleCrop>
  <Company/>
  <LinksUpToDate>false</LinksUpToDate>
  <CharactersWithSpaces>14454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10</cp:revision>
  <dcterms:created xsi:type="dcterms:W3CDTF">2015-03-04T17:18:00Z</dcterms:created>
  <dcterms:modified xsi:type="dcterms:W3CDTF">2015-04-13T18:03:00Z</dcterms:modified>
</cp:coreProperties>
</file>