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DD" w:rsidRDefault="00E258DD" w:rsidP="00E258D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О чести и бесчестии</w:t>
      </w:r>
    </w:p>
    <w:p w:rsidR="00E258DD" w:rsidRDefault="00E07EB5" w:rsidP="00E258DD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(п</w:t>
      </w:r>
      <w:bookmarkStart w:id="0" w:name="_GoBack"/>
      <w:bookmarkEnd w:id="0"/>
      <w:r w:rsidR="00E258D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о рассказу В. </w:t>
      </w:r>
      <w:proofErr w:type="spellStart"/>
      <w:r w:rsidR="00E258D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Дёгтева</w:t>
      </w:r>
      <w:proofErr w:type="spellEnd"/>
      <w:r w:rsidR="00E258DD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«Аморальный приказ»)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Цели и задачи урока</w:t>
      </w:r>
    </w:p>
    <w:p w:rsidR="00E258DD" w:rsidRDefault="00E258DD" w:rsidP="00E258D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нравственные проблемы, поставленные по рассказу </w:t>
      </w:r>
    </w:p>
    <w:p w:rsidR="00E258DD" w:rsidRDefault="00E258DD" w:rsidP="00E258DD">
      <w:pPr>
        <w:pStyle w:val="a5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Дёгтева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«Аморальный приказ».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Понять причины поступков главного героя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рассказа.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навык монологической речи.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 Развивать мышление (умение анализировать, выделять главное</w:t>
      </w:r>
    </w:p>
    <w:p w:rsidR="00E258DD" w:rsidRDefault="00E258DD" w:rsidP="00E258DD">
      <w:pPr>
        <w:pStyle w:val="a5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сравнивать).                                                                                                                        5. Воспитывать чувство уважения, любви к людям, умение отвечать за свои поступки</w:t>
      </w:r>
    </w:p>
    <w:p w:rsidR="00E258DD" w:rsidRDefault="00E258DD" w:rsidP="00E258D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 Приветствие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Отраженье исчезнувших лет,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Облегченье житейского ига,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Вечных истин немеркнущий свет –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книга! Да здравствует книга!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Неустанных исканий залог,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каждого нового мига,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Указанье грядущих дорог –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книга! Да здравствует книга!</w:t>
      </w:r>
    </w:p>
    <w:p w:rsidR="00E258DD" w:rsidRDefault="00E258DD" w:rsidP="00E25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(Т. Щепкина - Куперник)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жизни каждого читателя есть та самая книга, которая помогла ему заглянуть в себя, ответить на вопрос: почему и для чего я живу. Если вы её ещё не нашли, верьте, эта встреча произойдёт непременно!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с вами познакомимся с рассказом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Дёгтева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="00FF04A8">
        <w:rPr>
          <w:rFonts w:ascii="Times New Roman" w:hAnsi="Times New Roman" w:cs="Times New Roman"/>
          <w:sz w:val="28"/>
          <w:szCs w:val="28"/>
        </w:rPr>
        <w:t xml:space="preserve">моральный приказ». Может быть, </w:t>
      </w:r>
      <w:r>
        <w:rPr>
          <w:rFonts w:ascii="Times New Roman" w:hAnsi="Times New Roman" w:cs="Times New Roman"/>
          <w:sz w:val="28"/>
          <w:szCs w:val="28"/>
        </w:rPr>
        <w:t>он и станет той отправной точкой в вашем понимании мира и себя в нём.</w:t>
      </w:r>
    </w:p>
    <w:p w:rsidR="00E258DD" w:rsidRDefault="00E258DD" w:rsidP="00E258D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 Основная часть</w:t>
      </w:r>
    </w:p>
    <w:p w:rsidR="00E258DD" w:rsidRDefault="00E258DD" w:rsidP="00E258D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1.Работа со словом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Вдумаемся в название рассказа. Каково лексическое значение каждого слова?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официальное указание, подлежащее неукоснительному исполнению.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Аморальный </w:t>
      </w:r>
      <w:r>
        <w:rPr>
          <w:rFonts w:ascii="Times New Roman" w:hAnsi="Times New Roman" w:cs="Times New Roman"/>
          <w:sz w:val="28"/>
          <w:szCs w:val="28"/>
        </w:rPr>
        <w:t>– противоречащий законам морали, безнравственный.</w:t>
      </w:r>
    </w:p>
    <w:p w:rsidR="00E258DD" w:rsidRDefault="00FF04A8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что нас нацеливает </w:t>
      </w:r>
      <w:r w:rsidR="00E258DD">
        <w:rPr>
          <w:rFonts w:ascii="Times New Roman" w:hAnsi="Times New Roman" w:cs="Times New Roman"/>
          <w:sz w:val="28"/>
          <w:szCs w:val="28"/>
        </w:rPr>
        <w:t>автор? О чём хочет предупредить?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2. Беседа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и где происходят описываемые в рассказе события?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чьего имени ведётся повествование?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чего начинается действие?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Обратим внимание на то, что капитан не понимает, почему именно в это время (перед началом </w:t>
      </w:r>
      <w:r w:rsidR="00FF04A8">
        <w:rPr>
          <w:rFonts w:ascii="Times New Roman" w:hAnsi="Times New Roman" w:cs="Times New Roman"/>
          <w:sz w:val="28"/>
          <w:szCs w:val="28"/>
        </w:rPr>
        <w:t xml:space="preserve">ледостава) </w:t>
      </w:r>
      <w:r>
        <w:rPr>
          <w:rFonts w:ascii="Times New Roman" w:hAnsi="Times New Roman" w:cs="Times New Roman"/>
          <w:sz w:val="28"/>
          <w:szCs w:val="28"/>
        </w:rPr>
        <w:t>дан приказ перевести заключённых.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груз, который находится на теплоходе, назван особым?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(осуждённые священники, настоятели монастырей, высшие иерархи)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люди названы «грузом»? О каком отношении к ним это говорит?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Чем, по мнению, капитана, эта партия заключённых отличается от предыдущей?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(ни поножовщины, ни крика, ни шума, ни голодовок)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- 1003 человека в чёрных рясах. Монахи. Люди, давшие обет вести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аскетический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 от жизненных благ и удовольствий) образ жизни, следующие заповедям Христа. Как эти люди могли стать преступниками?</w:t>
      </w:r>
    </w:p>
    <w:p w:rsidR="00E258DD" w:rsidRDefault="00E258DD" w:rsidP="00E258DD">
      <w:r>
        <w:rPr>
          <w:rFonts w:ascii="Times New Roman" w:hAnsi="Times New Roman" w:cs="Times New Roman"/>
          <w:sz w:val="28"/>
          <w:szCs w:val="28"/>
        </w:rPr>
        <w:t>(«социальный заказ»; по мнению пр</w:t>
      </w:r>
      <w:r w:rsidR="00FF04A8">
        <w:rPr>
          <w:rFonts w:ascii="Times New Roman" w:hAnsi="Times New Roman" w:cs="Times New Roman"/>
          <w:sz w:val="28"/>
          <w:szCs w:val="28"/>
        </w:rPr>
        <w:t xml:space="preserve">ишедших, к власти большевиков, </w:t>
      </w:r>
      <w:r>
        <w:rPr>
          <w:rFonts w:ascii="Times New Roman" w:hAnsi="Times New Roman" w:cs="Times New Roman"/>
          <w:sz w:val="28"/>
          <w:szCs w:val="28"/>
        </w:rPr>
        <w:t xml:space="preserve">религия – пережиток прошлого, который необходимо уничтожить.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В.В.Маяковский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поэме «Облако в штанах» заявлял: «</w:t>
      </w:r>
      <w:r>
        <w:rPr>
          <w:rFonts w:ascii="Times New Roman" w:hAnsi="Times New Roman" w:cs="Times New Roman"/>
          <w:bCs/>
          <w:sz w:val="28"/>
          <w:szCs w:val="28"/>
        </w:rPr>
        <w:t>Долой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bCs/>
          <w:sz w:val="28"/>
          <w:szCs w:val="28"/>
        </w:rPr>
        <w:t>Долой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ваше</w:t>
      </w:r>
      <w:r>
        <w:rPr>
          <w:rFonts w:ascii="Times New Roman" w:hAnsi="Times New Roman" w:cs="Times New Roman"/>
          <w:sz w:val="28"/>
          <w:szCs w:val="28"/>
        </w:rPr>
        <w:t xml:space="preserve"> искусство! </w:t>
      </w:r>
      <w:r>
        <w:rPr>
          <w:rFonts w:ascii="Times New Roman" w:hAnsi="Times New Roman" w:cs="Times New Roman"/>
          <w:bCs/>
          <w:sz w:val="28"/>
          <w:szCs w:val="28"/>
        </w:rPr>
        <w:t>Долой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 xml:space="preserve"> строй! Д</w:t>
      </w:r>
      <w:r>
        <w:rPr>
          <w:rFonts w:ascii="Times New Roman" w:hAnsi="Times New Roman" w:cs="Times New Roman"/>
          <w:bCs/>
          <w:sz w:val="28"/>
          <w:szCs w:val="28"/>
        </w:rPr>
        <w:t>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вашу</w:t>
      </w:r>
      <w:r>
        <w:rPr>
          <w:rFonts w:ascii="Times New Roman" w:hAnsi="Times New Roman" w:cs="Times New Roman"/>
          <w:sz w:val="28"/>
          <w:szCs w:val="28"/>
        </w:rPr>
        <w:t xml:space="preserve"> религию!»)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3. Реализация индивидуального домашнего задания №1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поведении монахов неопытный,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невоцерковленный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(далёкий от церкви) читатель может увидеть какую-то обречённость, нежелание бороться. Подумаем, так ли это?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lastRenderedPageBreak/>
        <w:t>Сообщение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Серафиме Саровском</w:t>
      </w:r>
    </w:p>
    <w:p w:rsidR="00E258DD" w:rsidRDefault="00E258DD" w:rsidP="00E258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Батюшка Серафим, рубил в лесу дрова. К нему подошли два крестьянина и настойчиво потребовали денег, которых, у него не было. Вероятно, сначала крестьяне побоялись напасть на отшельника: Серафим был высок ростом, силен и в тот момент держал в руке топор. К удивлению разбойников, монах вдруг положил топор на землю, смиренно опустил руки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потому что он вспомнил слова Спасителя: «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Вси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приемшии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нож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ножем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погибнут» и не захотел сопротивляться. Он спокойно опустил на землю топор и сказал, кротко сложивши крестообразно руки на груди: «Делайте что вам надобно».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Он решился претерпеть все безвинно, Господа ради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Крестьяне сильно избили его, затем связали и побежали в келью, чтобы унести хоть что-нибудь, если не найдут денег. На стене висела икона, которая почему-то внушила разбойникам мистический ужас. Крестьяне в страхе выбежали из кельи и, бросив на произвол судьбы связанного монаха, исчезли в лесу.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br/>
        <w:t>Немного придя в себя, израненный батюшка Серафим каким-то образом снял веревки и чуть ли не ползком добрался до обители. Надежды на то, что он выживет, не было никакой. Несколько врачей, осматривая преподобного, вынесли безрадостный приговор — жить ему осталось считанные дни. В то время, когда врачи, собравшись у постели умирающего, выносили ему приговор, появилась Богородица и, посмотрев в их сторону, сказала: «Что вы трудитесь? Сей — от рода моего». С этого дня преподобный стал поправляться и вскоре встал на ноги.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тоже обречённость, нежелание сопротивляться?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(Божий человек покорен воле Господа;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смирение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миром принимаю)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4. Характеристика героев. Реализация индивидуального домашнего задания №2. 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Среди монахов есть два маленьких солнышка. Это Алёша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верный  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пёс Пушок. Что мы можем сказать о них?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Алёша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послушник </w:t>
      </w:r>
      <w:r>
        <w:rPr>
          <w:rFonts w:ascii="Times New Roman" w:hAnsi="Times New Roman" w:cs="Times New Roman"/>
          <w:sz w:val="28"/>
          <w:szCs w:val="28"/>
        </w:rPr>
        <w:t>(в русских православных монастырях — лицо, готовящееся к принятию монашества; они не дают монашеских обетов, не принадлежат к монашескому братству..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>); ему 12 лет; поёт чистейшим альтом, принадлежит к старинному княжескому роду.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Предположите, как мальчик мог оказаться среди монахов?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Пушок</w:t>
      </w:r>
      <w:r>
        <w:rPr>
          <w:rFonts w:ascii="Times New Roman" w:hAnsi="Times New Roman" w:cs="Times New Roman"/>
          <w:sz w:val="28"/>
          <w:szCs w:val="28"/>
        </w:rPr>
        <w:t>: умный, умеющий понимать, чувствовать человека рыжий пёс, дворняга.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они относятся друг к другу?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каждого человека животное может понять и принять так, как Пушок Алёшу. Наши братья меньшие чувствуют душу человека. Послушаем, как относились животные к святым людям.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 xml:space="preserve">Сообщение </w:t>
      </w:r>
      <w:r>
        <w:rPr>
          <w:rFonts w:ascii="Times New Roman" w:hAnsi="Times New Roman" w:cs="Times New Roman"/>
          <w:sz w:val="28"/>
          <w:szCs w:val="28"/>
        </w:rPr>
        <w:t>о Сергии Радонежском</w:t>
      </w:r>
    </w:p>
    <w:p w:rsidR="00E258DD" w:rsidRDefault="00E258DD" w:rsidP="00E2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1F4E79" w:themeColor="accent1" w:themeShade="8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F4E79" w:themeColor="accent1" w:themeShade="80"/>
          <w:sz w:val="24"/>
          <w:szCs w:val="24"/>
          <w:lang w:eastAsia="ru-RU"/>
        </w:rPr>
        <w:t>В XIV веке жил преподобный Сергий Радонежский — святой подвижник. Долгое время его уединенным жилищем была маленькая келья в лесу. Лес был полон зверей и птиц. Все они полюбили святого и часто навещали его. То волк забежит на огород, где работает старец, то семейство кабанов пожалует…</w:t>
      </w:r>
      <w:r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 xml:space="preserve"> Сила молитвы спасала подвижника.</w:t>
      </w:r>
    </w:p>
    <w:p w:rsidR="00E258DD" w:rsidRDefault="00E258DD" w:rsidP="00E258DD">
      <w:pPr>
        <w:pStyle w:val="a4"/>
        <w:spacing w:before="0" w:beforeAutospacing="0" w:after="0" w:afterAutospacing="0"/>
        <w:jc w:val="center"/>
      </w:pPr>
      <w:r>
        <w:rPr>
          <w:i/>
          <w:color w:val="1F4E79" w:themeColor="accent1" w:themeShade="80"/>
        </w:rPr>
        <w:t xml:space="preserve">  Сохранилось свидетельство о необычной дружбе святого. Однажды Преподобный Сергий увидел перед своей кельей большого, тощего медведя. Зверь совсем ослабел от голода. Пожалев его, старец вынес краюху хлеба, и положил на пень перед медведем. Медведь съел хлеб и с той поры часто навещал Сергия, ожидал обычного подаяния и не отходил до тех пор, пока не получал его. Преподобный радостно делился с ним </w:t>
      </w:r>
      <w:r>
        <w:rPr>
          <w:rFonts w:asciiTheme="minorHAnsi" w:hAnsi="Calibri" w:cstheme="minorBidi"/>
          <w:color w:val="FFFFFF" w:themeColor="light1"/>
          <w:kern w:val="24"/>
          <w:sz w:val="36"/>
          <w:szCs w:val="36"/>
        </w:rPr>
        <w:t xml:space="preserve">                                </w:t>
      </w:r>
    </w:p>
    <w:p w:rsidR="00E258DD" w:rsidRDefault="00E258DD" w:rsidP="00E258DD">
      <w:pPr>
        <w:pStyle w:val="a4"/>
        <w:spacing w:before="0" w:beforeAutospacing="0" w:after="0" w:afterAutospacing="0"/>
        <w:jc w:val="center"/>
      </w:pPr>
      <w:r>
        <w:rPr>
          <w:rFonts w:asciiTheme="minorHAnsi" w:hAnsi="Calibri" w:cstheme="minorBidi"/>
          <w:color w:val="FFFFFF" w:themeColor="light1"/>
          <w:kern w:val="24"/>
          <w:sz w:val="36"/>
          <w:szCs w:val="36"/>
        </w:rPr>
        <w:t xml:space="preserve">                                </w:t>
      </w:r>
    </w:p>
    <w:p w:rsidR="00E258DD" w:rsidRDefault="00E258DD" w:rsidP="00E258DD">
      <w:pPr>
        <w:pStyle w:val="a4"/>
        <w:rPr>
          <w:i/>
          <w:color w:val="1F4E79" w:themeColor="accent1" w:themeShade="80"/>
        </w:rPr>
      </w:pPr>
      <w:proofErr w:type="gramStart"/>
      <w:r>
        <w:rPr>
          <w:i/>
          <w:color w:val="1F4E79" w:themeColor="accent1" w:themeShade="80"/>
        </w:rPr>
        <w:t>хлебом,  отдавал</w:t>
      </w:r>
      <w:proofErr w:type="gramEnd"/>
      <w:r>
        <w:rPr>
          <w:i/>
          <w:color w:val="1F4E79" w:themeColor="accent1" w:themeShade="80"/>
        </w:rPr>
        <w:t xml:space="preserve">  последний кусок, а иной раз и весь обед. А когда хлеба не было, то оба оставались голодными. </w:t>
      </w:r>
      <w:r>
        <w:rPr>
          <w:i/>
          <w:color w:val="FF0000"/>
        </w:rPr>
        <w:t>Дикий зверь слушался пустынника и был кроток с ним, точно овечка.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думаю, каждому из нас симпатичен Алёша. Подберём определения, характеризующие мальчика, и прокомментируем их.</w:t>
      </w:r>
    </w:p>
    <w:p w:rsidR="00E258DD" w:rsidRDefault="00E8171C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81EA18" wp14:editId="55FE66EB">
                <wp:simplePos x="0" y="0"/>
                <wp:positionH relativeFrom="column">
                  <wp:posOffset>2510790</wp:posOffset>
                </wp:positionH>
                <wp:positionV relativeFrom="paragraph">
                  <wp:posOffset>55245</wp:posOffset>
                </wp:positionV>
                <wp:extent cx="1390650" cy="423545"/>
                <wp:effectExtent l="0" t="0" r="19050" b="1460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35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Pr="00E8171C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Maiandra GD" w:hAnsi="Maiandra GD"/>
                                <w:b/>
                                <w:color w:val="FFC000"/>
                              </w:rPr>
                            </w:pPr>
                            <w:r w:rsidRPr="00E8171C">
                              <w:rPr>
                                <w:rFonts w:ascii="Calibri" w:hAnsi="Calibri" w:cs="Calibri"/>
                                <w:b/>
                                <w:color w:val="FFC000"/>
                              </w:rPr>
                              <w:t>кроткий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1EA1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197.7pt;margin-top:4.35pt;width:109.5pt;height:3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" fillcolor="#5b9bd5 [3204]" strokecolor="#1f4d78 [1604]" strokeweight="1pt">
                <v:stroke joinstyle="miter"/>
                <v:textbox>
                  <w:txbxContent>
                    <w:p w:rsidR="00E258DD" w:rsidRPr="00E8171C" w:rsidRDefault="00E258DD" w:rsidP="00E258DD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Maiandra GD" w:hAnsi="Maiandra GD"/>
                          <w:b/>
                          <w:color w:val="FFC000"/>
                        </w:rPr>
                      </w:pPr>
                      <w:r w:rsidRPr="00E8171C">
                        <w:rPr>
                          <w:rFonts w:ascii="Calibri" w:hAnsi="Calibri" w:cs="Calibri"/>
                          <w:b/>
                          <w:color w:val="FFC000"/>
                        </w:rPr>
                        <w:t>кроткий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B5C20" wp14:editId="259A1669">
                <wp:simplePos x="0" y="0"/>
                <wp:positionH relativeFrom="column">
                  <wp:posOffset>891540</wp:posOffset>
                </wp:positionH>
                <wp:positionV relativeFrom="paragraph">
                  <wp:posOffset>36195</wp:posOffset>
                </wp:positionV>
                <wp:extent cx="1431925" cy="407670"/>
                <wp:effectExtent l="0" t="0" r="15875" b="1143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4076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70AD47" w:themeColor="accent6"/>
                              </w:rPr>
                            </w:pPr>
                            <w:proofErr w:type="spellStart"/>
                            <w:r w:rsidRPr="00E8171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</w:rPr>
                              <w:t>добрый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AD47" w:themeColor="accent6"/>
                                <w:kern w:val="24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70AD47" w:themeColor="accent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5C20" id="Блок-схема: узел 10" o:spid="_x0000_s1027" type="#_x0000_t120" style="position:absolute;margin-left:70.2pt;margin-top:2.85pt;width:112.75pt;height: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" fillcolor="#5b9bd5 [3204]" strokecolor="#1f4d78 [1604]" strokeweight="1pt">
                <v:stroke joinstyle="miter"/>
                <v:textbox>
                  <w:txbxContent>
                    <w:p w:rsidR="00E258DD" w:rsidRDefault="00E258DD" w:rsidP="00E258DD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70AD47" w:themeColor="accent6"/>
                        </w:rPr>
                      </w:pPr>
                      <w:proofErr w:type="spellStart"/>
                      <w:r w:rsidRPr="00E8171C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</w:rPr>
                        <w:t>добрый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70AD47" w:themeColor="accent6"/>
                          <w:kern w:val="24"/>
                        </w:rPr>
                        <w:t>й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70AD47" w:themeColor="accent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258DD" w:rsidRDefault="00E8171C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AA43B1" wp14:editId="45F3C860">
                <wp:simplePos x="0" y="0"/>
                <wp:positionH relativeFrom="column">
                  <wp:posOffset>53340</wp:posOffset>
                </wp:positionH>
                <wp:positionV relativeFrom="paragraph">
                  <wp:posOffset>168910</wp:posOffset>
                </wp:positionV>
                <wp:extent cx="1565275" cy="453390"/>
                <wp:effectExtent l="0" t="0" r="15875" b="2286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4533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Pr="00E8171C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color w:val="FFC000"/>
                              </w:rPr>
                            </w:pPr>
                            <w:r w:rsidRPr="00E8171C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C000"/>
                                <w:kern w:val="24"/>
                              </w:rPr>
                              <w:t>благородный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43B1" id="Блок-схема: узел 11" o:spid="_x0000_s1028" type="#_x0000_t120" style="position:absolute;margin-left:4.2pt;margin-top:13.3pt;width:123.25pt;height:3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" fillcolor="#5b9bd5 [3204]" strokecolor="#1f4d78 [1604]" strokeweight="1pt">
                <v:stroke joinstyle="miter"/>
                <v:textbox>
                  <w:txbxContent>
                    <w:p w:rsidR="00E258DD" w:rsidRPr="00E8171C" w:rsidRDefault="00E258DD" w:rsidP="00E258DD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color w:val="FFC000"/>
                        </w:rPr>
                      </w:pPr>
                      <w:r w:rsidRPr="00E8171C">
                        <w:rPr>
                          <w:rFonts w:asciiTheme="majorHAnsi" w:hAnsiTheme="majorHAnsi" w:cstheme="minorBidi"/>
                          <w:b/>
                          <w:bCs/>
                          <w:color w:val="FFC000"/>
                          <w:kern w:val="24"/>
                        </w:rPr>
                        <w:t>благородный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E258DD" w:rsidRDefault="00E8171C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B2F9FD" wp14:editId="402D4EBE">
                <wp:simplePos x="0" y="0"/>
                <wp:positionH relativeFrom="column">
                  <wp:posOffset>3168015</wp:posOffset>
                </wp:positionH>
                <wp:positionV relativeFrom="paragraph">
                  <wp:posOffset>6985</wp:posOffset>
                </wp:positionV>
                <wp:extent cx="1236345" cy="432435"/>
                <wp:effectExtent l="0" t="0" r="20955" b="2476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4324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Pr="00E8171C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color w:val="FFC000"/>
                              </w:rPr>
                            </w:pPr>
                            <w:r w:rsidRPr="00E8171C">
                              <w:rPr>
                                <w:rFonts w:asciiTheme="majorHAnsi" w:hAnsiTheme="majorHAnsi"/>
                                <w:b/>
                                <w:color w:val="FFC000"/>
                              </w:rPr>
                              <w:t>смирный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F9FD" id="Блок-схема: узел 8" o:spid="_x0000_s1029" type="#_x0000_t120" style="position:absolute;margin-left:249.45pt;margin-top:.55pt;width:97.35pt;height:3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" fillcolor="#5b9bd5 [3204]" strokecolor="#1f4d78 [1604]" strokeweight="1pt">
                <v:stroke joinstyle="miter"/>
                <v:textbox>
                  <w:txbxContent>
                    <w:p w:rsidR="00E258DD" w:rsidRPr="00E8171C" w:rsidRDefault="00E258DD" w:rsidP="00E258DD">
                      <w:pPr>
                        <w:pStyle w:val="a4"/>
                        <w:spacing w:before="0" w:beforeAutospacing="0" w:after="0" w:afterAutospacing="0"/>
                        <w:rPr>
                          <w:rFonts w:asciiTheme="majorHAnsi" w:hAnsiTheme="majorHAnsi"/>
                          <w:b/>
                          <w:color w:val="FFC000"/>
                        </w:rPr>
                      </w:pPr>
                      <w:r w:rsidRPr="00E8171C">
                        <w:rPr>
                          <w:rFonts w:asciiTheme="majorHAnsi" w:hAnsiTheme="majorHAnsi"/>
                          <w:b/>
                          <w:color w:val="FFC000"/>
                        </w:rPr>
                        <w:t>смирный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880946" wp14:editId="45D8B37F">
                <wp:simplePos x="0" y="0"/>
                <wp:positionH relativeFrom="column">
                  <wp:posOffset>1748790</wp:posOffset>
                </wp:positionH>
                <wp:positionV relativeFrom="paragraph">
                  <wp:posOffset>6985</wp:posOffset>
                </wp:positionV>
                <wp:extent cx="1276350" cy="645160"/>
                <wp:effectExtent l="0" t="0" r="19050" b="2159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4516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Алёша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0946" id="Блок-схема: узел 14" o:spid="_x0000_s1030" type="#_x0000_t120" style="position:absolute;margin-left:137.7pt;margin-top:.55pt;width:100.5pt;height:50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" fillcolor="#0070c0" strokecolor="#1f4d78 [1604]" strokeweight="1pt">
                <v:stroke joinstyle="miter"/>
                <v:textbox>
                  <w:txbxContent>
                    <w:p w:rsidR="00E258DD" w:rsidRDefault="00E258DD" w:rsidP="00E258DD">
                      <w:pPr>
                        <w:pStyle w:val="a4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ED7D31" w:themeColor="accent2"/>
                          <w:kern w:val="24"/>
                          <w:sz w:val="28"/>
                          <w:szCs w:val="28"/>
                        </w:rPr>
                        <w:t>Алёша</w:t>
                      </w:r>
                    </w:p>
                  </w:txbxContent>
                </v:textbox>
              </v:shape>
            </w:pict>
          </mc:Fallback>
        </mc:AlternateContent>
      </w:r>
    </w:p>
    <w:p w:rsidR="00E258DD" w:rsidRDefault="00E8171C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7F5FF1" wp14:editId="1B90A6C0">
                <wp:simplePos x="0" y="0"/>
                <wp:positionH relativeFrom="column">
                  <wp:posOffset>196215</wp:posOffset>
                </wp:positionH>
                <wp:positionV relativeFrom="paragraph">
                  <wp:posOffset>140335</wp:posOffset>
                </wp:positionV>
                <wp:extent cx="1524000" cy="441325"/>
                <wp:effectExtent l="0" t="0" r="19050" b="158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41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Pr="00E8171C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C000"/>
                              </w:rPr>
                            </w:pPr>
                            <w:r w:rsidRPr="00E8171C">
                              <w:rPr>
                                <w:rFonts w:asciiTheme="majorHAnsi" w:hAnsiTheme="majorHAnsi"/>
                                <w:b/>
                                <w:color w:val="FFC000"/>
                              </w:rPr>
                              <w:t>талантливый</w:t>
                            </w:r>
                          </w:p>
                          <w:p w:rsidR="00E258DD" w:rsidRDefault="00E258DD" w:rsidP="00E258DD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5FF1" id="Блок-схема: узел 12" o:spid="_x0000_s1031" type="#_x0000_t120" style="position:absolute;margin-left:15.45pt;margin-top:11.05pt;width:120pt;height:3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" fillcolor="#5b9bd5 [3204]" strokecolor="#1f4d78 [1604]" strokeweight="1pt">
                <v:stroke joinstyle="miter"/>
                <v:textbox>
                  <w:txbxContent>
                    <w:p w:rsidR="00E258DD" w:rsidRPr="00E8171C" w:rsidRDefault="00E258DD" w:rsidP="00E258DD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b/>
                          <w:color w:val="FFC000"/>
                        </w:rPr>
                      </w:pPr>
                      <w:r w:rsidRPr="00E8171C">
                        <w:rPr>
                          <w:rFonts w:asciiTheme="majorHAnsi" w:hAnsiTheme="majorHAnsi"/>
                          <w:b/>
                          <w:color w:val="FFC000"/>
                        </w:rPr>
                        <w:t>талантливый</w:t>
                      </w:r>
                    </w:p>
                    <w:p w:rsidR="00E258DD" w:rsidRDefault="00E258DD" w:rsidP="00E258DD"/>
                  </w:txbxContent>
                </v:textbox>
              </v:shape>
            </w:pict>
          </mc:Fallback>
        </mc:AlternateContent>
      </w:r>
    </w:p>
    <w:p w:rsidR="00E258DD" w:rsidRDefault="00E8171C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560E5" wp14:editId="41D31DEA">
                <wp:simplePos x="0" y="0"/>
                <wp:positionH relativeFrom="column">
                  <wp:posOffset>1405890</wp:posOffset>
                </wp:positionH>
                <wp:positionV relativeFrom="paragraph">
                  <wp:posOffset>245110</wp:posOffset>
                </wp:positionV>
                <wp:extent cx="1518920" cy="434340"/>
                <wp:effectExtent l="0" t="0" r="24130" b="2286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434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Pr="00E8171C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E8171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  <w:sz w:val="20"/>
                                <w:szCs w:val="20"/>
                              </w:rPr>
                              <w:t>б</w:t>
                            </w:r>
                            <w:r w:rsidRPr="00E8171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</w:rPr>
                              <w:t>лагодарный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60E5" id="Блок-схема: узел 13" o:spid="_x0000_s1032" type="#_x0000_t120" style="position:absolute;margin-left:110.7pt;margin-top:19.3pt;width:119.6pt;height:3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" fillcolor="#5b9bd5 [3204]" strokecolor="#1f4d78 [1604]" strokeweight="1pt">
                <v:stroke joinstyle="miter"/>
                <v:textbox>
                  <w:txbxContent>
                    <w:p w:rsidR="00E258DD" w:rsidRPr="00E8171C" w:rsidRDefault="00E258DD" w:rsidP="00E258DD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FFC000"/>
                          <w:sz w:val="20"/>
                          <w:szCs w:val="20"/>
                        </w:rPr>
                      </w:pPr>
                      <w:r w:rsidRPr="00E8171C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  <w:sz w:val="20"/>
                          <w:szCs w:val="20"/>
                        </w:rPr>
                        <w:t>б</w:t>
                      </w:r>
                      <w:r w:rsidRPr="00E8171C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</w:rPr>
                        <w:t>лагодарный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D779F4" wp14:editId="436E773B">
                <wp:simplePos x="0" y="0"/>
                <wp:positionH relativeFrom="column">
                  <wp:posOffset>3044190</wp:posOffset>
                </wp:positionH>
                <wp:positionV relativeFrom="paragraph">
                  <wp:posOffset>6985</wp:posOffset>
                </wp:positionV>
                <wp:extent cx="1504950" cy="445770"/>
                <wp:effectExtent l="0" t="0" r="19050" b="1143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457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8DD" w:rsidRPr="00E8171C" w:rsidRDefault="00E258DD" w:rsidP="00E258DD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C000"/>
                              </w:rPr>
                            </w:pPr>
                            <w:r w:rsidRPr="00E8171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</w:rPr>
                              <w:t>безобидный</w:t>
                            </w:r>
                          </w:p>
                          <w:p w:rsidR="00E258DD" w:rsidRDefault="00E258DD" w:rsidP="00E258DD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79F4" id="Блок-схема: узел 9" o:spid="_x0000_s1033" type="#_x0000_t120" style="position:absolute;margin-left:239.7pt;margin-top:.55pt;width:118.5pt;height:3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" fillcolor="#5b9bd5 [3204]" strokecolor="#1f4d78 [1604]" strokeweight="1pt">
                <v:stroke joinstyle="miter"/>
                <v:textbox>
                  <w:txbxContent>
                    <w:p w:rsidR="00E258DD" w:rsidRPr="00E8171C" w:rsidRDefault="00E258DD" w:rsidP="00E258DD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FFC000"/>
                        </w:rPr>
                      </w:pPr>
                      <w:r w:rsidRPr="00E8171C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</w:rPr>
                        <w:t>безобидный</w:t>
                      </w:r>
                    </w:p>
                    <w:p w:rsidR="00E258DD" w:rsidRDefault="00E258DD" w:rsidP="00E258DD">
                      <w:pPr>
                        <w:rPr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(добрый, кроткий, смирный, безобидный, благодарный, благородный, талантливый)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5.Характеристика героя. Работа в группах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корабле есть человек, которому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окружающие  глубоко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безразличны. Единственный, кто его привлекает как бывшего циркача, пёс Пушок.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зовут этого человека? (Яков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должность он занимает? (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замполит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капитана по политической части)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как он относится к людям.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Работа в группах:</w:t>
      </w:r>
    </w:p>
    <w:p w:rsidR="00E258DD" w:rsidRDefault="00E258DD" w:rsidP="00E258DD">
      <w:pPr>
        <w:rPr>
          <w:rFonts w:ascii="Times New Roman" w:hAnsi="Times New Roman" w:cs="Times New Roman"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1группа: отношение к Алёше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(отбирает фамильный крест; отбирает Пушка, несмотря на слёзы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2группа: отношение к Пушку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(восхищается им, так как знает цену «талантливым», дрессированным животным; отобрав его у Алёши, запитает в каюте; потеряв собаку, до последнего пытается её найти – это любовь или эгоизм);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3группа: отношение к капитану (1) и заключённым(2)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не доверяет, так как сообщает приказ затопить пароход с заключёнными лишь на шестой день, непосредственно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затоплением;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люди ему не интересны, во время затопления парохода он «рыскал по своими глазами-маслинами палубе» в поисках пса).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вывод можно сделать об отношении 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людям? Какой он?</w:t>
      </w:r>
    </w:p>
    <w:p w:rsidR="00E258DD" w:rsidRDefault="00E258DD" w:rsidP="00E258DD">
      <w:pPr>
        <w:rPr>
          <w:rFonts w:ascii="Times New Roman" w:hAnsi="Times New Roman" w:cs="Times New Roman"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Составим синонимический ряд:</w:t>
      </w:r>
      <w:r>
        <w:rPr>
          <w:rFonts w:ascii="Times New Roman" w:hAnsi="Times New Roman" w:cs="Times New Roman"/>
          <w:color w:val="525252" w:themeColor="accent3" w:themeShade="80"/>
          <w:sz w:val="28"/>
          <w:szCs w:val="28"/>
        </w:rPr>
        <w:t xml:space="preserve">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Минкин – холодный, равнодушный, жестокий, бездушный.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Центральное слово –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бездушный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без-душный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без души). Это бездушие проявляется в отношении к людям. Кто-то, устав от несовершенства мира, может сказать: люблю животных, но ненавижу людей. Но заповедь гласит: «Возлюби ближнего своего». Ближний – человек!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6.Продолжи предложение.  Монологическое высказывание по предложенному плану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капитан отличается от 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Наумыча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Продолжим предложения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душа мертва, то у капитана…</w:t>
      </w:r>
    </w:p>
    <w:p w:rsidR="00E258DD" w:rsidRDefault="00E258DD" w:rsidP="00E258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(слаба - малодушие)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наделён хорошими качествами…</w:t>
      </w:r>
    </w:p>
    <w:p w:rsidR="00E258DD" w:rsidRDefault="00E258DD" w:rsidP="00E258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(чувство долга, умение видеть доброе, исполнительность)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Чувство долга</w:t>
      </w:r>
      <w:r>
        <w:rPr>
          <w:rFonts w:ascii="Times New Roman" w:hAnsi="Times New Roman" w:cs="Times New Roman"/>
          <w:color w:val="C00000"/>
          <w:sz w:val="28"/>
          <w:szCs w:val="28"/>
        </w:rPr>
        <w:t>…</w:t>
      </w:r>
    </w:p>
    <w:p w:rsidR="00E258DD" w:rsidRDefault="00E258DD" w:rsidP="00E258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(осознание и принятие тех обязанностей, которые человек берёт на себя, вступая в определённые отношения с людьми)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может испытывать чувство долга перед…</w:t>
      </w:r>
    </w:p>
    <w:p w:rsidR="00E258DD" w:rsidRDefault="00E258DD" w:rsidP="00E258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(родиной, родителями, детьми, профессиональный долг)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получает письменный приказ…</w:t>
      </w:r>
    </w:p>
    <w:p w:rsidR="00E258DD" w:rsidRDefault="00E258DD" w:rsidP="00E258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(затопить пароход с «грузом»)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Капитан стоит перед выбором…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Монологическое высказывание от лица героя: «Что испытывает капитан, принимая решение?»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План: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1.Мне дан приказ…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я мог поделать…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долго не выходил из каюты…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 сделал свой выбор…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объявил приказ команде…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момент исполнения приказа я чувствовал…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Я сожалел о том, что…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Сделать всё по уставу, те выполнить, не думая, бесчеловечный приказ, или отказаться от его выполнения, и, значит, быть наказанным, но остаться с чистой совестью – выбор, перед которым стоял капитан.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должны понимать, что человек не может быть плохим или хорошим; плохими или хорошими могут быть его мысли, поступки. И у каждого есть выбор, какой дорогой пойти, какую память о себе оставить…</w:t>
      </w:r>
    </w:p>
    <w:p w:rsidR="00E258DD" w:rsidRDefault="00E258DD" w:rsidP="00E25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7.Аудиофрагмент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слов: Из трюмов донеслось: «Вода! Спасите! Тонем! »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слов: И опять я нравился самому себе в эту минуту…)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8.Сравнитальный анализ текста. Реализация индивидуального домашнего задания №3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хочу обратить ваше внимание на слова, сменившие просьбу о спасении: «Помолимся, братия! Простим им, не ведают, что творят!»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Слышали ли вы их раньше?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(Евангелие от Луки 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23:33 И когда пришли на место, называемое Лобное, там распяли Его и злодеев, одного по правую сторону, другого по левую сторону                                                                                                                                                 23:34 Иисус говорил: Отче! прости им, ибо не знают, что делают.)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такими словами умирали многие мученики за веру Христову. Они принимали смерть, не желая отречь</w:t>
      </w:r>
      <w:r w:rsidR="00FF04A8">
        <w:rPr>
          <w:rFonts w:ascii="Times New Roman" w:hAnsi="Times New Roman" w:cs="Times New Roman"/>
          <w:sz w:val="28"/>
          <w:szCs w:val="28"/>
        </w:rPr>
        <w:t>ся от Христа. Их имена звучат</w:t>
      </w:r>
      <w:r>
        <w:rPr>
          <w:rFonts w:ascii="Times New Roman" w:hAnsi="Times New Roman" w:cs="Times New Roman"/>
          <w:sz w:val="28"/>
          <w:szCs w:val="28"/>
        </w:rPr>
        <w:t xml:space="preserve"> в древней и в современной истории.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258DD">
        <w:rPr>
          <w:rFonts w:ascii="Times New Roman" w:hAnsi="Times New Roman" w:cs="Times New Roman"/>
          <w:sz w:val="28"/>
          <w:szCs w:val="28"/>
        </w:rPr>
        <w:t xml:space="preserve"> </w:t>
      </w:r>
      <w:r w:rsidR="00FF04A8">
        <w:rPr>
          <w:rFonts w:ascii="Times New Roman" w:hAnsi="Times New Roman" w:cs="Times New Roman"/>
          <w:sz w:val="28"/>
          <w:szCs w:val="28"/>
        </w:rPr>
        <w:t xml:space="preserve">века </w:t>
      </w:r>
      <w:r>
        <w:rPr>
          <w:rFonts w:ascii="Times New Roman" w:hAnsi="Times New Roman" w:cs="Times New Roman"/>
          <w:sz w:val="28"/>
          <w:szCs w:val="28"/>
        </w:rPr>
        <w:t>в Росс</w:t>
      </w:r>
      <w:r w:rsidR="00FF04A8">
        <w:rPr>
          <w:rFonts w:ascii="Times New Roman" w:hAnsi="Times New Roman" w:cs="Times New Roman"/>
          <w:sz w:val="28"/>
          <w:szCs w:val="28"/>
        </w:rPr>
        <w:t xml:space="preserve">ии утонуло в крови мучеников и </w:t>
      </w:r>
      <w:r>
        <w:rPr>
          <w:rFonts w:ascii="Times New Roman" w:hAnsi="Times New Roman" w:cs="Times New Roman"/>
          <w:sz w:val="28"/>
          <w:szCs w:val="28"/>
        </w:rPr>
        <w:t xml:space="preserve">исповедников Российских. Священники, монахи, миряне </w:t>
      </w:r>
      <w:r w:rsidR="00FF04A8">
        <w:rPr>
          <w:rFonts w:ascii="Times New Roman" w:hAnsi="Times New Roman" w:cs="Times New Roman"/>
          <w:sz w:val="28"/>
          <w:szCs w:val="28"/>
        </w:rPr>
        <w:t xml:space="preserve">умирали под пытками, зная, что </w:t>
      </w:r>
      <w:r>
        <w:rPr>
          <w:rFonts w:ascii="Times New Roman" w:hAnsi="Times New Roman" w:cs="Times New Roman"/>
          <w:sz w:val="28"/>
          <w:szCs w:val="28"/>
        </w:rPr>
        <w:t>умирают за веру Христову.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 xml:space="preserve">Реализация индивидуального домашнего задания №3 </w:t>
      </w:r>
    </w:p>
    <w:p w:rsidR="00E258DD" w:rsidRDefault="00E258DD" w:rsidP="00E25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(каждый готовит краткий рассказ об одном святом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исповеднике Российском)</w:t>
      </w:r>
    </w:p>
    <w:p w:rsidR="00E258DD" w:rsidRDefault="00E258DD" w:rsidP="00E258DD">
      <w:pP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Вот некоторые имена.</w:t>
      </w:r>
    </w:p>
    <w:p w:rsidR="00E258DD" w:rsidRDefault="00E258DD" w:rsidP="00E258DD">
      <w:pPr>
        <w:rPr>
          <w:rFonts w:ascii="Times New Roman" w:hAnsi="Times New Roman" w:cs="Times New Roman"/>
          <w:color w:val="525252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525252" w:themeColor="accent3" w:themeShade="8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b/>
          <w:bCs/>
          <w:color w:val="525252" w:themeColor="accent3" w:themeShade="80"/>
          <w:kern w:val="36"/>
          <w:sz w:val="20"/>
          <w:szCs w:val="20"/>
          <w:lang w:eastAsia="ru-RU"/>
        </w:rPr>
        <w:t xml:space="preserve"> </w:t>
      </w:r>
    </w:p>
    <w:p w:rsidR="00E258DD" w:rsidRDefault="00E07EB5" w:rsidP="00E258D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color w:val="C00000"/>
          <w:kern w:val="36"/>
          <w:sz w:val="24"/>
          <w:szCs w:val="24"/>
          <w:lang w:eastAsia="ru-RU"/>
        </w:rPr>
      </w:pPr>
      <w:hyperlink r:id="rId5" w:history="1"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Святые страстотерпцы император Николай, императрица Александра и их чада Алексий, Ольга, Татьяна, Мария и Анастасия</w:t>
        </w:r>
      </w:hyperlink>
    </w:p>
    <w:p w:rsidR="00E258DD" w:rsidRDefault="00E258DD" w:rsidP="00E2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Последний российский император и его семья, расстреляны в 1918 году в Екатеринбурге, в подвале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Ипатьевского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дома, по постановлению Уральского совета рабочих, крестьянских и солдатских депутатов.</w:t>
      </w:r>
    </w:p>
    <w:p w:rsidR="00E258DD" w:rsidRDefault="00E07EB5" w:rsidP="00E258D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hyperlink r:id="rId6" w:history="1">
        <w:proofErr w:type="spellStart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Преподобномученица</w:t>
        </w:r>
        <w:proofErr w:type="spellEnd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 xml:space="preserve"> великая княгиня </w:t>
        </w:r>
        <w:proofErr w:type="spellStart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Елисавета</w:t>
        </w:r>
        <w:proofErr w:type="spellEnd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 xml:space="preserve"> (Романова)</w:t>
        </w:r>
      </w:hyperlink>
      <w:r w:rsidR="00E258DD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 xml:space="preserve"> и </w:t>
      </w:r>
      <w:hyperlink r:id="rId7" w:history="1"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инокиня Варвара (Яковлева)</w:t>
        </w:r>
      </w:hyperlink>
    </w:p>
    <w:p w:rsidR="00E258DD" w:rsidRDefault="00E258DD" w:rsidP="00E2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Сестра императрицы-мученицы Александры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Феодоровны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, вдова убитого революционерами великого князя Сергея Александровича, после смерти мужа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Елисавета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Феодоровна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стала сестрой милосердия и настоятельницей ею же созданной Марфо-Мариинской обители милосердия в Москве. Когда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Елисавета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Феодоровна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была арестована большевиками, ее келейница инокиня Варвара, несмотря на предложение свободы, добровольно последовала за ней.</w:t>
      </w:r>
    </w:p>
    <w:p w:rsidR="00E258DD" w:rsidRDefault="00E258DD" w:rsidP="00E2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Вместе с великим князем Сергеем Михайловичем и его секретарем Федором Ремезом, великими князьями Иоанном, Константином и </w:t>
      </w:r>
      <w:proofErr w:type="gram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Игорем Константиновичами</w:t>
      </w:r>
      <w:proofErr w:type="gram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и князем </w:t>
      </w:r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lastRenderedPageBreak/>
        <w:t xml:space="preserve">Владимиром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Палеем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преподобномученица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Елисавета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и инокиня Варвара были заживо сброшены в шахту близ г. Алапаевска и скончались в страшных мучениях.</w:t>
      </w:r>
    </w:p>
    <w:p w:rsidR="00E258DD" w:rsidRDefault="00E07EB5" w:rsidP="00E258D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hyperlink r:id="rId8" w:history="1"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Святитель Тихон (</w:t>
        </w:r>
        <w:proofErr w:type="spellStart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Беллавин</w:t>
        </w:r>
        <w:proofErr w:type="spellEnd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)</w:t>
        </w:r>
      </w:hyperlink>
      <w:r w:rsidR="00E258DD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>, Патриарх Московский и всея Руси</w:t>
      </w:r>
    </w:p>
    <w:p w:rsidR="00E258DD" w:rsidRDefault="00E258DD" w:rsidP="00E2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Первый Предстоятель Русской Православной Церкви,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восшедший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на Патриарший престол после восстановления патриаршества в 1918 году. В 1918 году </w:t>
      </w:r>
      <w:proofErr w:type="spellStart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анафематствовал</w:t>
      </w:r>
      <w:proofErr w:type="spellEnd"/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гонителей Церкви и участников кровавых расправ. В 1922–23 году содержался под арестом. В дальнейшем находился под постоянным давлением со стороны ОГПУ и «серого игумена» Евгения Тучкова. Несмотря на шантаж, отказался присоединиться к обновленческому расколу и пойти на сговор с безбожной властью. Скончался в возрасте 60 лет.</w:t>
      </w:r>
    </w:p>
    <w:p w:rsidR="00E258DD" w:rsidRDefault="00E07EB5" w:rsidP="00E258D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  <w:hyperlink r:id="rId9" w:history="1"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Священномученик Серафим (</w:t>
        </w:r>
        <w:proofErr w:type="spellStart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Чичагов</w:t>
        </w:r>
        <w:proofErr w:type="spellEnd"/>
        <w:r w:rsidR="00E258DD">
          <w:rPr>
            <w:rStyle w:val="a3"/>
            <w:rFonts w:ascii="Times New Roman" w:eastAsia="Times New Roman" w:hAnsi="Times New Roman" w:cs="Times New Roman"/>
            <w:bCs/>
            <w:i/>
            <w:color w:val="C00000"/>
            <w:sz w:val="24"/>
            <w:szCs w:val="24"/>
            <w:u w:val="none"/>
            <w:lang w:eastAsia="ru-RU"/>
          </w:rPr>
          <w:t>)</w:t>
        </w:r>
      </w:hyperlink>
      <w:r w:rsidR="00E258DD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  <w:t>, митрополит</w:t>
      </w:r>
    </w:p>
    <w:p w:rsidR="00E258DD" w:rsidRDefault="00E258DD" w:rsidP="00E2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 Офицер царской армии, выдающийся артиллерист, а также врач, композитор, художник… Он оставил мирскую славу ради служения Христу и принял священный сан по послушанию своему духовному отцу — святому Иоанну Кронштадтскому.11 декабря 1937 года в возрасте 82 лет он был расстрелян на полигоне Бутово под Москвой. В тюрьму его везли на карете скорой помощи, на расстрел — вынесли на носилках.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нашем городе возведён храм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исповедников Российских. (показать макет и рассказать об игре «Смоленские купола»)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9. Поясни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– финал рассказа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на чём основаны мои утверждения.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члены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парохода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случайно не подали руки своему командиру, честно выполнившему свой долг.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утверждаю, что Пушок оказался выше, честнее командира парохода.</w:t>
      </w:r>
    </w:p>
    <w:p w:rsidR="00E258DD" w:rsidRDefault="00E258DD" w:rsidP="00E258D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автор не случайно акцентирует внимание читателя на белоснежном кителе капитана, рукав которого испачкан крысиным помётом.  (китель = честь)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даром говорится, что в сложной ситуации человек показывает своё истинное лицо. В рассказе «Русский характер» А. Толстой утверждает: «…вертясь постоянно около смерти, люди делаются лучше, всякая чепуха с них слезает, как нездоровая кожа после солнечного ожога, и остаётся в человеке — ядро. Разумеется — у одного оно покрепче, у другого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послабже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нужно помнить, что н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езнание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аконов</w:t>
      </w:r>
      <w:r>
        <w:rPr>
          <w:rFonts w:ascii="Times New Roman" w:hAnsi="Times New Roman" w:cs="Times New Roman"/>
          <w:sz w:val="28"/>
          <w:szCs w:val="28"/>
        </w:rPr>
        <w:t xml:space="preserve"> не освобождает 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>10. Домашнее задание</w:t>
      </w:r>
    </w:p>
    <w:p w:rsidR="00E258DD" w:rsidRDefault="00FF04A8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58DD">
        <w:rPr>
          <w:rFonts w:ascii="Times New Roman" w:hAnsi="Times New Roman" w:cs="Times New Roman"/>
          <w:sz w:val="28"/>
          <w:szCs w:val="28"/>
        </w:rPr>
        <w:t xml:space="preserve"> конце рассказа видим послесловие.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прочитанное?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Откуда у </w:t>
      </w:r>
      <w:r w:rsidR="00031309">
        <w:rPr>
          <w:rFonts w:ascii="Times New Roman" w:hAnsi="Times New Roman" w:cs="Times New Roman"/>
          <w:sz w:val="28"/>
          <w:szCs w:val="28"/>
        </w:rPr>
        <w:t xml:space="preserve"> священника</w:t>
      </w:r>
      <w:r>
        <w:rPr>
          <w:rFonts w:ascii="Times New Roman" w:hAnsi="Times New Roman" w:cs="Times New Roman"/>
          <w:sz w:val="28"/>
          <w:szCs w:val="28"/>
        </w:rPr>
        <w:t xml:space="preserve"> оказался фамильный крест рода, к которому принадлежит Алёша?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ответ на эти вопросы и есть ваше домашнее задание.</w:t>
      </w:r>
    </w:p>
    <w:p w:rsidR="00E258DD" w:rsidRDefault="00E258DD" w:rsidP="00E258DD">
      <w:pP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. Итоги урока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 чем вас заставил задуматься рассказ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Дёгтева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«Аморальный приказ»?</w:t>
      </w:r>
    </w:p>
    <w:p w:rsidR="00E258DD" w:rsidRDefault="00E258DD" w:rsidP="00E25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 нашего урока, думаю, уместно поставить не точку, а многот</w:t>
      </w:r>
      <w:r w:rsidR="00FF04A8">
        <w:rPr>
          <w:rFonts w:ascii="Times New Roman" w:hAnsi="Times New Roman" w:cs="Times New Roman"/>
          <w:sz w:val="28"/>
          <w:szCs w:val="28"/>
        </w:rPr>
        <w:t>очие. Потому что хорошая книга</w:t>
      </w:r>
      <w:r>
        <w:rPr>
          <w:rFonts w:ascii="Times New Roman" w:hAnsi="Times New Roman" w:cs="Times New Roman"/>
          <w:sz w:val="28"/>
          <w:szCs w:val="28"/>
        </w:rPr>
        <w:t>, и жизнь неразрывно связаны. Я уверена, что автор этого рассказа помог вам задуматься над тем, каким должен быть настоящий человек, а каким он быть не должен…</w:t>
      </w:r>
    </w:p>
    <w:p w:rsidR="00E258DD" w:rsidRDefault="00E258DD" w:rsidP="00E258DD">
      <w:pPr>
        <w:rPr>
          <w:rFonts w:ascii="Times New Roman" w:hAnsi="Times New Roman" w:cs="Times New Roman"/>
          <w:b/>
          <w:sz w:val="28"/>
          <w:szCs w:val="28"/>
        </w:rPr>
      </w:pPr>
    </w:p>
    <w:p w:rsidR="004C3DF0" w:rsidRDefault="004C3DF0"/>
    <w:sectPr w:rsidR="004C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0961"/>
    <w:multiLevelType w:val="hybridMultilevel"/>
    <w:tmpl w:val="4E903AD6"/>
    <w:lvl w:ilvl="0" w:tplc="2372363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F36"/>
    <w:multiLevelType w:val="hybridMultilevel"/>
    <w:tmpl w:val="3CE6A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18"/>
    <w:rsid w:val="00031309"/>
    <w:rsid w:val="004C3DF0"/>
    <w:rsid w:val="00696E18"/>
    <w:rsid w:val="00E07EB5"/>
    <w:rsid w:val="00E258DD"/>
    <w:rsid w:val="00E8171C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6B9C-0745-4AA4-9F51-65A427A4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8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58DD"/>
    <w:pPr>
      <w:ind w:left="720"/>
      <w:contextualSpacing/>
    </w:pPr>
  </w:style>
  <w:style w:type="character" w:styleId="a6">
    <w:name w:val="Strong"/>
    <w:basedOn w:val="a0"/>
    <w:uiPriority w:val="22"/>
    <w:qFormat/>
    <w:rsid w:val="00E258DD"/>
    <w:rPr>
      <w:b/>
      <w:bCs/>
    </w:rPr>
  </w:style>
  <w:style w:type="character" w:styleId="a7">
    <w:name w:val="Emphasis"/>
    <w:basedOn w:val="a0"/>
    <w:uiPriority w:val="20"/>
    <w:qFormat/>
    <w:rsid w:val="00E25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/svyatoj-patriarx-tixon-zapozdalaya-kanoniza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mir.ru/cerkov-prazdnuet-pamyat-prepodobnomuchenicy-velikoj-knyagini-elisavety-i-inokini-varv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mir.ru/romanovy-velikaya-knyaginya-elizaveta-fedorovn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mir.ru/svyatye-carstvennye-mucheni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vmir.ru/mitropolit-serafim-chichagov-iz-polkovnikov-v-svyashhennomuchen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10</cp:revision>
  <dcterms:created xsi:type="dcterms:W3CDTF">2015-03-04T17:18:00Z</dcterms:created>
  <dcterms:modified xsi:type="dcterms:W3CDTF">2015-04-13T18:03:00Z</dcterms:modified>
</cp:coreProperties>
</file>