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08" w:type="dxa"/>
        <w:tblLayout w:type="fixed"/>
        <w:tblLook w:val="04A0"/>
      </w:tblPr>
      <w:tblGrid>
        <w:gridCol w:w="5103"/>
        <w:gridCol w:w="5245"/>
        <w:gridCol w:w="4678"/>
      </w:tblGrid>
      <w:tr w:rsidR="00DC4FD0" w:rsidTr="00AA0B37">
        <w:tc>
          <w:tcPr>
            <w:tcW w:w="5103" w:type="dxa"/>
          </w:tcPr>
          <w:p w:rsidR="00DC4FD0" w:rsidRDefault="00DC4FD0" w:rsidP="00AA0B37">
            <w:pPr>
              <w:jc w:val="both"/>
              <w:rPr>
                <w:b/>
                <w:sz w:val="24"/>
                <w:szCs w:val="24"/>
              </w:rPr>
            </w:pPr>
            <w:bookmarkStart w:id="0" w:name="OLE_LINK5"/>
            <w:bookmarkStart w:id="1" w:name="OLE_LINK6"/>
            <w:r>
              <w:rPr>
                <w:b/>
                <w:sz w:val="24"/>
                <w:szCs w:val="24"/>
              </w:rPr>
              <w:t>«Рассмотрено»</w:t>
            </w:r>
          </w:p>
          <w:p w:rsidR="00DC4FD0" w:rsidRDefault="00DC4FD0" w:rsidP="00AA0B3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sz w:val="24"/>
                <w:szCs w:val="24"/>
              </w:rPr>
              <w:t>ДиНШО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2" w:name="OLE_LINK1"/>
            <w:bookmarkStart w:id="3" w:name="OLE_LINK2"/>
          </w:p>
          <w:p w:rsidR="00DC4FD0" w:rsidRDefault="00D90C6C" w:rsidP="00AA0B3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МОУ «ООШ № 22</w:t>
            </w:r>
            <w:r w:rsidR="00DC4FD0">
              <w:rPr>
                <w:sz w:val="24"/>
                <w:szCs w:val="24"/>
              </w:rPr>
              <w:t>»</w:t>
            </w:r>
          </w:p>
          <w:p w:rsidR="00DC4FD0" w:rsidRDefault="00DC4FD0" w:rsidP="00AA0B37">
            <w:pPr>
              <w:ind w:hanging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D90C6C">
              <w:rPr>
                <w:sz w:val="24"/>
                <w:szCs w:val="24"/>
              </w:rPr>
              <w:t>_  ___________/Гордеева Н.В</w:t>
            </w:r>
            <w:r>
              <w:rPr>
                <w:sz w:val="24"/>
                <w:szCs w:val="24"/>
              </w:rPr>
              <w:t>.</w:t>
            </w:r>
          </w:p>
          <w:bookmarkEnd w:id="2"/>
          <w:bookmarkEnd w:id="3"/>
          <w:p w:rsidR="00DC4FD0" w:rsidRDefault="00DC4FD0" w:rsidP="00AA0B37">
            <w:pPr>
              <w:rPr>
                <w:sz w:val="24"/>
                <w:szCs w:val="24"/>
              </w:rPr>
            </w:pPr>
          </w:p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№____от_______2011г.</w:t>
            </w:r>
          </w:p>
        </w:tc>
        <w:tc>
          <w:tcPr>
            <w:tcW w:w="5245" w:type="dxa"/>
          </w:tcPr>
          <w:p w:rsidR="00DC4FD0" w:rsidRDefault="00DC4FD0" w:rsidP="00AA0B37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b/>
                <w:sz w:val="24"/>
                <w:szCs w:val="24"/>
              </w:rPr>
              <w:t>«Согласовано»</w:t>
            </w:r>
          </w:p>
          <w:p w:rsidR="00DC4FD0" w:rsidRDefault="00DC4FD0" w:rsidP="00AA0B37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DC4FD0" w:rsidRPr="00D84500" w:rsidRDefault="00DC4FD0" w:rsidP="00AA0B37">
            <w:pPr>
              <w:tabs>
                <w:tab w:val="left" w:pos="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D90C6C">
              <w:rPr>
                <w:sz w:val="24"/>
                <w:szCs w:val="24"/>
              </w:rPr>
              <w:t>МОУ «ООШ № 22</w:t>
            </w:r>
            <w:r>
              <w:rPr>
                <w:sz w:val="24"/>
                <w:szCs w:val="24"/>
              </w:rPr>
              <w:t>»</w:t>
            </w:r>
          </w:p>
          <w:p w:rsidR="00DC4FD0" w:rsidRDefault="00DC4FD0" w:rsidP="00AA0B37">
            <w:pPr>
              <w:tabs>
                <w:tab w:val="right" w:pos="3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_________________</w:t>
            </w:r>
            <w:r w:rsidRPr="00D84500">
              <w:rPr>
                <w:sz w:val="24"/>
                <w:szCs w:val="24"/>
              </w:rPr>
              <w:t>/</w:t>
            </w:r>
            <w:r w:rsidR="00D90C6C">
              <w:rPr>
                <w:sz w:val="24"/>
                <w:szCs w:val="24"/>
              </w:rPr>
              <w:t>Никитина И.Н</w:t>
            </w:r>
            <w:r>
              <w:rPr>
                <w:sz w:val="24"/>
                <w:szCs w:val="24"/>
              </w:rPr>
              <w:t>.</w:t>
            </w:r>
          </w:p>
          <w:p w:rsidR="00DC4FD0" w:rsidRDefault="00DC4FD0" w:rsidP="00AA0B37">
            <w:pPr>
              <w:tabs>
                <w:tab w:val="right" w:pos="3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«_____»_________________2011г.</w:t>
            </w:r>
          </w:p>
        </w:tc>
        <w:tc>
          <w:tcPr>
            <w:tcW w:w="4678" w:type="dxa"/>
          </w:tcPr>
          <w:p w:rsidR="00DC4FD0" w:rsidRDefault="00DC4FD0" w:rsidP="00AA0B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DC4FD0" w:rsidRDefault="00D90C6C" w:rsidP="00AA0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МОУ   «ООШ   №  22</w:t>
            </w:r>
            <w:r w:rsidR="00DC4FD0">
              <w:rPr>
                <w:sz w:val="24"/>
                <w:szCs w:val="24"/>
              </w:rPr>
              <w:t>»</w:t>
            </w:r>
          </w:p>
          <w:p w:rsidR="00DC4FD0" w:rsidRDefault="00DC4FD0" w:rsidP="00AA0B37">
            <w:pPr>
              <w:jc w:val="both"/>
              <w:rPr>
                <w:sz w:val="24"/>
                <w:szCs w:val="24"/>
              </w:rPr>
            </w:pPr>
          </w:p>
          <w:p w:rsidR="00DC4FD0" w:rsidRDefault="00DC4FD0" w:rsidP="00AA0B37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</w:t>
            </w:r>
            <w:bookmarkStart w:id="4" w:name="OLE_LINK3"/>
            <w:bookmarkStart w:id="5" w:name="OLE_LINK4"/>
            <w:r w:rsidR="00D90C6C">
              <w:rPr>
                <w:sz w:val="24"/>
                <w:szCs w:val="24"/>
              </w:rPr>
              <w:t>Казакевич Л.С</w:t>
            </w:r>
            <w:r>
              <w:rPr>
                <w:sz w:val="24"/>
                <w:szCs w:val="24"/>
              </w:rPr>
              <w:t>.</w:t>
            </w:r>
          </w:p>
          <w:p w:rsidR="00DC4FD0" w:rsidRDefault="00DC4FD0" w:rsidP="00AA0B3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:rsidR="00DC4FD0" w:rsidRDefault="00DC4FD0" w:rsidP="00AA0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bookmarkEnd w:id="4"/>
            <w:bookmarkEnd w:id="5"/>
            <w:r>
              <w:rPr>
                <w:sz w:val="24"/>
                <w:szCs w:val="24"/>
              </w:rPr>
              <w:t xml:space="preserve"> №</w:t>
            </w:r>
            <w:proofErr w:type="spellStart"/>
            <w:r>
              <w:rPr>
                <w:sz w:val="24"/>
                <w:szCs w:val="24"/>
              </w:rPr>
              <w:t>____от</w:t>
            </w:r>
            <w:proofErr w:type="spellEnd"/>
            <w:r>
              <w:rPr>
                <w:sz w:val="24"/>
                <w:szCs w:val="24"/>
              </w:rPr>
              <w:t xml:space="preserve"> «___»_____2011г.</w:t>
            </w:r>
          </w:p>
        </w:tc>
      </w:tr>
      <w:tr w:rsidR="00DC4FD0" w:rsidTr="00AA0B37">
        <w:tc>
          <w:tcPr>
            <w:tcW w:w="5103" w:type="dxa"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C4FD0" w:rsidRDefault="00DC4FD0" w:rsidP="00AA0B37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</w:p>
          <w:p w:rsidR="00DC4FD0" w:rsidRDefault="00DC4FD0" w:rsidP="00AA0B37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4FD0" w:rsidRDefault="00DC4FD0" w:rsidP="00DC4FD0">
      <w:pPr>
        <w:jc w:val="center"/>
        <w:rPr>
          <w:rFonts w:ascii="Arial Black" w:hAnsi="Arial Black"/>
          <w:sz w:val="48"/>
          <w:szCs w:val="48"/>
        </w:rPr>
      </w:pPr>
    </w:p>
    <w:p w:rsidR="00DC4FD0" w:rsidRDefault="00DC4FD0" w:rsidP="00DC4FD0">
      <w:pPr>
        <w:jc w:val="center"/>
        <w:rPr>
          <w:rFonts w:ascii="Arial Black" w:hAnsi="Arial Black"/>
          <w:sz w:val="48"/>
          <w:szCs w:val="48"/>
        </w:rPr>
      </w:pPr>
    </w:p>
    <w:p w:rsidR="00DC4FD0" w:rsidRDefault="00DC4FD0" w:rsidP="00DC4FD0">
      <w:pPr>
        <w:jc w:val="center"/>
        <w:rPr>
          <w:rFonts w:ascii="Arial Black" w:hAnsi="Arial Black"/>
          <w:sz w:val="48"/>
          <w:szCs w:val="48"/>
        </w:rPr>
      </w:pPr>
    </w:p>
    <w:p w:rsidR="00DC4FD0" w:rsidRPr="00D84500" w:rsidRDefault="00DC4FD0" w:rsidP="00DC4FD0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>Рабочая программа по технологии</w:t>
      </w:r>
      <w:r w:rsidRPr="00D84500">
        <w:rPr>
          <w:b/>
          <w:sz w:val="48"/>
          <w:szCs w:val="48"/>
        </w:rPr>
        <w:t xml:space="preserve">, </w:t>
      </w:r>
      <w:r w:rsidRPr="00D84500">
        <w:rPr>
          <w:b/>
          <w:sz w:val="40"/>
          <w:szCs w:val="40"/>
        </w:rPr>
        <w:t>1 класс</w:t>
      </w:r>
    </w:p>
    <w:p w:rsidR="00DC4FD0" w:rsidRPr="00D84500" w:rsidRDefault="00D90C6C" w:rsidP="00DC4FD0">
      <w:pPr>
        <w:jc w:val="center"/>
      </w:pPr>
      <w:r>
        <w:t>Учителя: Ртищева Е.А.(первая</w:t>
      </w:r>
      <w:r w:rsidR="00DC4FD0" w:rsidRPr="00D84500">
        <w:t xml:space="preserve"> категория), </w:t>
      </w:r>
      <w:r>
        <w:t>Петрова Е.Н</w:t>
      </w:r>
      <w:r w:rsidR="00DC4FD0" w:rsidRPr="00D84500">
        <w:t>.</w:t>
      </w:r>
      <w:r w:rsidR="00DC4FD0">
        <w:t>(первая категория)</w:t>
      </w:r>
    </w:p>
    <w:p w:rsidR="00DC4FD0" w:rsidRPr="00D84500" w:rsidRDefault="00DC4FD0" w:rsidP="00DC4FD0">
      <w:pPr>
        <w:jc w:val="center"/>
      </w:pPr>
    </w:p>
    <w:p w:rsidR="00DC4FD0" w:rsidRDefault="00DC4FD0" w:rsidP="00DC4FD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Развивающая образовательная система </w:t>
      </w:r>
      <w:proofErr w:type="spellStart"/>
      <w:r>
        <w:rPr>
          <w:sz w:val="48"/>
          <w:szCs w:val="48"/>
        </w:rPr>
        <w:t>Занкова</w:t>
      </w:r>
      <w:proofErr w:type="spellEnd"/>
    </w:p>
    <w:p w:rsidR="00DC4FD0" w:rsidRDefault="00DC4FD0" w:rsidP="00DC4FD0">
      <w:pPr>
        <w:jc w:val="center"/>
        <w:rPr>
          <w:sz w:val="48"/>
          <w:szCs w:val="48"/>
        </w:rPr>
      </w:pPr>
    </w:p>
    <w:p w:rsidR="00DC4FD0" w:rsidRDefault="00DC4FD0" w:rsidP="00DC4FD0">
      <w:pPr>
        <w:jc w:val="center"/>
        <w:rPr>
          <w:sz w:val="48"/>
          <w:szCs w:val="48"/>
        </w:rPr>
      </w:pPr>
    </w:p>
    <w:p w:rsidR="00DC4FD0" w:rsidRDefault="00DC4FD0" w:rsidP="00DC4FD0">
      <w:pPr>
        <w:jc w:val="center"/>
        <w:rPr>
          <w:sz w:val="48"/>
          <w:szCs w:val="48"/>
        </w:rPr>
      </w:pPr>
    </w:p>
    <w:p w:rsidR="00DC4FD0" w:rsidRDefault="00DC4FD0" w:rsidP="00DC4FD0">
      <w:pPr>
        <w:jc w:val="center"/>
        <w:rPr>
          <w:sz w:val="48"/>
          <w:szCs w:val="48"/>
        </w:rPr>
      </w:pPr>
    </w:p>
    <w:p w:rsidR="00DC4FD0" w:rsidRDefault="00DC4FD0" w:rsidP="00DC4FD0">
      <w:pPr>
        <w:jc w:val="center"/>
        <w:rPr>
          <w:sz w:val="48"/>
          <w:szCs w:val="48"/>
        </w:rPr>
      </w:pPr>
    </w:p>
    <w:p w:rsidR="00DC4FD0" w:rsidRDefault="00DC4FD0" w:rsidP="00DC4FD0">
      <w:pPr>
        <w:jc w:val="center"/>
        <w:rPr>
          <w:sz w:val="48"/>
          <w:szCs w:val="48"/>
        </w:rPr>
      </w:pPr>
    </w:p>
    <w:p w:rsidR="00DC4FD0" w:rsidRDefault="00DC4FD0" w:rsidP="00DC4FD0">
      <w:pPr>
        <w:jc w:val="center"/>
      </w:pPr>
      <w:r w:rsidRPr="00ED4483">
        <w:t>20</w:t>
      </w:r>
      <w:r>
        <w:t>11</w:t>
      </w:r>
      <w:r w:rsidRPr="00ED4483">
        <w:t>-201</w:t>
      </w:r>
      <w:r>
        <w:t>2</w:t>
      </w:r>
      <w:r w:rsidRPr="00ED4483">
        <w:t>учебный год</w:t>
      </w:r>
    </w:p>
    <w:p w:rsidR="00DC4FD0" w:rsidRDefault="00DC4FD0" w:rsidP="00DC4FD0">
      <w:pPr>
        <w:jc w:val="center"/>
      </w:pPr>
      <w:r>
        <w:t>Саратов</w:t>
      </w:r>
      <w:bookmarkEnd w:id="0"/>
      <w:bookmarkEnd w:id="1"/>
    </w:p>
    <w:p w:rsidR="00DC4FD0" w:rsidRDefault="00DC4FD0" w:rsidP="00DC4FD0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DC4FD0" w:rsidRDefault="00DC4FD0" w:rsidP="00DC4FD0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C4FD0" w:rsidRDefault="00DC4FD0" w:rsidP="00DC4FD0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Рабочая программа по технологии для 1 – 4  классов разработана на основе примерной программы по технологии ФГОС М.: «Просвещение», 2010, авторской программы Н.А. </w:t>
      </w:r>
      <w:proofErr w:type="spellStart"/>
      <w:r>
        <w:rPr>
          <w:sz w:val="24"/>
          <w:szCs w:val="24"/>
        </w:rPr>
        <w:t>Цирулик</w:t>
      </w:r>
      <w:proofErr w:type="spellEnd"/>
      <w:r>
        <w:rPr>
          <w:sz w:val="24"/>
          <w:szCs w:val="24"/>
        </w:rPr>
        <w:t xml:space="preserve"> «Технология», утверждённой в соответствии с требованиями Федерального государственного стандарта начального общего образования  второго поколения (Москва, 2011).</w:t>
      </w:r>
    </w:p>
    <w:p w:rsidR="00DC4FD0" w:rsidRDefault="00DC4FD0" w:rsidP="00DC4FD0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Значение и возможности предмета « Технология» выходят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опорой для формирования системы универсальных учебных действий в начальном звене общеобразовательной школы.</w:t>
      </w:r>
    </w:p>
    <w:p w:rsidR="00DC4FD0" w:rsidRDefault="00DC4FD0" w:rsidP="00DC4FD0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Учебный предмет «Технология» в начальной школе обладает мощным потенциалом. Благодаря предметно-практической направленности курса на уроках технологии у младших школьников закладывается целостный процесс духовного, нравственного и интеллектуального развития (в том числе и абстрактного мышления).</w:t>
      </w:r>
    </w:p>
    <w:p w:rsidR="00DC4FD0" w:rsidRDefault="00DC4FD0" w:rsidP="00DC4FD0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предметов (математика, окружающий мир, изобразительное искусство, русский язык, литературное чтение) и позволяет реализовать их в интеллектуально-практической деятельности ученика.</w:t>
      </w:r>
    </w:p>
    <w:p w:rsidR="00DC4FD0" w:rsidRDefault="00DC4FD0" w:rsidP="00DC4FD0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курса «Технология» </w:t>
      </w:r>
      <w:r>
        <w:rPr>
          <w:rFonts w:ascii="Times New Roman" w:hAnsi="Times New Roman" w:cs="Times New Roman"/>
          <w:sz w:val="24"/>
          <w:szCs w:val="24"/>
        </w:rPr>
        <w:t xml:space="preserve">на ступени  начального общего образования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 исторического опыта человечества, отражённого в материальной культуре;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целостной картины мира, материальной и духовной культуры как продукта творческой предметно-преобразовательной деятельности человека; осмысление духовно-психологического содержания предметного мира и его единства с миром природы;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умений;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физическое  развитие;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психики.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физическим развитием подразумевается развитие мелкой моторики, под психическим – развитие зрительно-пространственного восприятия, воссоздающего и творческого воображения, разных форм мышления, речи, воли, чувств.</w:t>
      </w:r>
      <w:proofErr w:type="gramEnd"/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изготовления вещи, помимо работы руками, предполагает восприятие предмета или его изображения зрением, осязанием, двигательными ощущениями; анализ и синтез; поиск вариантов достижения цели; определение последовательности выполнения действий; сравнение результатов работы с оригиналом или с замыслом; их корректировку.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труд вырабатывает такие волевые качества, как терпение, настойчивость, последовательность и энергичность в достижении цели, аккуратность и тщательность в исполнении работы.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учебно-вспомогательные  </w:t>
      </w:r>
      <w:r>
        <w:rPr>
          <w:rFonts w:ascii="Times New Roman" w:hAnsi="Times New Roman" w:cs="Times New Roman"/>
          <w:b/>
          <w:sz w:val="24"/>
          <w:szCs w:val="24"/>
        </w:rPr>
        <w:t>задачи курса</w:t>
      </w:r>
      <w:r>
        <w:rPr>
          <w:rFonts w:ascii="Times New Roman" w:hAnsi="Times New Roman" w:cs="Times New Roman"/>
          <w:sz w:val="24"/>
          <w:szCs w:val="24"/>
        </w:rPr>
        <w:t xml:space="preserve"> приведены в соответствие с направлениями Федерального компонента государственного стандарта начального общего образования. Это, прежде всего:</w:t>
      </w:r>
    </w:p>
    <w:p w:rsidR="00DC4FD0" w:rsidRDefault="00DC4FD0" w:rsidP="00DC4F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ручной умелости через овладение многообразными ручными операциями, по-разному влияющими на психофизические функции ребёнка;</w:t>
      </w:r>
    </w:p>
    <w:p w:rsidR="00DC4FD0" w:rsidRDefault="00DC4FD0" w:rsidP="00DC4F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ориентироваться в заданиях разного типа: от точного повторения образца до воплощения собственного замысла;</w:t>
      </w:r>
    </w:p>
    <w:p w:rsidR="00DC4FD0" w:rsidRDefault="00DC4FD0" w:rsidP="00DC4F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планировать последовательность выполнения действий и осуществления контроля на разных этапах выполнения работы;</w:t>
      </w:r>
    </w:p>
    <w:p w:rsidR="00DC4FD0" w:rsidRDefault="00DC4FD0" w:rsidP="00DC4F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разными свойствами одного материала и одинаковыми свойствами разных материалов;</w:t>
      </w:r>
    </w:p>
    <w:p w:rsidR="00DC4FD0" w:rsidRDefault="00DC4FD0" w:rsidP="00DC4F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происхождением материалов, ручных ремёсел, видов художественного творчества.</w:t>
      </w:r>
    </w:p>
    <w:p w:rsidR="00DC4FD0" w:rsidRDefault="00DC4FD0" w:rsidP="00DC4F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  <w:r>
        <w:rPr>
          <w:rFonts w:ascii="Times New Roman" w:hAnsi="Times New Roman" w:cs="Times New Roman"/>
          <w:sz w:val="24"/>
          <w:szCs w:val="24"/>
        </w:rPr>
        <w:t xml:space="preserve"> предмета «Технология» 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виды художественной техники (лепка, аппликация, мозаика, складывание, плетение, шитьё и вышивание);</w:t>
      </w:r>
      <w:proofErr w:type="gramEnd"/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моделирование и конструирование.</w:t>
      </w:r>
    </w:p>
    <w:p w:rsidR="00DC4FD0" w:rsidRDefault="00DC4FD0" w:rsidP="00DC4FD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4FD0" w:rsidRDefault="00DC4FD0" w:rsidP="00DC4F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образовательному плану на изучение предмета «Технология» в начальной школе выделяется  135 часов, из них в 1 классе 33 часа (1 ч. в неделю, 33 учебные недели), во 2, 3, 4 классах – по 34 часа (1 ч. в неделю, 34 учебные недели). </w:t>
      </w:r>
    </w:p>
    <w:p w:rsidR="00DC4FD0" w:rsidRDefault="00DC4FD0" w:rsidP="00DC4FD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4"/>
        <w:gridCol w:w="6576"/>
        <w:gridCol w:w="1638"/>
        <w:gridCol w:w="1638"/>
        <w:gridCol w:w="1638"/>
        <w:gridCol w:w="1638"/>
      </w:tblGrid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(1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(2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(3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(4 класс)</w:t>
            </w:r>
          </w:p>
        </w:tc>
      </w:tr>
      <w:tr w:rsidR="00DC4FD0" w:rsidTr="00AA0B37">
        <w:trPr>
          <w:trHeight w:val="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мозаика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складывание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вырезание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Шитьё и вышивание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ткани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плоскостное и конструирование из правильных геометрических форм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Объёмное моделирование и конструирование из готовых геометрических форм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Объёмное моделирование и конструирование из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из ткани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природного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из разных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несложных объектов из деталей конструктора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FD0" w:rsidTr="00AA0B3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D0" w:rsidRDefault="00DC4FD0" w:rsidP="00AA0B37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D0" w:rsidRDefault="00DC4FD0" w:rsidP="00AA0B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C4FD0" w:rsidRDefault="00DC4FD0" w:rsidP="00DC4F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4FD0" w:rsidRDefault="00DC4FD0" w:rsidP="00DC4FD0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DC4FD0" w:rsidRDefault="00DC4FD0" w:rsidP="00DC4F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DC4FD0" w:rsidRDefault="00DC4FD0" w:rsidP="00DC4F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4FD0" w:rsidRDefault="00DC4FD0" w:rsidP="00DC4FD0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«Технология» способствует осмыслению  </w:t>
      </w:r>
      <w:r>
        <w:rPr>
          <w:rFonts w:ascii="Times New Roman" w:hAnsi="Times New Roman" w:cs="Times New Roman"/>
          <w:i/>
          <w:sz w:val="24"/>
          <w:szCs w:val="24"/>
        </w:rPr>
        <w:t>личностных  и познавательных универсальных действий</w:t>
      </w:r>
      <w:r>
        <w:rPr>
          <w:rFonts w:ascii="Times New Roman" w:hAnsi="Times New Roman" w:cs="Times New Roman"/>
          <w:sz w:val="24"/>
          <w:szCs w:val="24"/>
        </w:rPr>
        <w:t>, в результате которых у выпускника начальной школы должны быть сформированы: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учебно-познавательный  интерес  к предмету, мотив, реализующий потребность в деятельности, установка на здоровый образ жизни;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сотрудничеству и дружбе и осмысление своего поведения в школьном коллективе;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spacing w:line="240" w:lineRule="exact"/>
        <w:ind w:righ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понимание причин успеха в деятельности;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честное, самокритичное отношение к своей деятельности;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учебно-познавательный интерес к новому материалу и способам решения новой задачи;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и доброжелательное отношение к труду сверстников, умение радоваться успехам одноклассников;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широкая  мотивационная основа творческой деятельности;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чувство прекрасного на основе знакомства с художественной  культурой;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 к сотрудничеству с учителем, потребность в реализации основ правильного поведения в поступках и деятельности;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правил вежливого поведения, культуры речи, бережное  отношение к труду других людей;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устойчивая учебно-познавательная мотивация деятельности;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дружеские  взаимоотношения в коллективе, основанные на взаимопомощи и взаимной поддержке;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понимание причин успешности или неуспешности деятельности;</w:t>
      </w:r>
    </w:p>
    <w:p w:rsidR="00DC4FD0" w:rsidRDefault="00DC4FD0" w:rsidP="00DC4FD0">
      <w:pPr>
        <w:pStyle w:val="a5"/>
        <w:numPr>
          <w:ilvl w:val="0"/>
          <w:numId w:val="3"/>
        </w:numPr>
        <w:shd w:val="clear" w:color="auto" w:fill="FFFFFF"/>
        <w:spacing w:line="254" w:lineRule="exact"/>
        <w:ind w:right="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необходимости учения, выраженного в преобладании учебно-познавательных мотивов;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анализировать предлагаемые задания: понимать поставленную цель, отделять известное от неизвестного;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своё рабочее место в зависимости от вида работы;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 произвольно строить речевое высказывание;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на разнообразие способов решения задачи;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поиска и выделения нужной информации;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прогнозировать получение практических результатов в зависимости от характера выполняемых действий;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рассуждения в форме связи простых суждений об объекте;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 объект, выделять существенные признаки и осуществлять их синтез;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рассматривать, сравнивать, обобщать;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самоконтроль и корректировку хода работы и конечного результата;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проводить сравнение; устанавливать аналогии;</w:t>
      </w:r>
    </w:p>
    <w:p w:rsidR="00DC4FD0" w:rsidRDefault="00DC4FD0" w:rsidP="00DC4F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(структурировать и формулировать) то новое, что открыто и усвоено на уроке.</w:t>
      </w:r>
    </w:p>
    <w:p w:rsidR="00DC4FD0" w:rsidRDefault="00DC4FD0" w:rsidP="00DC4FD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4FD0" w:rsidRDefault="00DC4FD0" w:rsidP="00DC4FD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позволяет осуществлять пропедевтическую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работу. Для этого рекомендуется посещать выставки, музеи народного творчества и др.</w:t>
      </w:r>
    </w:p>
    <w:p w:rsidR="00DC4FD0" w:rsidRDefault="00DC4FD0" w:rsidP="00DC4FD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4FD0" w:rsidRDefault="00DC4FD0" w:rsidP="00DC4FD0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учебно-методического  и материально-технического обеспечения</w:t>
      </w:r>
    </w:p>
    <w:p w:rsidR="00DC4FD0" w:rsidRDefault="00DC4FD0" w:rsidP="00DC4FD0">
      <w:pPr>
        <w:ind w:firstLine="360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Работа по данному курсу обеспечивается: </w:t>
      </w:r>
    </w:p>
    <w:p w:rsidR="00DC4FD0" w:rsidRDefault="00DC4FD0" w:rsidP="00DC4FD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«Технология»</w:t>
      </w:r>
      <w:r>
        <w:rPr>
          <w:rFonts w:ascii="Times New Roman" w:hAnsi="Times New Roman" w:cs="Times New Roman"/>
          <w:i/>
          <w:sz w:val="24"/>
          <w:szCs w:val="24"/>
        </w:rPr>
        <w:t>. Учебник «Умные руки». 1 класс. – Самара: издательство «Учебная литература», издательский дом «Фёдоров», 2011.</w:t>
      </w:r>
    </w:p>
    <w:p w:rsidR="00DC4FD0" w:rsidRDefault="00DC4FD0" w:rsidP="00DC4FD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«Технология»</w:t>
      </w:r>
      <w:r>
        <w:rPr>
          <w:rFonts w:ascii="Times New Roman" w:hAnsi="Times New Roman" w:cs="Times New Roman"/>
          <w:i/>
          <w:sz w:val="24"/>
          <w:szCs w:val="24"/>
        </w:rPr>
        <w:t>. Учебник «Уроки творчества».2 класс. – Самара: издательство «Учебная литература», издательский дом «Фёдоров», 2011.</w:t>
      </w:r>
    </w:p>
    <w:p w:rsidR="00DC4FD0" w:rsidRDefault="00DC4FD0" w:rsidP="00DC4FD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Хлебникова С.И. «Технология»</w:t>
      </w:r>
      <w:r>
        <w:rPr>
          <w:rFonts w:ascii="Times New Roman" w:hAnsi="Times New Roman" w:cs="Times New Roman"/>
          <w:i/>
          <w:sz w:val="24"/>
          <w:szCs w:val="24"/>
        </w:rPr>
        <w:t>. Учебник «Твори, выдумывай, пробуй». 3 класс. – Самара: издательство «Учебная литература», издательский дом «Фёдоров», 2011.</w:t>
      </w:r>
    </w:p>
    <w:p w:rsidR="00DC4FD0" w:rsidRDefault="00DC4FD0" w:rsidP="00DC4FD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Хлебникова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«Технология»</w:t>
      </w:r>
      <w:r>
        <w:rPr>
          <w:rFonts w:ascii="Times New Roman" w:hAnsi="Times New Roman" w:cs="Times New Roman"/>
          <w:i/>
          <w:sz w:val="24"/>
          <w:szCs w:val="24"/>
        </w:rPr>
        <w:t>. Учебник «Ручное творчество». 4 класс. – Самара: издательство «Учебная литература», издательский дом «Фёдоров», 2011.</w:t>
      </w:r>
    </w:p>
    <w:p w:rsidR="00DC4FD0" w:rsidRDefault="00DC4FD0" w:rsidP="00DC4FD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C4FD0" w:rsidRDefault="00DC4FD0" w:rsidP="00DC4FD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Специфическое сопровождение  (оборудование).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классная доска с набором приспособлений для крепления таблиц;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магнитная доска;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экспозиционный экран;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проектор;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объекты, предназначенные для демонстрации;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наглядные пособия для изучения;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демонстрационные приспособления;</w:t>
      </w:r>
    </w:p>
    <w:p w:rsidR="00DC4FD0" w:rsidRDefault="00DC4FD0" w:rsidP="00DC4FD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видеофрагменты и другие информационные объекты, отражающие основные темы курса «Изобразительное искусство»</w:t>
      </w:r>
    </w:p>
    <w:p w:rsidR="00DC4FD0" w:rsidRDefault="00DC4FD0" w:rsidP="00DC4FD0">
      <w:pPr>
        <w:pStyle w:val="a5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C4FD0" w:rsidRDefault="00DC4FD0" w:rsidP="00DC4FD0">
      <w:pPr>
        <w:rPr>
          <w:rFonts w:asciiTheme="minorHAnsi" w:hAnsiTheme="minorHAnsi" w:cstheme="minorBidi"/>
          <w:sz w:val="22"/>
          <w:szCs w:val="22"/>
        </w:rPr>
      </w:pPr>
    </w:p>
    <w:p w:rsidR="00DC4FD0" w:rsidRPr="00F20CE9" w:rsidRDefault="00DC4FD0" w:rsidP="00DC4FD0">
      <w:pPr>
        <w:jc w:val="center"/>
        <w:rPr>
          <w:b/>
          <w:sz w:val="24"/>
          <w:szCs w:val="24"/>
        </w:rPr>
      </w:pPr>
      <w:r w:rsidRPr="00F20CE9">
        <w:rPr>
          <w:b/>
          <w:sz w:val="24"/>
          <w:szCs w:val="24"/>
        </w:rPr>
        <w:t>Календарно-тематическое планирование образовательной программы по технологии  в 1 классе</w:t>
      </w:r>
    </w:p>
    <w:p w:rsidR="00DC4FD0" w:rsidRDefault="00DC4FD0" w:rsidP="00DC4FD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Количество часов: всего 33 часа; в неделю 1 час;</w:t>
      </w:r>
    </w:p>
    <w:p w:rsidR="00DC4FD0" w:rsidRDefault="00DC4FD0" w:rsidP="00DC4FD0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часов в I четверти –     9;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DC4FD0" w:rsidRDefault="00DC4FD0" w:rsidP="00DC4FD0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часов во II четверти – 8;</w:t>
      </w:r>
      <w:r>
        <w:rPr>
          <w:b/>
          <w:bCs/>
          <w:sz w:val="24"/>
          <w:szCs w:val="24"/>
        </w:rPr>
        <w:t xml:space="preserve"> </w:t>
      </w:r>
    </w:p>
    <w:p w:rsidR="00DC4FD0" w:rsidRDefault="00DC4FD0" w:rsidP="00DC4FD0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в III четверти – 9; </w:t>
      </w:r>
    </w:p>
    <w:p w:rsidR="00DC4FD0" w:rsidRDefault="00DC4FD0" w:rsidP="00DC4FD0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часов в IV четверти – 7</w:t>
      </w:r>
    </w:p>
    <w:p w:rsidR="00DC4FD0" w:rsidRDefault="00DC4FD0" w:rsidP="00DC4FD0">
      <w:pPr>
        <w:rPr>
          <w:sz w:val="24"/>
          <w:szCs w:val="24"/>
        </w:rPr>
      </w:pPr>
    </w:p>
    <w:tbl>
      <w:tblPr>
        <w:tblStyle w:val="a6"/>
        <w:tblW w:w="15450" w:type="dxa"/>
        <w:tblInd w:w="108" w:type="dxa"/>
        <w:tblLayout w:type="fixed"/>
        <w:tblLook w:val="04A0"/>
      </w:tblPr>
      <w:tblGrid>
        <w:gridCol w:w="556"/>
        <w:gridCol w:w="2704"/>
        <w:gridCol w:w="1275"/>
        <w:gridCol w:w="3686"/>
        <w:gridCol w:w="3827"/>
        <w:gridCol w:w="1070"/>
        <w:gridCol w:w="925"/>
        <w:gridCol w:w="1407"/>
      </w:tblGrid>
      <w:tr w:rsidR="00DC4FD0" w:rsidTr="00AA0B37">
        <w:trPr>
          <w:trHeight w:val="612"/>
        </w:trPr>
        <w:tc>
          <w:tcPr>
            <w:tcW w:w="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 или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1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t>Использование  ИКТ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DC4FD0" w:rsidTr="00AA0B37">
        <w:trPr>
          <w:trHeight w:val="743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</w:tr>
      <w:tr w:rsidR="00DC4FD0" w:rsidTr="00AA0B37">
        <w:trPr>
          <w:trHeight w:val="363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</w:tr>
      <w:tr w:rsidR="00DC4FD0" w:rsidTr="00AA0B37">
        <w:trPr>
          <w:trHeight w:val="363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</w:tr>
      <w:tr w:rsidR="00DC4FD0" w:rsidTr="00AA0B37">
        <w:trPr>
          <w:trHeight w:val="363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Лепка, 3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Печатаем рисунки на пластилиновой основе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способ лепки. Свойства материала.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лепить разными способами. Знать свойства материала.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жгутиками из пластилина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r w:rsidRPr="00A3166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несложных фигур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r w:rsidRPr="00A3166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358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Аппликация, 3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на бумажной основе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r w:rsidRPr="009A14C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симметричного вырезывания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технологию выполнения аппликации. Уметь выполнять приёмы симметричного вырезывания, сочетать в работе операции с разными материалами.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пластилина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r w:rsidRPr="009A14C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Совмещение приёмов аппликации и лепки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Плоскостная аппликация из листьев на бумажной основе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r w:rsidRPr="009A14C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безопасной работы с клеем. Уметь выполнять различные приёмы аппликации.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Мозаика, 3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кусочков бумаги (понятие «мозаика»)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«мозаика». Приёмы работы с бумагой.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 особенностях выполнения аппликации, свойства материалов.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мозаичный приём.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мозаичного изображения на пластилиновой основе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работы с бумагой и пластилином, природными материалами.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из природного материала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378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</w:tr>
      <w:tr w:rsidR="00DC4FD0" w:rsidTr="00AA0B37">
        <w:trPr>
          <w:trHeight w:val="378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складывание, 3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гофрирования бумаги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приём складывания.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складывать бумагу по прямой линии, в том числе и приёмом гофрирования. 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свойства материалов, из которых можно сделать оригами.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 из бумажного квадрата с использованием схемы (оригами)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«оригами». Работа со схемой.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424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Плетение, 3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Простейшее узелковое плетение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их свойства. Приёмы плетения из текстиля.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возможности выполнения плетения.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Объёмное косое плетение в три пряди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приёмы плетения из текстиля.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Плоское прямое плетение из полосок бумаги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плетения из бумаги.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Шитьё и вышивание, 3 часа</w:t>
            </w:r>
          </w:p>
        </w:tc>
      </w:tr>
      <w:tr w:rsidR="00DC4FD0" w:rsidTr="00AA0B37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Продёргивание нитей на льняной ткани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их свойства. Приёмы работы с ниткой и иголкой. Правила техники безопасности при работе с острыми, колющими и режущими предметами.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швы «вперёд иголку» и «вперёд иголку с перевивом» по прямой линии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Швы «вперёд иголку» и «вперёд иголку с перевивом»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пуговиц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их свойства. Приёмы работы с ниткой и иголкой. Правила техники безопасности при работе с острыми, колющими и режущими предметами.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швы «вперёд иголку» и «вперёд иголку с перевивом» по прямой линии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339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Плоскостное моделирование и конструирование из правильных геометрических фигур, 2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геометрических фигур, размеченных по шаблону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детали по шаблону. Работа с ножницами, с бумагой и клеем.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экономно размечать детали на бумаге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соединения материалов с помощью клея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и конструирование из простых фигур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из правильных геометрических фигур по образцу, используя образец и фантазию. Приёмы складывания бумаги.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423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Объёмное моделирование и конструирование из готовых геометрических форм, 4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Объёмное моделирование и конструирование из готовых геометрических форм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технических моделей из готовых геометрических форм. Работа с клеем и ножницами.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из бумаги детали прямоугольной формы, формы овала, круга; вырезать симметрично.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технических моделей из готовых геометрических форм с добавлением деталей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Объёмное моделирование и конструирование из бумаги, 3 часа</w:t>
            </w:r>
          </w:p>
        </w:tc>
      </w:tr>
      <w:tr w:rsidR="00DC4FD0" w:rsidTr="00AA0B37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Объёмное моделирование и конструирование из бумаги путём скручивания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r w:rsidRPr="00250BF0">
              <w:rPr>
                <w:sz w:val="24"/>
                <w:szCs w:val="24"/>
              </w:rPr>
              <w:t>Работа с клеем.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  <w:r w:rsidRPr="001A2383">
              <w:rPr>
                <w:sz w:val="24"/>
                <w:szCs w:val="24"/>
              </w:rPr>
              <w:t>Новые приёмы моделирования</w:t>
            </w:r>
            <w:r>
              <w:rPr>
                <w:sz w:val="24"/>
                <w:szCs w:val="24"/>
              </w:rPr>
              <w:t xml:space="preserve"> из бумаги. Свойства материалов. Работа по схеме.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из бумаги детали прямоугольной формы, формы овала, круга; вырезать симметрично.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Объёмное моделирование и конструирование из бумаги путём скручивания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r w:rsidRPr="001A59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270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летательных аппаратов с использованием разметки по шаблону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r w:rsidRPr="001A59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r w:rsidRPr="00250BF0">
              <w:rPr>
                <w:sz w:val="24"/>
                <w:szCs w:val="24"/>
              </w:rPr>
              <w:t>Работа с клеем.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  <w:r w:rsidRPr="001A2383">
              <w:rPr>
                <w:sz w:val="24"/>
                <w:szCs w:val="24"/>
              </w:rPr>
              <w:t>Новые приёмы моделирования</w:t>
            </w:r>
            <w:r>
              <w:rPr>
                <w:sz w:val="24"/>
                <w:szCs w:val="24"/>
              </w:rPr>
              <w:t xml:space="preserve"> из бумаги. Свойства материалов. Работа по схеме.</w:t>
            </w:r>
          </w:p>
          <w:p w:rsidR="00DC4FD0" w:rsidRPr="001A2383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из бумаги детали прямоугольной формы, формы овала, круга; вырезать симметрично.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423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конструирование из природных материалов, 4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плоскостных изделий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Pr="00F055A1" w:rsidRDefault="00DC4FD0" w:rsidP="00AA0B37">
            <w:pPr>
              <w:rPr>
                <w:sz w:val="24"/>
                <w:szCs w:val="24"/>
              </w:rPr>
            </w:pPr>
            <w:r w:rsidRPr="00F055A1">
              <w:rPr>
                <w:sz w:val="24"/>
                <w:szCs w:val="24"/>
              </w:rPr>
              <w:t>Свойства материалов</w:t>
            </w:r>
            <w:r>
              <w:rPr>
                <w:sz w:val="24"/>
                <w:szCs w:val="24"/>
              </w:rPr>
              <w:t>. Приёмы работы с клеем, пластилином.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возможности выполнения изделий из разных материалов.</w:t>
            </w:r>
          </w:p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Знать свойства материалов, из которых можно выполнять изделие.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объёмных изделий с множеством деталей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моделирование из природных материалов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/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соединения деталей из природных материалов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244"/>
        </w:trPr>
        <w:tc>
          <w:tcPr>
            <w:tcW w:w="154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несложных объектов из деталей конструктора, 2 часа</w:t>
            </w: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технических моделей из деталей конструктора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схем. Приёмы сборки деталей конструктора.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возможности выполнения изделий из деталей конструктора.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113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7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  <w:tr w:rsidR="00DC4FD0" w:rsidTr="00AA0B37">
        <w:trPr>
          <w:trHeight w:val="33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 урок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FD0" w:rsidRDefault="00DC4FD0" w:rsidP="00AA0B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4FD0" w:rsidRDefault="00DC4FD0" w:rsidP="00DC4FD0">
      <w:pPr>
        <w:rPr>
          <w:sz w:val="24"/>
          <w:szCs w:val="24"/>
        </w:rPr>
      </w:pPr>
    </w:p>
    <w:p w:rsidR="00DC4FD0" w:rsidRDefault="00DC4FD0" w:rsidP="00DC4FD0"/>
    <w:p w:rsidR="00DC4FD0" w:rsidRPr="00A42F64" w:rsidRDefault="00DC4FD0" w:rsidP="00DC4FD0">
      <w:pPr>
        <w:jc w:val="center"/>
        <w:rPr>
          <w:sz w:val="24"/>
          <w:szCs w:val="24"/>
        </w:rPr>
      </w:pPr>
    </w:p>
    <w:p w:rsidR="00B32BD4" w:rsidRDefault="00B32BD4"/>
    <w:sectPr w:rsidR="00B32BD4" w:rsidSect="00D84500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41D"/>
    <w:multiLevelType w:val="hybridMultilevel"/>
    <w:tmpl w:val="8FD4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31BA1"/>
    <w:multiLevelType w:val="hybridMultilevel"/>
    <w:tmpl w:val="6B68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76729"/>
    <w:multiLevelType w:val="hybridMultilevel"/>
    <w:tmpl w:val="B398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FD0"/>
    <w:rsid w:val="00133004"/>
    <w:rsid w:val="00B32BD4"/>
    <w:rsid w:val="00D90C6C"/>
    <w:rsid w:val="00DC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C4FD0"/>
  </w:style>
  <w:style w:type="paragraph" w:styleId="a4">
    <w:name w:val="No Spacing"/>
    <w:link w:val="a3"/>
    <w:uiPriority w:val="1"/>
    <w:qFormat/>
    <w:rsid w:val="00DC4FD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DC4F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C4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2402</Words>
  <Characters>13692</Characters>
  <Application>Microsoft Office Word</Application>
  <DocSecurity>0</DocSecurity>
  <Lines>114</Lines>
  <Paragraphs>32</Paragraphs>
  <ScaleCrop>false</ScaleCrop>
  <Company>Wolfish Lair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Начальная школа</cp:lastModifiedBy>
  <cp:revision>2</cp:revision>
  <dcterms:created xsi:type="dcterms:W3CDTF">2011-08-22T15:22:00Z</dcterms:created>
  <dcterms:modified xsi:type="dcterms:W3CDTF">2011-08-29T11:28:00Z</dcterms:modified>
</cp:coreProperties>
</file>