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5A" w:rsidRDefault="00465F5A" w:rsidP="00465F5A">
      <w:pPr>
        <w:jc w:val="center"/>
        <w:rPr>
          <w:b/>
          <w:sz w:val="48"/>
          <w:szCs w:val="48"/>
          <w:lang w:val="en-US"/>
        </w:rPr>
      </w:pPr>
      <w:r w:rsidRPr="00C4635D">
        <w:rPr>
          <w:b/>
          <w:sz w:val="48"/>
          <w:szCs w:val="48"/>
        </w:rPr>
        <w:t>10 ошибок в воспитании ребенка</w:t>
      </w:r>
    </w:p>
    <w:p w:rsidR="00465F5A" w:rsidRPr="00465F5A" w:rsidRDefault="00465F5A" w:rsidP="00465F5A">
      <w:pPr>
        <w:jc w:val="center"/>
        <w:rPr>
          <w:b/>
          <w:sz w:val="48"/>
          <w:szCs w:val="48"/>
          <w:lang w:val="en-US"/>
        </w:rPr>
      </w:pPr>
    </w:p>
    <w:p w:rsidR="00465F5A" w:rsidRDefault="00465F5A" w:rsidP="00465F5A">
      <w:pPr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:rsidR="00465F5A" w:rsidRDefault="00465F5A" w:rsidP="00465F5A">
      <w:pPr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4635D">
        <w:rPr>
          <w:rFonts w:ascii="Arial" w:hAnsi="Arial" w:cs="Arial"/>
          <w:b/>
          <w:i/>
          <w:color w:val="000000"/>
          <w:sz w:val="22"/>
          <w:szCs w:val="22"/>
        </w:rPr>
        <w:t>Ошибка 1: обещание больше не любить</w:t>
      </w:r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65F5A" w:rsidRDefault="00465F5A" w:rsidP="00465F5A">
      <w:pPr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AE14D2">
        <w:rPr>
          <w:rFonts w:ascii="Arial" w:hAnsi="Arial" w:cs="Arial"/>
          <w:i/>
          <w:color w:val="000000"/>
          <w:sz w:val="20"/>
          <w:szCs w:val="20"/>
        </w:rPr>
        <w:t>("Если ты не будешь таким, как я хочу, я больше не буду тебя любить").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E14D2">
        <w:rPr>
          <w:rFonts w:ascii="Arial" w:hAnsi="Arial" w:cs="Arial"/>
          <w:i/>
          <w:color w:val="000000"/>
          <w:sz w:val="20"/>
          <w:szCs w:val="20"/>
        </w:rPr>
        <w:br/>
        <w:t xml:space="preserve">Обещание больше не любить своего малыша -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 Намного лучше сказать так: "Я буду тебя все равно любить, но твое поведение я не одобряю". </w:t>
      </w:r>
      <w:r w:rsidRPr="00AE14D2">
        <w:rPr>
          <w:rFonts w:ascii="Arial" w:hAnsi="Arial" w:cs="Arial"/>
          <w:i/>
          <w:color w:val="000000"/>
          <w:sz w:val="20"/>
          <w:szCs w:val="20"/>
        </w:rPr>
        <w:br/>
      </w:r>
      <w:r w:rsidRPr="00AE14D2">
        <w:rPr>
          <w:rFonts w:ascii="Arial" w:hAnsi="Arial" w:cs="Arial"/>
          <w:i/>
          <w:color w:val="000000"/>
          <w:sz w:val="20"/>
          <w:szCs w:val="20"/>
        </w:rPr>
        <w:br/>
      </w:r>
      <w:r w:rsidRPr="00C4635D">
        <w:rPr>
          <w:rFonts w:ascii="Arial" w:hAnsi="Arial" w:cs="Arial"/>
          <w:b/>
          <w:i/>
          <w:color w:val="000000"/>
          <w:sz w:val="22"/>
          <w:szCs w:val="22"/>
        </w:rPr>
        <w:t>Ошибка 2: безразличие</w:t>
      </w:r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65F5A" w:rsidRDefault="00465F5A" w:rsidP="00465F5A">
      <w:pPr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("Делай что хочешь, мне все равно"). </w:t>
      </w:r>
      <w:r w:rsidRPr="00AE14D2">
        <w:rPr>
          <w:rFonts w:ascii="Arial" w:hAnsi="Arial" w:cs="Arial"/>
          <w:i/>
          <w:color w:val="000000"/>
          <w:sz w:val="20"/>
          <w:szCs w:val="20"/>
        </w:rPr>
        <w:br/>
        <w:t xml:space="preserve"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Можно сказать, например, так: "Знаешь,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совета". </w:t>
      </w:r>
      <w:r w:rsidRPr="00AE14D2">
        <w:rPr>
          <w:rFonts w:ascii="Arial" w:hAnsi="Arial" w:cs="Arial"/>
          <w:i/>
          <w:color w:val="000000"/>
          <w:sz w:val="20"/>
          <w:szCs w:val="20"/>
        </w:rPr>
        <w:br/>
      </w:r>
      <w:r w:rsidRPr="00AE14D2">
        <w:rPr>
          <w:rFonts w:ascii="Arial" w:hAnsi="Arial" w:cs="Arial"/>
          <w:i/>
          <w:color w:val="000000"/>
          <w:sz w:val="20"/>
          <w:szCs w:val="20"/>
        </w:rPr>
        <w:br/>
      </w:r>
      <w:r w:rsidRPr="00C4635D">
        <w:rPr>
          <w:rFonts w:ascii="Arial" w:hAnsi="Arial" w:cs="Arial"/>
          <w:b/>
          <w:i/>
          <w:color w:val="000000"/>
          <w:sz w:val="22"/>
          <w:szCs w:val="22"/>
        </w:rPr>
        <w:t>Ошибка 3: слишком много строгости</w:t>
      </w:r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65F5A" w:rsidRDefault="00465F5A" w:rsidP="00465F5A">
      <w:pPr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("Ты должен делать то, что я тебе сказала, потому что я в доме главная") </w:t>
      </w:r>
    </w:p>
    <w:p w:rsidR="00465F5A" w:rsidRDefault="00465F5A" w:rsidP="00465F5A">
      <w:pPr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  <w:r w:rsidRPr="00AE14D2">
        <w:rPr>
          <w:rFonts w:ascii="Arial" w:hAnsi="Arial" w:cs="Arial"/>
          <w:i/>
          <w:color w:val="000000"/>
          <w:sz w:val="20"/>
          <w:szCs w:val="20"/>
        </w:rPr>
        <w:br/>
      </w:r>
      <w:r w:rsidRPr="00AE14D2">
        <w:rPr>
          <w:rFonts w:ascii="Arial" w:hAnsi="Arial" w:cs="Arial"/>
          <w:i/>
          <w:color w:val="000000"/>
          <w:sz w:val="20"/>
          <w:szCs w:val="20"/>
        </w:rPr>
        <w:br/>
      </w:r>
      <w:r w:rsidRPr="00C4635D">
        <w:rPr>
          <w:rFonts w:ascii="Arial" w:hAnsi="Arial" w:cs="Arial"/>
          <w:b/>
          <w:i/>
          <w:color w:val="000000"/>
          <w:sz w:val="22"/>
          <w:szCs w:val="22"/>
        </w:rPr>
        <w:t>Ошибка 4: детей надо баловать</w:t>
      </w:r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65F5A" w:rsidRDefault="00465F5A" w:rsidP="00465F5A">
      <w:pPr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AE14D2">
        <w:rPr>
          <w:rFonts w:ascii="Arial" w:hAnsi="Arial" w:cs="Arial"/>
          <w:i/>
          <w:color w:val="000000"/>
          <w:sz w:val="20"/>
          <w:szCs w:val="20"/>
        </w:rPr>
        <w:t>("Пожалуй, я сделаю это сама</w:t>
      </w:r>
      <w:proofErr w:type="gramStart"/>
      <w:r w:rsidRPr="00AE14D2"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Pr="00AE14D2">
        <w:rPr>
          <w:rFonts w:ascii="Arial" w:hAnsi="Arial" w:cs="Arial"/>
          <w:i/>
          <w:color w:val="000000"/>
          <w:sz w:val="20"/>
          <w:szCs w:val="20"/>
        </w:rPr>
        <w:t>м</w:t>
      </w:r>
      <w:proofErr w:type="gramEnd"/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оему малышу это пока не по силам"). </w:t>
      </w:r>
    </w:p>
    <w:p w:rsidR="00465F5A" w:rsidRPr="00AE14D2" w:rsidRDefault="00465F5A" w:rsidP="00465F5A">
      <w:pPr>
        <w:rPr>
          <w:rFonts w:ascii="Arial" w:hAnsi="Arial" w:cs="Arial"/>
          <w:i/>
          <w:color w:val="000000"/>
          <w:sz w:val="20"/>
          <w:szCs w:val="20"/>
        </w:rPr>
      </w:pPr>
      <w:r w:rsidRPr="00AE14D2">
        <w:rPr>
          <w:rFonts w:ascii="Arial" w:hAnsi="Arial" w:cs="Arial"/>
          <w:i/>
          <w:color w:val="000000"/>
          <w:sz w:val="20"/>
          <w:szCs w:val="20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лучший вариант.</w:t>
      </w:r>
    </w:p>
    <w:p w:rsidR="00465F5A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AE14D2">
        <w:rPr>
          <w:rFonts w:ascii="Arial" w:hAnsi="Arial" w:cs="Arial"/>
          <w:i/>
          <w:color w:val="000000"/>
          <w:sz w:val="20"/>
          <w:szCs w:val="20"/>
        </w:rPr>
        <w:br/>
      </w:r>
      <w:r w:rsidRPr="00C4635D">
        <w:rPr>
          <w:rFonts w:ascii="Arial" w:hAnsi="Arial" w:cs="Arial"/>
          <w:b/>
          <w:i/>
          <w:color w:val="000000"/>
          <w:sz w:val="22"/>
          <w:szCs w:val="22"/>
        </w:rPr>
        <w:t>Ошибка 5: навязанная роль</w:t>
      </w:r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65F5A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("Мой ребенок - мой лучший друг"). </w:t>
      </w:r>
    </w:p>
    <w:p w:rsidR="00465F5A" w:rsidRDefault="00465F5A" w:rsidP="00465F5A">
      <w:pPr>
        <w:jc w:val="both"/>
        <w:rPr>
          <w:rFonts w:ascii="Arial" w:hAnsi="Arial" w:cs="Arial"/>
          <w:i/>
          <w:color w:val="000000"/>
          <w:sz w:val="19"/>
          <w:szCs w:val="19"/>
          <w:lang w:val="en-US"/>
        </w:rPr>
      </w:pPr>
      <w:r w:rsidRPr="00AE14D2">
        <w:rPr>
          <w:rFonts w:ascii="Arial" w:hAnsi="Arial" w:cs="Arial"/>
          <w:i/>
          <w:color w:val="000000"/>
          <w:sz w:val="20"/>
          <w:szCs w:val="20"/>
        </w:rPr>
        <w:t xml:space="preserve"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 </w:t>
      </w:r>
      <w:r w:rsidRPr="00AE14D2"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 w:rsidRPr="00C4635D">
        <w:rPr>
          <w:rFonts w:ascii="Arial" w:hAnsi="Arial" w:cs="Arial"/>
          <w:b/>
          <w:i/>
          <w:color w:val="000000"/>
          <w:sz w:val="22"/>
          <w:szCs w:val="22"/>
        </w:rPr>
        <w:t>Ошибка 6: денежная</w:t>
      </w:r>
      <w:r w:rsidRPr="00AE14D2">
        <w:rPr>
          <w:rFonts w:ascii="Arial" w:hAnsi="Arial" w:cs="Arial"/>
          <w:i/>
          <w:color w:val="000000"/>
          <w:sz w:val="19"/>
          <w:szCs w:val="19"/>
        </w:rPr>
        <w:t xml:space="preserve"> </w:t>
      </w:r>
    </w:p>
    <w:p w:rsidR="00465F5A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("Больше денег - лучше воспитание"). </w:t>
      </w:r>
    </w:p>
    <w:p w:rsidR="00465F5A" w:rsidRPr="00AE14D2" w:rsidRDefault="00465F5A" w:rsidP="00465F5A">
      <w:pPr>
        <w:jc w:val="both"/>
        <w:rPr>
          <w:i/>
        </w:rPr>
      </w:pPr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 </w:t>
      </w:r>
      <w:r w:rsidRPr="00C4635D">
        <w:rPr>
          <w:rFonts w:ascii="Arial" w:hAnsi="Arial" w:cs="Arial"/>
          <w:i/>
          <w:color w:val="000000"/>
          <w:sz w:val="20"/>
          <w:szCs w:val="20"/>
        </w:rPr>
        <w:br/>
      </w:r>
    </w:p>
    <w:p w:rsidR="00465F5A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4635D">
        <w:rPr>
          <w:rFonts w:ascii="Arial" w:hAnsi="Arial" w:cs="Arial"/>
          <w:b/>
          <w:i/>
          <w:color w:val="000000"/>
          <w:sz w:val="22"/>
          <w:szCs w:val="22"/>
        </w:rPr>
        <w:t>Ошибка 7: наполеоновские планы</w:t>
      </w:r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65F5A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("Мой ребенок будет заниматься музыкой (теннисом, живописью), я не позволю ему упустить свой шанс"). </w:t>
      </w:r>
    </w:p>
    <w:p w:rsidR="00465F5A" w:rsidRPr="00C4635D" w:rsidRDefault="00465F5A" w:rsidP="00465F5A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C4635D">
        <w:rPr>
          <w:rFonts w:ascii="Arial" w:hAnsi="Arial" w:cs="Arial"/>
          <w:i/>
          <w:color w:val="000000"/>
          <w:sz w:val="20"/>
          <w:szCs w:val="20"/>
        </w:rPr>
        <w:lastRenderedPageBreak/>
        <w:t>К сожалению, дети не всегда оценивают усилия родителей. И часто блестящее будущее, задуманное взрослыми,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</w:t>
      </w:r>
    </w:p>
    <w:p w:rsidR="00465F5A" w:rsidRPr="00C4635D" w:rsidRDefault="00465F5A" w:rsidP="00465F5A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65F5A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4635D">
        <w:rPr>
          <w:rFonts w:ascii="Arial" w:hAnsi="Arial" w:cs="Arial"/>
          <w:b/>
          <w:i/>
          <w:color w:val="000000"/>
          <w:sz w:val="22"/>
          <w:szCs w:val="22"/>
        </w:rPr>
        <w:t>Ошибка 8: слишком мало ласки</w:t>
      </w:r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65F5A" w:rsidRPr="00C4635D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("Поцелуй и прочие нежности не так уж и важны для ребенка"). </w:t>
      </w:r>
    </w:p>
    <w:p w:rsidR="00465F5A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 w:rsidRPr="00C4635D">
        <w:rPr>
          <w:rFonts w:ascii="Arial" w:hAnsi="Arial" w:cs="Arial"/>
          <w:i/>
          <w:color w:val="000000"/>
          <w:sz w:val="20"/>
          <w:szCs w:val="20"/>
        </w:rPr>
        <w:t>приласкаться должно все-таки в большинстве случаев исходить</w:t>
      </w:r>
      <w:proofErr w:type="gramEnd"/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 от самого ребенка. Не навязывайте детям свою любовь активно - это может оттолкнуть их. </w:t>
      </w:r>
      <w:r w:rsidRPr="00C4635D">
        <w:rPr>
          <w:rFonts w:ascii="Arial" w:hAnsi="Arial" w:cs="Arial"/>
          <w:i/>
          <w:color w:val="000000"/>
          <w:sz w:val="20"/>
          <w:szCs w:val="20"/>
        </w:rPr>
        <w:br/>
      </w:r>
      <w:r w:rsidRPr="00C4635D">
        <w:rPr>
          <w:rFonts w:ascii="Arial" w:hAnsi="Arial" w:cs="Arial"/>
          <w:i/>
          <w:color w:val="000000"/>
          <w:sz w:val="20"/>
          <w:szCs w:val="20"/>
        </w:rPr>
        <w:br/>
      </w:r>
      <w:r w:rsidRPr="00C4635D">
        <w:rPr>
          <w:rFonts w:ascii="Arial" w:hAnsi="Arial" w:cs="Arial"/>
          <w:b/>
          <w:i/>
          <w:color w:val="000000"/>
          <w:sz w:val="22"/>
          <w:szCs w:val="22"/>
        </w:rPr>
        <w:t>Ошибка 9: ваше настроение</w:t>
      </w:r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65F5A" w:rsidRPr="00C4635D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C4635D">
        <w:rPr>
          <w:rFonts w:ascii="Arial" w:hAnsi="Arial" w:cs="Arial"/>
          <w:i/>
          <w:color w:val="000000"/>
          <w:sz w:val="20"/>
          <w:szCs w:val="20"/>
        </w:rPr>
        <w:t>("Можно или нет?</w:t>
      </w:r>
      <w:proofErr w:type="gramEnd"/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Это зависит от настроения"). </w:t>
      </w:r>
      <w:proofErr w:type="gramEnd"/>
    </w:p>
    <w:p w:rsidR="00465F5A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4635D">
        <w:rPr>
          <w:rFonts w:ascii="Arial" w:hAnsi="Arial" w:cs="Arial"/>
          <w:i/>
          <w:color w:val="000000"/>
          <w:sz w:val="20"/>
          <w:szCs w:val="20"/>
        </w:rPr>
        <w:t>Родители должны показывать малышу, что их радуют его хорошие поступки и расстраивают плохие. Это создает у детей ощущение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C4635D">
        <w:rPr>
          <w:rFonts w:ascii="Arial" w:hAnsi="Arial" w:cs="Arial"/>
          <w:i/>
          <w:color w:val="000000"/>
          <w:sz w:val="20"/>
          <w:szCs w:val="20"/>
        </w:rPr>
        <w:t>,</w:t>
      </w:r>
      <w:proofErr w:type="gramEnd"/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</w:t>
      </w:r>
      <w:proofErr w:type="gramStart"/>
      <w:r w:rsidRPr="00C4635D">
        <w:rPr>
          <w:rFonts w:ascii="Arial" w:hAnsi="Arial" w:cs="Arial"/>
          <w:i/>
          <w:color w:val="000000"/>
          <w:sz w:val="20"/>
          <w:szCs w:val="20"/>
        </w:rPr>
        <w:t>плохое</w:t>
      </w:r>
      <w:proofErr w:type="gramEnd"/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 - постарайся быть ко мне снисходительным". </w:t>
      </w:r>
      <w:r w:rsidRPr="00C4635D">
        <w:rPr>
          <w:rFonts w:ascii="Arial" w:hAnsi="Arial" w:cs="Arial"/>
          <w:i/>
          <w:color w:val="000000"/>
          <w:sz w:val="20"/>
          <w:szCs w:val="20"/>
        </w:rPr>
        <w:br/>
      </w:r>
      <w:r w:rsidRPr="00C4635D">
        <w:rPr>
          <w:rFonts w:ascii="Arial" w:hAnsi="Arial" w:cs="Arial"/>
          <w:i/>
          <w:color w:val="000000"/>
          <w:sz w:val="20"/>
          <w:szCs w:val="20"/>
        </w:rPr>
        <w:br/>
      </w:r>
      <w:r w:rsidRPr="00C4635D">
        <w:rPr>
          <w:rFonts w:ascii="Arial" w:hAnsi="Arial" w:cs="Arial"/>
          <w:b/>
          <w:i/>
          <w:color w:val="000000"/>
          <w:sz w:val="22"/>
          <w:szCs w:val="22"/>
        </w:rPr>
        <w:t xml:space="preserve">Ошибка 10: слишком мало времени для </w:t>
      </w:r>
      <w:r>
        <w:rPr>
          <w:rFonts w:ascii="Arial" w:hAnsi="Arial" w:cs="Arial"/>
          <w:b/>
          <w:i/>
          <w:color w:val="000000"/>
          <w:sz w:val="22"/>
          <w:szCs w:val="22"/>
        </w:rPr>
        <w:t>общения с ребенком</w:t>
      </w:r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65F5A" w:rsidRDefault="00465F5A" w:rsidP="00465F5A">
      <w:pPr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4635D">
        <w:rPr>
          <w:rFonts w:ascii="Arial" w:hAnsi="Arial" w:cs="Arial"/>
          <w:i/>
          <w:color w:val="000000"/>
          <w:sz w:val="20"/>
          <w:szCs w:val="20"/>
        </w:rPr>
        <w:t xml:space="preserve">("К сожалению, у меня совсем нет времени для тебя"). </w:t>
      </w:r>
    </w:p>
    <w:p w:rsidR="00465F5A" w:rsidRPr="00C4635D" w:rsidRDefault="00465F5A" w:rsidP="00465F5A">
      <w:pPr>
        <w:jc w:val="both"/>
        <w:rPr>
          <w:i/>
          <w:sz w:val="20"/>
          <w:szCs w:val="20"/>
        </w:rPr>
      </w:pPr>
      <w:r w:rsidRPr="00C4635D">
        <w:rPr>
          <w:rFonts w:ascii="Arial" w:hAnsi="Arial" w:cs="Arial"/>
          <w:i/>
          <w:color w:val="000000"/>
          <w:sz w:val="20"/>
          <w:szCs w:val="20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F977D8" w:rsidRDefault="00F977D8" w:rsidP="00465F5A"/>
    <w:sectPr w:rsidR="00F977D8" w:rsidSect="00F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5A"/>
    <w:rsid w:val="00465F5A"/>
    <w:rsid w:val="00F9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2015-04-19T12:17:00Z</dcterms:created>
  <dcterms:modified xsi:type="dcterms:W3CDTF">2015-04-19T12:19:00Z</dcterms:modified>
</cp:coreProperties>
</file>