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A36" w:rsidRPr="00F81CB2" w:rsidRDefault="00B16590" w:rsidP="00436A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436A36" w:rsidRPr="00F81C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«Коммуникативные и организаторские склонности» </w:t>
      </w:r>
      <w:r w:rsidR="00436A3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436A36" w:rsidRPr="00F81C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В.В. Синявский, В.А. </w:t>
      </w:r>
      <w:proofErr w:type="spellStart"/>
      <w:r w:rsidR="00436A36" w:rsidRPr="00F81C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Федорошин</w:t>
      </w:r>
      <w:proofErr w:type="spellEnd"/>
      <w:r w:rsidR="00436A36" w:rsidRPr="00F81C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(КОС)</w:t>
      </w:r>
    </w:p>
    <w:p w:rsidR="00436A36" w:rsidRPr="00F81CB2" w:rsidRDefault="00436A36" w:rsidP="00436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Инструкция: </w:t>
      </w: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каждый вопрос следует ответить «да» или «нет». Если вы затрудняетесь в выборе ответа, необходимо все-таки склониться к соответствующей альтернативе</w:t>
      </w:r>
      <w:proofErr w:type="gramStart"/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(+) </w:t>
      </w:r>
      <w:proofErr w:type="gramEnd"/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(-).</w:t>
      </w:r>
    </w:p>
    <w:p w:rsidR="00436A36" w:rsidRPr="00F81CB2" w:rsidRDefault="00436A36" w:rsidP="00622B1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опросника</w:t>
      </w:r>
    </w:p>
    <w:p w:rsidR="00436A36" w:rsidRPr="00F81CB2" w:rsidRDefault="00436A36" w:rsidP="00622B1A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ли у Вас друзей, с которыми Вы постоянно общаетесь?</w:t>
      </w:r>
    </w:p>
    <w:p w:rsidR="00436A36" w:rsidRPr="00F81CB2" w:rsidRDefault="00436A36" w:rsidP="00622B1A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ли Вам удается склонить большинство своих товарищей к принятию ими Вашего мнения?</w:t>
      </w:r>
    </w:p>
    <w:p w:rsidR="00436A36" w:rsidRPr="00F81CB2" w:rsidRDefault="00436A36" w:rsidP="00622B1A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ли Вас беспокоит чувство обиды, причиненное Вам кем-то из Ваших товарищей?</w:t>
      </w:r>
    </w:p>
    <w:p w:rsidR="00436A36" w:rsidRPr="00F81CB2" w:rsidRDefault="00436A36" w:rsidP="00622B1A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ли Вам трудно ориентироваться в создавшейся критической ситуации?</w:t>
      </w:r>
    </w:p>
    <w:p w:rsidR="00436A36" w:rsidRPr="00F81CB2" w:rsidRDefault="00436A36" w:rsidP="00622B1A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у Вас стремление к установлению новых знакомств с разными людьми?</w:t>
      </w:r>
    </w:p>
    <w:p w:rsidR="00436A36" w:rsidRPr="00F81CB2" w:rsidRDefault="00436A36" w:rsidP="00622B1A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Нравится ли Вам заниматься общественной работой?</w:t>
      </w:r>
    </w:p>
    <w:p w:rsidR="00436A36" w:rsidRPr="00F81CB2" w:rsidRDefault="00436A36" w:rsidP="00622B1A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ли, что Вам приятнее и проще проводить время с книгами или за каким-либо другим занятием, чем с людьми?</w:t>
      </w:r>
    </w:p>
    <w:p w:rsidR="00436A36" w:rsidRPr="00F81CB2" w:rsidRDefault="00436A36" w:rsidP="00622B1A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возникли какие-либо помехи в осуществлении Ваших намерений, то легко ли Вы отступаете от них?</w:t>
      </w:r>
    </w:p>
    <w:p w:rsidR="00436A36" w:rsidRPr="00F81CB2" w:rsidRDefault="00436A36" w:rsidP="00622B1A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ли Вы устанавливаете контакты с людьми, которые значительно старше Вас по возрасту?</w:t>
      </w:r>
    </w:p>
    <w:p w:rsidR="00436A36" w:rsidRPr="00F81CB2" w:rsidRDefault="00436A36" w:rsidP="00622B1A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 ли Вы придумывать и организовывать со своими товарищами различные игры и развлечения?</w:t>
      </w:r>
    </w:p>
    <w:p w:rsidR="00436A36" w:rsidRPr="00F81CB2" w:rsidRDefault="00436A36" w:rsidP="00622B1A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ли Вы включаетесь в новую для Вас компанию?</w:t>
      </w:r>
    </w:p>
    <w:p w:rsidR="00436A36" w:rsidRPr="00F81CB2" w:rsidRDefault="00436A36" w:rsidP="00622B1A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ли Вы откладываете на другие дни те дела, которые нужно было бы выполнить сегодня?</w:t>
      </w:r>
    </w:p>
    <w:p w:rsidR="00436A36" w:rsidRPr="00F81CB2" w:rsidRDefault="00436A36" w:rsidP="00622B1A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ли Вам удается устанавливать контакты с незнакомыми людьми?</w:t>
      </w:r>
    </w:p>
    <w:p w:rsidR="00436A36" w:rsidRPr="00F81CB2" w:rsidRDefault="00436A36" w:rsidP="00622B1A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Стремитесь ли Вы добиваться, чтобы Ваши товарищи действовали в соответствии с Вашим мнением?</w:t>
      </w:r>
    </w:p>
    <w:p w:rsidR="00436A36" w:rsidRPr="00F81CB2" w:rsidRDefault="00436A36" w:rsidP="00622B1A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ли Вы осваиваетесь в новом коллективе?</w:t>
      </w:r>
    </w:p>
    <w:p w:rsidR="00436A36" w:rsidRPr="00F81CB2" w:rsidRDefault="00436A36" w:rsidP="00622B1A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ли, что у Вас не бывает конфликтов с товарищами из-за невыполнения ими своих обязанностей, обязательств?</w:t>
      </w:r>
    </w:p>
    <w:p w:rsidR="00436A36" w:rsidRPr="00F81CB2" w:rsidRDefault="00436A36" w:rsidP="00622B1A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Стремитесь ли Вы при удобном случае познакомиться и побеседовать с новым человеком?</w:t>
      </w:r>
    </w:p>
    <w:p w:rsidR="00436A36" w:rsidRPr="00F81CB2" w:rsidRDefault="00436A36" w:rsidP="00622B1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ли в решении важных дел Вы принимаете инициативу на себя?</w:t>
      </w:r>
    </w:p>
    <w:p w:rsidR="00436A36" w:rsidRPr="00F81CB2" w:rsidRDefault="00436A36" w:rsidP="00622B1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Раздражают ли Вас окружающие </w:t>
      </w:r>
      <w:proofErr w:type="gramStart"/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proofErr w:type="gramEnd"/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хочется ли Вам побыть одному?</w:t>
      </w:r>
    </w:p>
    <w:p w:rsidR="00436A36" w:rsidRPr="00F81CB2" w:rsidRDefault="00436A36" w:rsidP="00622B1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 ли, что Вы обычно плохо ориентируетесь в незнакомой для Вас обстановке?</w:t>
      </w:r>
    </w:p>
    <w:p w:rsidR="00436A36" w:rsidRPr="00F81CB2" w:rsidRDefault="00436A36" w:rsidP="00622B1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Нравится ли Вам постоянно находиться среди людей?</w:t>
      </w:r>
    </w:p>
    <w:p w:rsidR="00436A36" w:rsidRPr="00F81CB2" w:rsidRDefault="00436A36" w:rsidP="00622B1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 ли у Вас раздражение, если Вам не удается закончить начатое дело?</w:t>
      </w:r>
    </w:p>
    <w:p w:rsidR="00436A36" w:rsidRPr="00F81CB2" w:rsidRDefault="00436A36" w:rsidP="00622B1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Испытываете ли Вы чувство затруднения, неудобства или стеснения, если приходится проявить иници</w:t>
      </w: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тиву, чтобы познакомиться с новым человеком?</w:t>
      </w:r>
    </w:p>
    <w:p w:rsidR="00436A36" w:rsidRPr="00F81CB2" w:rsidRDefault="00436A36" w:rsidP="00622B1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 ли, что Вы утомляетесь от частого общения с товарищами?</w:t>
      </w:r>
    </w:p>
    <w:p w:rsidR="00436A36" w:rsidRPr="00F81CB2" w:rsidRDefault="00436A36" w:rsidP="00622B1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 ли Вы участвовать в коллективных играх?</w:t>
      </w:r>
    </w:p>
    <w:p w:rsidR="00436A36" w:rsidRPr="00F81CB2" w:rsidRDefault="00436A36" w:rsidP="00622B1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ли Вы проявляете инициативу при решении вопросов, затрагивающих интересы Ваших товар</w:t>
      </w: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щей?</w:t>
      </w:r>
    </w:p>
    <w:p w:rsidR="00436A36" w:rsidRPr="00F81CB2" w:rsidRDefault="00436A36" w:rsidP="00622B1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 ли, что Вы чувствуете себя неуверенно среди малознакомых Вам людей?</w:t>
      </w:r>
    </w:p>
    <w:p w:rsidR="00436A36" w:rsidRPr="00F81CB2" w:rsidRDefault="00436A36" w:rsidP="00622B1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ли, что Вы редко стремитесь к доказательству своей правоты?</w:t>
      </w:r>
    </w:p>
    <w:p w:rsidR="00436A36" w:rsidRPr="00F81CB2" w:rsidRDefault="00436A36" w:rsidP="00622B1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Полагаете ли Вы, что Вам не доставляет особого труда внести оживление в малознакомую Вам комп</w:t>
      </w: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нию?</w:t>
      </w:r>
    </w:p>
    <w:p w:rsidR="00436A36" w:rsidRPr="00F81CB2" w:rsidRDefault="00436A36" w:rsidP="00622B1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Принимаете ли Вы участие в общественной работе в школе?</w:t>
      </w:r>
    </w:p>
    <w:p w:rsidR="00436A36" w:rsidRPr="00F81CB2" w:rsidRDefault="00436A36" w:rsidP="00622B1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Стремитесь ли Вы ограничить круг своих знакомых небольшим количеством людей?</w:t>
      </w:r>
    </w:p>
    <w:p w:rsidR="00436A36" w:rsidRPr="00F81CB2" w:rsidRDefault="00436A36" w:rsidP="00622B1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ли, что Вы не стремитесь отстаивать свое мнение или решение, если оно не было сразу принято Вашими товарищами?</w:t>
      </w:r>
    </w:p>
    <w:p w:rsidR="00436A36" w:rsidRPr="00F81CB2" w:rsidRDefault="00436A36" w:rsidP="00622B1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Чувствуете ли Вы себя непринужденно, попав в незнакомую Вам компанию?</w:t>
      </w:r>
    </w:p>
    <w:p w:rsidR="00436A36" w:rsidRPr="00F81CB2" w:rsidRDefault="00436A36" w:rsidP="00622B1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Охотно ли Вы приступаете к организации различных мероприятий для своих товарищей?</w:t>
      </w:r>
    </w:p>
    <w:p w:rsidR="00436A36" w:rsidRPr="00F81CB2" w:rsidRDefault="00436A36" w:rsidP="00622B1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 ли, что Вы не чувствуете себя достаточно уверенным и спокойным, когда приходится говорить что-либо большой группе людей?</w:t>
      </w:r>
    </w:p>
    <w:p w:rsidR="00436A36" w:rsidRPr="00F81CB2" w:rsidRDefault="00436A36" w:rsidP="00622B1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ли Вы опаздываете на деловые встречи, свидания?</w:t>
      </w:r>
    </w:p>
    <w:p w:rsidR="00436A36" w:rsidRPr="00F81CB2" w:rsidRDefault="00436A36" w:rsidP="00622B1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ли, что у Вас много друзей?</w:t>
      </w:r>
    </w:p>
    <w:p w:rsidR="00436A36" w:rsidRPr="00F81CB2" w:rsidRDefault="00436A36" w:rsidP="00622B1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ли Вы смущаетесь, чувствуете неловкость при общении с малознакомыми людьми?</w:t>
      </w:r>
    </w:p>
    <w:p w:rsidR="00436A36" w:rsidRPr="00F81CB2" w:rsidRDefault="00436A36" w:rsidP="00622B1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 ли, что Вас пугает перспектива оказаться в новом коллективе?</w:t>
      </w:r>
    </w:p>
    <w:p w:rsidR="00436A36" w:rsidRPr="00F81CB2" w:rsidRDefault="00436A36" w:rsidP="00622B1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 ли, что Вы не очень уверенно чувствуете себя в окружении большой группы своих товарищей?</w:t>
      </w:r>
    </w:p>
    <w:p w:rsidR="00436A36" w:rsidRPr="00F81CB2" w:rsidRDefault="00436A36" w:rsidP="00436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результатов и интерпретация</w:t>
      </w:r>
    </w:p>
    <w:p w:rsidR="00436A36" w:rsidRPr="00F81CB2" w:rsidRDefault="00436A36" w:rsidP="00436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способности - ответы "да" на следующие вопросы: 1, 5, 9, 13, 17, 21, 25, 29, 33, 37; и "нет" на вопросы: 3, 7, 11, 15, 19, 23, 27, 31, 35, 39.</w:t>
      </w:r>
    </w:p>
    <w:p w:rsidR="00436A36" w:rsidRPr="00F81CB2" w:rsidRDefault="00436A36" w:rsidP="00436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Организаторские способности - ответы "да" на следующие вопросы: 2, 6, 10, 14, 18, 22, 26, 30, 34, 38; и "нет" на вопросы: 4, 8, 12, 16, 20, 24, 28, 32, 36, 40.</w:t>
      </w:r>
    </w:p>
    <w:p w:rsidR="00436A36" w:rsidRPr="00F81CB2" w:rsidRDefault="00436A36" w:rsidP="00436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Подсчитывается количество совпада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ющих с ключом ответов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</w:t>
      </w:r>
      <w:proofErr w:type="spellEnd"/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разделу методики, затем вычисляются оценочные коэффициенты отдельно для коммуникативных и организаторских способностей по формуле: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К = 0,05 </w:t>
      </w:r>
      <w:r w:rsidRPr="00F81CB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 С, где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величина оценочного коэффициента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– кол-</w:t>
      </w: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совпадающих с ключом ответов.</w:t>
      </w:r>
    </w:p>
    <w:p w:rsidR="00436A36" w:rsidRPr="00F81CB2" w:rsidRDefault="00436A36" w:rsidP="00436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коэффициенты может варьировать от 0 до 1. Показатели, близкие к 1 говорят о высоком уровне коммуникативных и организаторских способностях, близкие к 0 - о низком уровне. Первичные показатели коммуникативных и организаторских способностей могут быть представлены в виде оценок, свидетел</w:t>
      </w: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ствующих о разных уровнях изучаемых способностей.</w:t>
      </w:r>
    </w:p>
    <w:p w:rsidR="00436A36" w:rsidRDefault="00436A36" w:rsidP="00436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36A36" w:rsidSect="00436A36">
          <w:type w:val="continuous"/>
          <w:pgSz w:w="11906" w:h="16838"/>
          <w:pgMar w:top="284" w:right="140" w:bottom="0" w:left="567" w:header="708" w:footer="708" w:gutter="0"/>
          <w:cols w:space="708"/>
          <w:docGrid w:linePitch="360"/>
        </w:sectPr>
      </w:pPr>
    </w:p>
    <w:p w:rsidR="00436A36" w:rsidRPr="00F81CB2" w:rsidRDefault="00436A36" w:rsidP="00436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Анализ полученных результатов.</w:t>
      </w:r>
    </w:p>
    <w:p w:rsidR="00436A36" w:rsidRPr="00F81CB2" w:rsidRDefault="00436A36" w:rsidP="00436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Испытуемые, получившие </w:t>
      </w:r>
      <w:r w:rsidRPr="00F81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оценку 1</w:t>
      </w: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характеризуются низким уровнем проявления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</w:t>
      </w: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6A36" w:rsidRPr="00F81CB2" w:rsidRDefault="00436A36" w:rsidP="00436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Испытуемым, получившим </w:t>
      </w:r>
      <w:r w:rsidRPr="00F81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оценку 2,</w:t>
      </w: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коммуникативные и организаторские склонности присущи на уровне ниже среднего. Они не стремятся к общению, чувствуют себя </w:t>
      </w:r>
      <w:proofErr w:type="spellStart"/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сковано</w:t>
      </w:r>
      <w:proofErr w:type="spellEnd"/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компании, коллективе; пре</w:t>
      </w: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почитают проводить время наедине с собой, ограничивают свои знакомства; испытывают трудности в уст</w:t>
      </w: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новлении контактов с людьми и при выступлении перед аудиторией; плохо ориентируются в незнакомой с</w:t>
      </w: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туации; не отстаивают свои мнения, тяжело переживают обиды; проявления инициативы </w:t>
      </w:r>
      <w:proofErr w:type="gramStart"/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</w:t>
      </w:r>
      <w:proofErr w:type="gramEnd"/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proofErr w:type="spellEnd"/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крайне снижено, во многих делах они предпочитают избегать принятия самостоятельных решений.</w:t>
      </w:r>
    </w:p>
    <w:p w:rsidR="00436A36" w:rsidRPr="00F81CB2" w:rsidRDefault="00436A36" w:rsidP="00436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испытуемых, получив</w:t>
      </w:r>
      <w:r w:rsidRPr="00044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ших оценку </w:t>
      </w:r>
      <w:r w:rsidRPr="00044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</w:t>
      </w:r>
      <w:proofErr w:type="spellEnd"/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проявления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</w:t>
      </w: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стремятся конта</w:t>
      </w: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с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юдьми, не ограничиваю круг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spellEnd"/>
      <w:proofErr w:type="gramEnd"/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знакомств, отстаива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spellEnd"/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мнение, плани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spellEnd"/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работу, однако п</w:t>
      </w: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тенциал их склонностей не отличается </w:t>
      </w:r>
      <w:proofErr w:type="spellStart"/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устойчивостью. КОС</w:t>
      </w: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развивать и совершенствовать.</w:t>
      </w:r>
    </w:p>
    <w:p w:rsidR="00436A36" w:rsidRPr="00F81CB2" w:rsidRDefault="00436A36" w:rsidP="00436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Испытуемые, получившие </w:t>
      </w:r>
      <w:r w:rsidRPr="00F81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оценку 4,</w:t>
      </w: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к группе с высоким уровнем проявления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</w:t>
      </w: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не терят</w:t>
      </w: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новой обстановке, быстро находят друзей, постоянно стремятся расширить круг </w:t>
      </w:r>
      <w:proofErr w:type="spellStart"/>
      <w:proofErr w:type="gramStart"/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spellEnd"/>
      <w:proofErr w:type="gramEnd"/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знакомых,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обществ д-</w:t>
      </w:r>
      <w:proofErr w:type="spellStart"/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</w:t>
      </w:r>
      <w:proofErr w:type="spellEnd"/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помогают близким. Друзьям, проявляют инициативу в общении, с удовольствием прин</w:t>
      </w: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 участие в организации общественных мероприятий, способны принять самостоятельное решение в трудной ситуации. Всё это они делают не по принуждению, а согласно внутренним устремлениям.</w:t>
      </w:r>
    </w:p>
    <w:p w:rsidR="00436A36" w:rsidRPr="00C36708" w:rsidRDefault="00436A36" w:rsidP="00C36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Испытуемые, получившие высшую оценку - </w:t>
      </w:r>
      <w:r w:rsidRPr="00F81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обладают очень высоким уровнем проявления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</w:t>
      </w: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и</w:t>
      </w: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пытывают потребность в </w:t>
      </w:r>
      <w:proofErr w:type="spellStart"/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коммуникативности</w:t>
      </w:r>
      <w:proofErr w:type="spellEnd"/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организаторской и активно стремиться к ней, быстро орие</w:t>
      </w: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тироваться в трудных ситуациях, непринужденно ведут себя в новом коллективе, инициативны, предпочит</w:t>
      </w: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в важном деле или в создавшейся сложной ситуации принимать самостоятельные решения, отстаивают своё мнение и добиваются, Чтобы оно было принято товарищами, могут внести оживление в незнакомую компанию, любят организовывать разные игры, мероприятия.</w:t>
      </w:r>
      <w:proofErr w:type="gramEnd"/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чивы в д-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</w:t>
      </w: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привлекает.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 сами ищут такие дела, кот</w:t>
      </w:r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 удовлетворяли их потребность в коммуникации и </w:t>
      </w:r>
      <w:proofErr w:type="spellStart"/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</w:t>
      </w:r>
      <w:proofErr w:type="spellEnd"/>
      <w:r w:rsidRPr="00F8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436A36" w:rsidRPr="00B442B5" w:rsidRDefault="00436A36" w:rsidP="00436A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Тест коммуникативных умений Михельсона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B442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Автор</w:t>
      </w: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Л. Михельсон. </w:t>
      </w: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42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</w:t>
      </w: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ределение 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</w:t>
      </w:r>
      <w:proofErr w:type="spellEnd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 и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чества сформированности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</w:t>
      </w:r>
      <w:proofErr w:type="spellEnd"/>
      <w:proofErr w:type="gramEnd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</w:t>
      </w:r>
      <w:proofErr w:type="spellEnd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умений.</w:t>
      </w:r>
      <w:r w:rsidRPr="00AC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42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Инструкция</w:t>
      </w: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Мы просим Вас внимательно прочитать каждую из описанных ситуаций и выбрать один вар</w:t>
      </w: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 поведения в ней. Это должно быть наиболее характерное для Вас поведение, то, что Вы действительно делаете в таких случаях, а не то, что, по-вашему, следовало бы делать.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Тестовый материал: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1. Кто-либо говорит Вам: "М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кажется, что Вы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замечател</w:t>
      </w:r>
      <w:proofErr w:type="spellEnd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человек". Вы обычно в подобных ситуациях: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а) Говорите: "Нет, что Вы! Я таким не являюсь".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Говорите с улыбкой: "Спасибо, я действительно человек выдающийся".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Говорите: "Спасибо".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Ничего не говорите и при этом краснеете.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д) Говорите: "Да, я думаю, что отличаюсь от других и в лучшую сторону".</w:t>
      </w:r>
    </w:p>
    <w:p w:rsidR="00436A36" w:rsidRPr="00B442B5" w:rsidRDefault="00436A36" w:rsidP="00436A36">
      <w:pPr>
        <w:tabs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Кто-либо совершает действие или поступок, </w:t>
      </w:r>
      <w:proofErr w:type="gramStart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proofErr w:type="gramEnd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Вашему мнению, являются замечательными. В таких случаях Вы обычно: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а) Поступаете так, как если бы это дейс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твие не было столь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</w:t>
      </w:r>
      <w:proofErr w:type="spellEnd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при этом говорите: "Нормально!"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б) Говорите: "Это было отлично, но я видел результаты </w:t>
      </w:r>
      <w:proofErr w:type="gramStart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получше</w:t>
      </w:r>
      <w:proofErr w:type="gramEnd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Ничего не говорите.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Говорите: "Я могу сделать гораздо лучше".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д) Говорите: "Это действительно замечательно!"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3. Вы занимаетесь делом, которое Вам нравится, и думаете, что оно у Вас получается очень хорошо. Кто-либо говорит: "Мне это не нравится!" Обычно в таких случаях Вы: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а) Говорите: "Вы - болван!"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Говорите: "Я все же думаю, что это заслуживает хорошей оценки".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  <w:t>в) Говорите: "Вы правы", хотя на самом деле не согласны с этим.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Говорите: "Я думаю, что это выдающийся уровень. Что Вы в этом понимаете".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д) Чувствуете себя обиженным и ничего не говорите в ответ.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4. Вы забыли взять с собой какой-то предмет, а думали, что принесли его, и кто-то говорит Вам: "Вы т</w:t>
      </w: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кой </w:t>
      </w:r>
      <w:proofErr w:type="gramStart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растяпа</w:t>
      </w:r>
      <w:proofErr w:type="gramEnd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Вы забыли бы и свою голову, если бы она не была прикреплена к плечам". Обычно Вы в ответ: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а) Говорите: "Во </w:t>
      </w:r>
      <w:proofErr w:type="spellStart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вяком</w:t>
      </w:r>
      <w:proofErr w:type="spellEnd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случае, я толковее Вас. Кроме того, что Вы в этом понимаете!"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б) Говорите: "Да, Вы правы. Иногда я веду себя как </w:t>
      </w:r>
      <w:proofErr w:type="gramStart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растяпа</w:t>
      </w:r>
      <w:proofErr w:type="gramEnd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в) Говорите: "Если кто-либо </w:t>
      </w:r>
      <w:proofErr w:type="gramStart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растяпа</w:t>
      </w:r>
      <w:proofErr w:type="gramEnd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это Вы".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Говорите: "У всех людей есть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едостатки. Я не заслуживаю так</w:t>
      </w: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оценки только за то, что забыл что-то".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д) Ничего не говорите или вообще игнорируете это заявление.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5. Кто-либо, с кем Вы договорились встретиться, опоздал на 30 минут, и это Вас расстроило, причем ч</w:t>
      </w: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ловек этот не дает никаких объяснений своему опозданию. В ответ Вы обычно: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а) Говорите: "Я расстроен тем, что Вы заставили меня столько ожидать". 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Говорите: "Я все думал, когда же Вы придете".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Говорите: "Это был последний раз, когда я заставил себя ожидать Вас".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Ничего не говорите этому человеку.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д) Говорите: "Вы же обещали! Как Вы смели так опаздывать!"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6. Вам нужно, чтобы кто-либо сделал для Вас одну вещь. Обычно в таких случаях Вы: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а) Никого ни о чем не просите.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Говорите: "Вы должны сделать это для меня".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Говорите: "Не могли бы Вы сделать для меня одну вещь?", после этого объясняете суть дела.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Слегка намекаете, что Вам нужна услуга этого человека.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д) Говорите: "Я очень хочу, чтобы Вы сделали это для меня".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7. Вы знаете, что кто-то чувствует себя расстроенным. Обычно в таких ситуациях Вы: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а) Говорите: "Вы выглядите расстроенным. Не могу ли я помочь?"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Находясь рядом с этим человеком, не заводите разговора о его состоянии.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Говорите: "У Вас какая-то неприятность?"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Ничего не говорите и оставляете этого человека наедине с собой.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д) </w:t>
      </w:r>
      <w:proofErr w:type="gramStart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Смеясь</w:t>
      </w:r>
      <w:proofErr w:type="gramEnd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говорите: "Вы просто как большой ребенок!"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8. Вы чувствуете себя расстроенным, а кто-либо говорит: "Вы выглядите расстроенным". Обычно в таких ситуациях Вы: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а) Отрицательно качаете головой или никак не реагируете.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Говорите: "Это не Ваше дело!"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Говорите: "Да, я немного расстроен. Спасибо за участие".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Говорите: "Пустяки".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д) Говорите: "Я расстроен, оставьте меня одного".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9. Кто-либо порицает Вас за ошибку, совершенную другими. В таких случаях Вы обычно: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а) Говорите: "Вы с ума сошли!"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Говорите: "Это не моя вина. Эту ошибку совершил кто-то другой".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Говорите: "Я не думаю, что это моя вина".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Говорите: "Оставьте меня в покое, Вы не знаете, что Вы говорите".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д) Принимаете свою вину или не говорите ничего.</w:t>
      </w:r>
    </w:p>
    <w:p w:rsidR="00436A36" w:rsidRPr="00B442B5" w:rsidRDefault="00436A36" w:rsidP="00436A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10. Кто-либо просит Вас сделать что-либо, но Вы не знаете, почему это должно быть сделано. Обычно в таких случаях Вы: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а) Говорите: "Это не имеет никакого смысла, я не хочу это делать".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Выполняете просьбу и ничего не говорите.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Говорите: "Это глупость; я не собираюсь этого делать".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г) Прежде чем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</w:t>
      </w:r>
      <w:proofErr w:type="spellEnd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просьбу, говорите: "Объясните, пожалуйста, почему это должно быть сделано".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д) Говорите: "Если Вы этого хотите...", после чего выполняете просьбу.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11. Кто-т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говорит Вам, что по 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</w:t>
      </w:r>
      <w:proofErr w:type="spellEnd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сделали, великолепно. В так</w:t>
      </w: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случаях Вы обычно: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а) Говорите: "Да, я обычно это делаю лучше, чем большинство других людей". 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б) Говорите: "Нет, это не было столь </w:t>
      </w:r>
      <w:proofErr w:type="gramStart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</w:t>
      </w:r>
      <w:proofErr w:type="gramEnd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Говорите: "Правильно, я действительно это делаю лучше всех".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Говорите: "Спасибо".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д) Игнорируете услышанное и ничего не отвечаете.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12. Кто-либо был очень любезен с Вами. Обычно в таких случаях Вы: 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а) Говорите: "Вы действительно были очень любезны по отношению ко мне".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Действуете так, будто этот человек не был столь любезен к Вам, и говорите: "Да, спасибо".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  <w:t>в) Говорите: "Вы вели себя в отношении меня вполне нормально, но я заслуживаю большего.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Игнорируете этот факт и ничего не говорите.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д) Говорите: "Вы вели себя в отношении меня недостаточно хорошо".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13. Вы разговариваете с приятелем очень громко, и кто-либо говорит Вам: "Извините, но Вы ведете себя слишком шумно". В таких случаях Вы обычно: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а) Немедленно прекращаете беседу.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Говорите: "Если Вам это не нравится, проваливайте отсюда".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Говорите: "Извините, я буду говорить тише", после чего ведется беседа приглушенным голосом.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Говорите: "Извините" и прекращаете беседу.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д) Говорите: "Все в порядке" и продолжаете громко разговаривать.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14. Вы стоите в очереди, и кто-либо становится впереди Вас. Обычно в таких случаях Вы:</w:t>
      </w:r>
    </w:p>
    <w:p w:rsidR="00436A36" w:rsidRPr="00B442B5" w:rsidRDefault="00622B1A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а) Негромко комментиру</w:t>
      </w:r>
      <w:r w:rsidR="00436A36"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ете это, </w:t>
      </w:r>
      <w:r w:rsidR="00436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к кому не обращаясь, </w:t>
      </w:r>
      <w:proofErr w:type="spellStart"/>
      <w:proofErr w:type="gramStart"/>
      <w:r w:rsidR="00436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</w:t>
      </w:r>
      <w:proofErr w:type="spellEnd"/>
      <w:proofErr w:type="gramEnd"/>
      <w:r w:rsidR="00436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"</w:t>
      </w:r>
      <w:proofErr w:type="spellStart"/>
      <w:r w:rsidR="00436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</w:t>
      </w:r>
      <w:proofErr w:type="spellEnd"/>
      <w:r w:rsidR="00436A36"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люди ведут себя очень нер</w:t>
      </w:r>
      <w:r w:rsidR="00436A36"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36A36"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но".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Говорите: "Становитесь в хвост очереди!"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Ничего не говорите этому типу.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г) Говорите громко: "Выйди из очереди, ты, </w:t>
      </w:r>
      <w:proofErr w:type="gramStart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нахал</w:t>
      </w:r>
      <w:proofErr w:type="gramEnd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!"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д) Говорите: "Я занял очередь раньше Вас. Пожалуйста, станьте в конец очереди".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15. Кто-либо делает что-нибудь такое, что Вам не нравится и вызывает у Вас сильное раздражение. Обычно в таких случаях Вы: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а) Выкрикиваете: "Вы болван, я ненавижу Вас!"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Говорите: "Я сердит на Вас. Мне не нравится то, что Вы делаете".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Действуете так, чтобы повредить этому делу, но ничего этому типу не говорите.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Говорите: "Я рассержен. Вы мне не нравитесь".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д) Игнорируете это событие и ничего не говорите этому типу.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16. Кто-либо имеет что-нибудь такое, чем Вы хотели бы пользоваться. Обычно в таких случаях Вы: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а) Говорите этому человеку, чтобы он дал Вам эту вещь.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Воздерживаетесь от всяких просьб.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Отбираете эту вещь.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г) Говорите этому человеку,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хотели бы пользоваться дан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том, и затем просите его у него.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д) Рассуждаете об этом предмете, но не просите его для пользования.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17. Кто-либо спрашивает, может ли он получить у Вас определенный предмет для временного пол</w:t>
      </w: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зования, но так как это новый предмет, Вам не хочется его одалживать. В таких случаях Вы обычно: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а) Говорите: "Нет, я только что достал его и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хочу с ним расставаться;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когда-нибудь потом".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Говорите: "Вообще-то я не хотел бы его давать, но Вы можете попользоваться им".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Говорите: "Нет, приобретайте свой!"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Одалживаете этот предмет вопреки своему нежеланию.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д) Говорите: "Вы с ума сошли!"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18. Какие-то </w:t>
      </w:r>
      <w:proofErr w:type="gramStart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</w:t>
      </w:r>
      <w:proofErr w:type="gramEnd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ведут беседу о хобби, которое нравится и Вам, и Вы хотели бы присоединиться к разговору. В таких случаях Вы обычно: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а) Не говорите ничего.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Прерываете беседу и сразу же начинаете рассказывать о своих успехах в этом хобби.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Подходите поближе к группе и при удобном случае вступаете в разговор.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Подходите поближе и ожидаете, когда собеседники обратят на Вас внимание.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д) Прерываете беседу и тотчас начинаете говорить о том, как сильно Вам нравится это хобби.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19. Вы занимаетесь своим хобби, а кто-либо спрашивает: "Что Вы </w:t>
      </w:r>
      <w:proofErr w:type="spellStart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длаете</w:t>
      </w:r>
      <w:proofErr w:type="spellEnd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?" Обычно Вы: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а) Говорите: "О, это пустяк". Или: "Да ничего особенного".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Говорите: "Не мешайте, разве Вы не видите, что я занят?"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Продолжаете молча работать.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Говорите: "Это совсем Вас не касается".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д) Прекращаете работу и объясняете, что именно Вы делаете.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20. Вы видите споткнувшегося и падающего человека. В таких случаях Вы: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а) Рассмеявшись, говорите: "Почему Вы не смотрите под ноги?"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б) Говорите: "У Вас все в порядке? Может </w:t>
      </w:r>
      <w:proofErr w:type="gramStart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proofErr w:type="gramEnd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что-либо могу для Вас сделать?"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Спрашиваете: "Что случилось?"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Говорите: "Это все колдобины в тротуаре".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д) Никак не реагируете на это событие.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21. Вы стукнулись головой о полку и набили шишку. Кто-либо говорит: "С Вами все в порядке?" Обычно Вы: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  <w:t>а) Говорите: "Я прекрасно себя чувствую. Оставьте меня в покое!"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Ничего не говорите, игнорируя этого человека.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Говорите: "Почему Вы не занимаетесь своим делом?"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Говорите: "Нет, я ушиб свою голову, спасибо за внимание ко мне".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д) Говорите: "Пустяки, у меня все будет </w:t>
      </w:r>
      <w:proofErr w:type="spellStart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о'кей</w:t>
      </w:r>
      <w:proofErr w:type="spellEnd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22. Вы допустили ошибку, но вина за нее </w:t>
      </w:r>
      <w:proofErr w:type="gramStart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озложена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кого-либо др</w:t>
      </w: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Обычно в таких случаях Вы: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а) Не говорите ничего.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Говорите: "Это их ошибка!"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Говорите: "Эту ошибку допустил Я".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Говорите: "Я не думаю, что это сделал этот человек".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д) Говорите: "Это их горькая доля".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23. Вы чу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вствуете себя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оскорбл</w:t>
      </w:r>
      <w:proofErr w:type="spellEnd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словами, сказанны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кем-л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Ваш адрес. В так</w:t>
      </w: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случаях Вы обычно: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а) Уходите прочь от этого человека, не сказав ему, что он расстроил Вас.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б) Заявляете этому человеку, чтобы он не смел больше этого </w:t>
      </w:r>
      <w:proofErr w:type="gramStart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</w:t>
      </w:r>
      <w:proofErr w:type="gramEnd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Ничего не говорите этому человеку, хотя чувствуете себя обиженным.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В свою очередь оскорбляете этого человека, называя его по имени.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д) Заявляете этому ч-</w:t>
      </w: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ку, что Вам не нравится то,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он сказал, и что он не д-</w:t>
      </w: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этого делать снова.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24. Кто-либо часто перебивает, когда Вы говорите. Обычно в таких случаях Вы: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а) Говорите: "Извините, но я хотел бы закончить то, о чем рассказывал".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Говорите: "Так не делают. Могу я продолжить свой рассказ?"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Прерываете этого человека, возобновляя свой рассказ.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Ничего не говорите, позволяя другому человеку продолжать свою речь.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д) Говорите: "Замолчите! Вы меня перебили!"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25. </w:t>
      </w:r>
      <w:r w:rsidRPr="00A2251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Кто-л просит Вас сделать </w:t>
      </w:r>
      <w:proofErr w:type="gramStart"/>
      <w:r w:rsidRPr="00A2251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что-л</w:t>
      </w:r>
      <w:proofErr w:type="gramEnd"/>
      <w:r w:rsidRPr="00B442B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, что </w:t>
      </w:r>
      <w:r w:rsidRPr="00A2251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помешало бы Вам осуществить </w:t>
      </w:r>
      <w:proofErr w:type="spellStart"/>
      <w:r w:rsidRPr="00A2251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св</w:t>
      </w:r>
      <w:proofErr w:type="spellEnd"/>
      <w:r w:rsidRPr="00B442B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планы. В этих </w:t>
      </w:r>
      <w:proofErr w:type="spellStart"/>
      <w:r w:rsidRPr="00B442B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усл</w:t>
      </w:r>
      <w:r w:rsidRPr="00A2251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</w:t>
      </w:r>
      <w:r w:rsidRPr="00B442B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ях</w:t>
      </w:r>
      <w:proofErr w:type="spellEnd"/>
      <w:r w:rsidRPr="00B442B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Вы обычно: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а) Говорите: "Я действительно имел другие планы, но я сделаю то, что Вы хотите.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Говорите: "Ни в коем случае! Поищите кого-нибудь еще".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Говорите: "Хорошо, я сделаю то, что Вы хотите".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Говорите: "Отойдите, оставьте меня в покое".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д) Говорите: "Я уже приступил к осуществлению других планов. Может быть, когда-нибудь потом".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26. Вы видите кого-либо, с кем хотели бы вст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ретиться и познакомиться.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</w:t>
      </w:r>
      <w:proofErr w:type="spellEnd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 Вы обычно: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а) Радостно окликаете этого человека и идете ему навстречу.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Подходите к этому человеку, представляетесь и начинаете с ним разговор.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Подходите к этому человеку и ждете, когда он заговорит с Вами.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Подходите к этому человеку и начинаете рассказывать о крупных делах, совершенных Вами.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д) Ничего не говорите этому человеку.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27.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Кто-л</w:t>
      </w:r>
      <w:proofErr w:type="gramEnd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кого Вы раньше не встречали, останавливается и окликает Вас возгласом "Привет!" В т</w:t>
      </w: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 случаях Вы обычно: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а) Говорите: "Что Вам угодно?"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Не говорите ничего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Говорите: "Оставьте меня в покое".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Произносите в ответ "Привет!"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представляетесь и просите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ч-</w:t>
      </w: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представиться в свою очередь.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д) Киваете головой, произносите "Привет!" и проходите мимо.</w:t>
      </w:r>
    </w:p>
    <w:p w:rsidR="00436A36" w:rsidRPr="00B442B5" w:rsidRDefault="00436A36" w:rsidP="00436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вопросы разделены авторами на 5 типов коммуникативных ситуаций:</w:t>
      </w:r>
      <w:r w:rsidRPr="00AC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ситуации, в которых требуется реакция на положительные высказывания партнера (вопросы 1, 2, 11, 12)</w:t>
      </w:r>
      <w:r w:rsidRPr="00AC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ситуации, в которых подросток (старшеклассник) должен реагировать на отрицательные высказывания (в</w:t>
      </w: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просы 3, 4, 5, 15, 23, 24)</w:t>
      </w:r>
      <w:r w:rsidRPr="00AC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ситуации, в которых к подростку (старшекласснику) обращаются с просьбой (вопросы 6, 10, 14, 16, 17, 25)</w:t>
      </w:r>
      <w:r w:rsidRPr="00AC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ситуации беседы (13, 18</w:t>
      </w:r>
      <w:proofErr w:type="gramEnd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19, 26, 27)</w:t>
      </w:r>
      <w:r w:rsidRPr="00AC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ситуации, в которых требуется проявление </w:t>
      </w:r>
      <w:proofErr w:type="spellStart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(понимание чувств и состояний другого человека (в</w:t>
      </w: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просы 7, 8, 9, 20, 21, 22).</w:t>
      </w:r>
    </w:p>
    <w:p w:rsidR="00436A36" w:rsidRPr="00B442B5" w:rsidRDefault="00436A36" w:rsidP="00436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Обработка и анализ результатов</w:t>
      </w: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Отметьте, какой способ общения Вы выбрали (зависимый, компетентный, агрессивный) в каждой предложенной ситуации в соответствии с ключом. Проанализируйте </w:t>
      </w:r>
      <w:proofErr w:type="gramStart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</w:t>
      </w:r>
      <w:proofErr w:type="gramEnd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</w:t>
      </w: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 умения у Вас сформированы, какой тип поведения преобладает?</w:t>
      </w:r>
    </w:p>
    <w:p w:rsidR="00436A36" w:rsidRPr="00B442B5" w:rsidRDefault="00436A36" w:rsidP="00436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Блоки умений: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  <w:t>1. Умение оказывать и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инимать знаки внимания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компл-</w:t>
      </w: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нты</w:t>
      </w:r>
      <w:proofErr w:type="spellEnd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 сверстника - вопросы 1, 2, 11, 12.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 Реагирование на справедливую критику - вопросы 4, 13.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3. Реагирование на несправедливую критику - вопросы 3, 9.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4. </w:t>
      </w:r>
      <w:proofErr w:type="gramStart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Реагирова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на задевающее,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провоцир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стороны собеседника – в-</w:t>
      </w: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5, 14, 15, 23, 24.</w:t>
      </w:r>
      <w:proofErr w:type="gramEnd"/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5. Умение обратиться к сверстнику с просьбой - вопросы 6, 16.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6. Умение ответить отказом на чужую просьбу, сказать "нет" - вопросы 10, 17, 25.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7. Умение самому оказать сочувствие, поддержку - вопросы 7, 20.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8. Умение самому принимать сочувствие и поддержку со стороны сверстников - вопросы 8, 21.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9. Умение вступить в конта</w:t>
      </w:r>
      <w:proofErr w:type="gramStart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с др</w:t>
      </w:r>
      <w:proofErr w:type="gramEnd"/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угим человеком, контактность - вопросы 18, 26.</w:t>
      </w:r>
    </w:p>
    <w:p w:rsidR="00436A36" w:rsidRPr="00B442B5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10. Реагирование на попытку вступить с тобой в контакт - вопросы 19, 27.</w:t>
      </w:r>
    </w:p>
    <w:p w:rsidR="00436A36" w:rsidRDefault="00436A36" w:rsidP="0043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36A36" w:rsidSect="00436A36">
          <w:type w:val="continuous"/>
          <w:pgSz w:w="11906" w:h="16838"/>
          <w:pgMar w:top="426" w:right="282" w:bottom="284" w:left="284" w:header="708" w:footer="708" w:gutter="0"/>
          <w:cols w:space="708"/>
          <w:docGrid w:linePitch="360"/>
        </w:sectPr>
      </w:pP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4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</w:t>
      </w:r>
    </w:p>
    <w:p w:rsidR="0058592E" w:rsidRPr="0086344E" w:rsidRDefault="0058592E" w:rsidP="005859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6344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Тест "Коммуникативные и организаторские склонности" (КОС)</w:t>
      </w:r>
    </w:p>
    <w:p w:rsidR="0058592E" w:rsidRPr="0086344E" w:rsidRDefault="0058592E" w:rsidP="0058592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634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Описание психодиагностической методики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проведения теста необходимо подготовить вопросник КОС и лист для ответов. Эксперимент может проводиться как индивидуально, так и в группе. Испытуемым раздают бланки для ответов и зачитывают инструкцию: «Вам нужно ответить на все предложенные вопр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сы. Свободно выражайте свое мнение по каждому вопросу и отвечайте так: если Ваш ответ на вопрос пол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жителен (Вы согласны), то в соответствующей клетке листа ответов поставьте плюс, если же Ваш ответ о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рицателен (Вы не согласны) – поставьте знак минус. Следите, чтобы номер вопроса и номер клетки, куда Вы запишете свой ответ, совпадали. Имейте в виду, что вопросы носят общий характер и не могут соде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жать всех необходимых подробностей. Поэтому представьте себе типичные ситуации и не задумывайтесь над деталями. Не следует тратить много времени на обдумывание, отвечайте быстро. Возможно, на некот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рые вопросы Вам будет трудно ответить. Тогда постарайтесь дать тот ответ, который Вы считаете предп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чтительным. При ответе на любой вопрос обращайте внимание на его первые слова. Ваш ответ должен быть точно согласован с ними. Отвечая на вопросы, не стремитесь произвести заведомо приятное впечатление. Нам важен не конкретный ответ, а суммарный балл по серии вопросов».</w:t>
      </w:r>
    </w:p>
    <w:p w:rsidR="0058592E" w:rsidRPr="0086344E" w:rsidRDefault="0058592E" w:rsidP="0058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4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Обработка результатов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опоставить ответы испытуемого с дешифратором и подсчитать количество совпадений отдельно по коммуникативным и организаторским склонностям.  Дешифратор</w:t>
      </w:r>
    </w:p>
    <w:p w:rsidR="0058592E" w:rsidRPr="00C16453" w:rsidRDefault="0058592E" w:rsidP="0058592E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C16453">
        <w:rPr>
          <w:rFonts w:ascii="Times New Roman" w:hAnsi="Times New Roman" w:cs="Times New Roman"/>
          <w:sz w:val="24"/>
          <w:lang w:eastAsia="ru-RU"/>
        </w:rPr>
        <w:t>Коммуникативные склонности:</w:t>
      </w:r>
    </w:p>
    <w:p w:rsidR="0058592E" w:rsidRPr="00C16453" w:rsidRDefault="0058592E" w:rsidP="0058592E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C16453">
        <w:rPr>
          <w:rFonts w:ascii="Times New Roman" w:hAnsi="Times New Roman" w:cs="Times New Roman"/>
          <w:sz w:val="24"/>
          <w:lang w:eastAsia="ru-RU"/>
        </w:rPr>
        <w:t>Положительные ответы – вопросы первого столбца</w:t>
      </w:r>
    </w:p>
    <w:p w:rsidR="0058592E" w:rsidRPr="00C16453" w:rsidRDefault="0058592E" w:rsidP="0058592E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C16453">
        <w:rPr>
          <w:rFonts w:ascii="Times New Roman" w:hAnsi="Times New Roman" w:cs="Times New Roman"/>
          <w:sz w:val="24"/>
          <w:lang w:eastAsia="ru-RU"/>
        </w:rPr>
        <w:t>Отрицательные ответы – вопросы третьего столбца</w:t>
      </w:r>
    </w:p>
    <w:p w:rsidR="0058592E" w:rsidRPr="00C16453" w:rsidRDefault="0058592E" w:rsidP="0058592E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C16453">
        <w:rPr>
          <w:rFonts w:ascii="Times New Roman" w:hAnsi="Times New Roman" w:cs="Times New Roman"/>
          <w:sz w:val="24"/>
          <w:lang w:eastAsia="ru-RU"/>
        </w:rPr>
        <w:t>Организаторские склонности:</w:t>
      </w:r>
    </w:p>
    <w:p w:rsidR="0058592E" w:rsidRPr="00C16453" w:rsidRDefault="0058592E" w:rsidP="0058592E">
      <w:pPr>
        <w:pStyle w:val="a3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C16453">
        <w:rPr>
          <w:rFonts w:ascii="Times New Roman" w:hAnsi="Times New Roman" w:cs="Times New Roman"/>
          <w:sz w:val="24"/>
          <w:lang w:eastAsia="ru-RU"/>
        </w:rPr>
        <w:t>Положительные</w:t>
      </w:r>
      <w:proofErr w:type="gramEnd"/>
      <w:r w:rsidRPr="00C16453">
        <w:rPr>
          <w:rFonts w:ascii="Times New Roman" w:hAnsi="Times New Roman" w:cs="Times New Roman"/>
          <w:sz w:val="24"/>
          <w:lang w:eastAsia="ru-RU"/>
        </w:rPr>
        <w:t xml:space="preserve"> – 2-й столбец</w:t>
      </w:r>
    </w:p>
    <w:p w:rsidR="0058592E" w:rsidRDefault="0058592E" w:rsidP="0058592E">
      <w:pPr>
        <w:pStyle w:val="a3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C16453">
        <w:rPr>
          <w:rFonts w:ascii="Times New Roman" w:hAnsi="Times New Roman" w:cs="Times New Roman"/>
          <w:sz w:val="24"/>
          <w:lang w:eastAsia="ru-RU"/>
        </w:rPr>
        <w:t>Отрицательные</w:t>
      </w:r>
      <w:proofErr w:type="gramEnd"/>
      <w:r w:rsidRPr="00C16453">
        <w:rPr>
          <w:rFonts w:ascii="Times New Roman" w:hAnsi="Times New Roman" w:cs="Times New Roman"/>
          <w:sz w:val="24"/>
          <w:lang w:eastAsia="ru-RU"/>
        </w:rPr>
        <w:t xml:space="preserve"> – 4-й столбец</w:t>
      </w:r>
      <w:r>
        <w:rPr>
          <w:rFonts w:ascii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   </w:t>
      </w:r>
    </w:p>
    <w:p w:rsidR="0058592E" w:rsidRPr="0086344E" w:rsidRDefault="0058592E" w:rsidP="0058592E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Вычислить оценочные коэффициенты коммуникативных (К) и организаторских (О) склонностей как отн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шения количества совпадающих ответов по коммуникативным склонностям (к) и организаторским склонн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стям (о) к максимально возможному числу совпадений (20), по формулам: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К=к/20</w:t>
      </w:r>
      <w:proofErr w:type="gramStart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=о/20</w:t>
      </w:r>
    </w:p>
    <w:p w:rsidR="0058592E" w:rsidRPr="0086344E" w:rsidRDefault="0058592E" w:rsidP="0058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качеств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оценки результатов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еобходимо сопоставить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</w:t>
      </w:r>
      <w:proofErr w:type="gramEnd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коэффициенты со шкальными оценками:</w:t>
      </w:r>
    </w:p>
    <w:p w:rsidR="0058592E" w:rsidRPr="0086344E" w:rsidRDefault="0058592E" w:rsidP="0058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анализе полученных результатов необходимо учитывать следующие параметры:</w:t>
      </w:r>
    </w:p>
    <w:p w:rsidR="0058592E" w:rsidRPr="0086344E" w:rsidRDefault="0058592E" w:rsidP="0058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Испытуемые,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получившие оценку 1, характеризу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низким 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овнем проявления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</w:t>
      </w:r>
      <w:proofErr w:type="spellEnd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proofErr w:type="spellEnd"/>
      <w:proofErr w:type="gramEnd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склонностей.</w:t>
      </w:r>
    </w:p>
    <w:p w:rsidR="0058592E" w:rsidRPr="0086344E" w:rsidRDefault="0058592E" w:rsidP="0058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Исп-мым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</w:t>
      </w:r>
      <w:proofErr w:type="spellEnd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оценку 2,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присущи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уровне ниже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</w:t>
      </w:r>
      <w:proofErr w:type="spellEnd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не стремятся к общению,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чувствуют себя скованно в нов компании, кол-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ве, предпочитают проводить время наедине с собой, ограничивают свои знакомства, испытывают трудности в установлении контактов с людьми и, выступая перед аудиторией,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плохо ориентируются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незнак</w:t>
      </w:r>
      <w:proofErr w:type="spellEnd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туации, не отстаивают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spellEnd"/>
      <w:proofErr w:type="gramEnd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мнение, тяжело переживают обиды, </w:t>
      </w:r>
      <w:proofErr w:type="spellStart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 инициативы в обществ д-</w:t>
      </w:r>
      <w:proofErr w:type="spellStart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proofErr w:type="spellEnd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крайне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нижено, 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</w:t>
      </w:r>
      <w:proofErr w:type="spellEnd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делах - они предпочитают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збегать принятия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</w:t>
      </w:r>
      <w:proofErr w:type="spellEnd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решений.</w:t>
      </w:r>
    </w:p>
    <w:p w:rsidR="0058592E" w:rsidRPr="0086344E" w:rsidRDefault="0058592E" w:rsidP="0058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испытуемых, получивших оценку 3, характерен средний уровень проявления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стремятся к контактам с людьми, не ограничивают круг своих знакомств, отстаивают свое мнение, планируют свою р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боту, однако потенциал их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клонностей не отличается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</w:t>
      </w:r>
      <w:proofErr w:type="spellEnd"/>
      <w:proofErr w:type="gramEnd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устойчивостью. Эта группа испытуемых нужд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ется в дальнейшей серьезной и планомерной </w:t>
      </w:r>
      <w:proofErr w:type="spellStart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 по формированию и развитию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592E" w:rsidRPr="0086344E" w:rsidRDefault="0058592E" w:rsidP="0058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Испытуемые, получившие оценку 4, относятся к группе с высоким уровнем проявления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не т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ряются в новой обстановке, быстро находят друзей, постоянн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стремятся расширить круг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spellEnd"/>
      <w:proofErr w:type="gramEnd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накомых,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нимаются обществ д-</w:t>
      </w:r>
      <w:proofErr w:type="spellStart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стью</w:t>
      </w:r>
      <w:proofErr w:type="spellEnd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помогают близким, друзьям, проявляют инициативу в общении, с удовольствием принимают участие в организации обще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 мер-й, способны принять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</w:t>
      </w:r>
      <w:proofErr w:type="spellEnd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в трудной ситуации. Все это они делают не по принуждению, а согласно внутренним устремлениям.</w:t>
      </w:r>
    </w:p>
    <w:p w:rsidR="0058592E" w:rsidRDefault="0058592E" w:rsidP="0058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Испытуемые, получившие высшую оценку – 5, обладают очень высоким уровнем проявления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испытыва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 потребность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</w:t>
      </w:r>
      <w:proofErr w:type="spellEnd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д-</w:t>
      </w:r>
      <w:proofErr w:type="spellStart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proofErr w:type="spellEnd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активно стремятся к ней, быстро ориентируют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</w:t>
      </w:r>
      <w:proofErr w:type="spellEnd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ситуациях, непринужденно ведут себя в новом коллективе, инициативны, предпочитают в важном деле или в создавшейся сложной ситуаци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принимать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</w:t>
      </w:r>
      <w:proofErr w:type="spellEnd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решения, отстаивают свое мнение и добив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ются, чтобы оно было принято товарищами, могут внести оживление в </w:t>
      </w:r>
      <w:proofErr w:type="spellStart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незнак</w:t>
      </w:r>
      <w:proofErr w:type="spellEnd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компанию, любят организ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вывать всякие игры, 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-я, настойчивы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привлекает. Они сами ищут такие дела, кот бы уд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влетворяли их потребности в коммуникации и </w:t>
      </w:r>
      <w:proofErr w:type="spellStart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д-</w:t>
      </w:r>
      <w:proofErr w:type="spellStart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proofErr w:type="spellEnd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592E" w:rsidRPr="0086344E" w:rsidRDefault="0058592E" w:rsidP="0058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1D2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Тест </w:t>
      </w:r>
      <w:proofErr w:type="spellStart"/>
      <w:r w:rsidRPr="00AD1D2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Ряховского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Тест оценки уровня общительности, </w:t>
      </w:r>
      <w:proofErr w:type="spellStart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коммуникативности</w:t>
      </w:r>
      <w:proofErr w:type="spellEnd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содержит возможность опред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лить уровень коммуникабельности человека</w:t>
      </w:r>
    </w:p>
    <w:p w:rsidR="0058592E" w:rsidRPr="0086344E" w:rsidRDefault="0058592E" w:rsidP="0058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Инструкция: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"Вашему вниманию предлагается несколько простых вопросов. Отвечайте быстро, однозна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но: "да", "нет", "иногда".</w:t>
      </w:r>
    </w:p>
    <w:p w:rsidR="0058592E" w:rsidRPr="0086344E" w:rsidRDefault="0058592E" w:rsidP="0058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63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ответов;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"да" – 2 очка, "иногда" – 1 очко, "нет" – 0 очков.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очки суммируются, и по классификатору определяется, к какой категории относится испытуемый.</w:t>
      </w:r>
    </w:p>
    <w:p w:rsidR="0058592E" w:rsidRPr="0086344E" w:rsidRDefault="0058592E" w:rsidP="0058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Классификатор теста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3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30-31 очков.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 явно некоммуникабельны, и это Ваша беда, так как больше всего страдаете от этого Вы сами. Но и близким Вам людям нелегко. На Вас трудно положиться в деле, которое требует групповых усилий. Старайтесь быть общительнее, контролируйте себя.</w:t>
      </w:r>
    </w:p>
    <w:p w:rsidR="0058592E" w:rsidRPr="0086344E" w:rsidRDefault="0058592E" w:rsidP="0058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25-29 очков. 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замкнуты, неразговорчивы, предпочитаете одиночество, поэтому у Вас мало друзей. Новая работа и необходимость новых контактов если и не ввергают Вас в панику, то надолго выводят из равнов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сия. Вы знаете эту особенность своего характера и </w:t>
      </w:r>
      <w:proofErr w:type="gramStart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бываете</w:t>
      </w:r>
      <w:proofErr w:type="gramEnd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недовольны собой. Но не ограничивайтесь тол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 таким недовольством –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</w:t>
      </w:r>
      <w:proofErr w:type="gramEnd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власти переломить эти особенности характера. Разве не бывает, что при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кой-либо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</w:t>
      </w:r>
      <w:proofErr w:type="spellEnd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увлеченности Вы приобретаете вдруг полную коммуникабельность? Стоит только встряхнуться.</w:t>
      </w:r>
    </w:p>
    <w:p w:rsidR="0058592E" w:rsidRPr="0086344E" w:rsidRDefault="0058592E" w:rsidP="0058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19-24 очков.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 в известной степени общительны и в незнакомой обстановке чувствуете себя вполне ув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ренно. Новые проблемы Вас не пугают. И все же с новыми людьми сходитесь с оглядкой, в спорах и дисп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 участвуют неохотно. В Ваших высказываниях порой слишком много сарказма, без всякого на то осн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вания. Эти недостатки исправимы.</w:t>
      </w:r>
    </w:p>
    <w:p w:rsidR="0058592E" w:rsidRPr="0086344E" w:rsidRDefault="0058592E" w:rsidP="0058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14-18 очков.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вас нормальная коммуникабельность. Вы любознательны, охотно слушаете интересного с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беседника, достаточно терпеливы в общении, отстаиваете свою точку зрения без вспыльчивости. Без непр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ятных переживаний идете на встречу с новыми людьми. В то же время не любите шумных компаний; эк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травагантные выходки и многословие вызывают у Вас раздражение.</w:t>
      </w:r>
    </w:p>
    <w:p w:rsidR="0058592E" w:rsidRPr="0086344E" w:rsidRDefault="0058592E" w:rsidP="0058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9-13 очков.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 весьма общительны (порой, быть может, даже сверх меры). </w:t>
      </w:r>
      <w:proofErr w:type="gramStart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Любопытны</w:t>
      </w:r>
      <w:proofErr w:type="gramEnd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разговорчивы, л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бите высказываться по разным вопросам, что, бывает, вызывает раздражение окружающих. Охотно знак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митесь с новыми людьми. Любите бывать в центре внимания, никому не отказываете в просьбах, хотя не всегда можете их выполнить. Бывает, вспылите, но быстро отходите. Чего Вам недостает, так это усидчив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 терпения и отваги при столкновении с серьезными проблемами. При желании, однако, Вы можете себя заставить не отступать.</w:t>
      </w:r>
    </w:p>
    <w:p w:rsidR="0058592E" w:rsidRPr="0086344E" w:rsidRDefault="0058592E" w:rsidP="0058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4-8 очков.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Вы, должно быть, "рубаха-парень". Общительность бьет из Вас ключом. Вы всегда в курсе всех дел. Вы любите принимать участие во всех дискуссиях, хотя серьезные темы могут вызвать у Вас мигрень или даже хандру. Охотно берете слово по любому вопросу, даже если имеете о нем поверхностное пре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ставление. Всюду чувствуете себя в своей тарелке. Беретесь за любое дело, хотя не всегда можете успешно 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довести его до конца. По этой самой причине руководители и коллеги относятся к Вам с некоторой опаской и сомнениями. Задумайтесь над этими фактами.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863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очка и менее.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Ваша коммуникабельность носит болезненный характер. Вы говорливы, многословны, вмешиваетесь в дела, которые не имеют к Вам никакого отношения. Беретесь судить о проблемах, в кот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рых совершенно не </w:t>
      </w:r>
      <w:proofErr w:type="gramStart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компетентны</w:t>
      </w:r>
      <w:proofErr w:type="gramEnd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Вольно или невольно Вы часто бываете причиной разного рода конфли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в Вашем окружении. </w:t>
      </w:r>
      <w:proofErr w:type="gramStart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Вспыльчивы</w:t>
      </w:r>
      <w:proofErr w:type="gramEnd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обидчивы, нередко бываете необъективны. Серьезная работа не для Вас. Людям – и на работе, и дома, и вообще повсюду – трудно с Вами. Да, Вам надо поработать над собой и своим характером! Прежде </w:t>
      </w:r>
      <w:proofErr w:type="gramStart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proofErr w:type="gramEnd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воспитывайте в себе терпеливость и сдержанность, уважительно относ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тесь к людям, наконец, подумайте о своем здоровье – такой стиль жизни не проходит бесследно.</w:t>
      </w:r>
    </w:p>
    <w:p w:rsidR="0058592E" w:rsidRPr="0086344E" w:rsidRDefault="0058592E" w:rsidP="0058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 опросника</w:t>
      </w:r>
    </w:p>
    <w:p w:rsidR="0058592E" w:rsidRPr="0086344E" w:rsidRDefault="0058592E" w:rsidP="0058592E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Вам предстоит ординарная или деловая встреча. Выбивает ли Вас ее ожидание из колеи?</w:t>
      </w:r>
    </w:p>
    <w:p w:rsidR="0058592E" w:rsidRPr="0086344E" w:rsidRDefault="0058592E" w:rsidP="0058592E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Вызывает ли у Вас смятение и неудовольствие поручение выступить с докладом, сообщением, информацией на каком-либо совещании, собрании или тому подобном мероприятии?</w:t>
      </w:r>
    </w:p>
    <w:p w:rsidR="0058592E" w:rsidRPr="0086344E" w:rsidRDefault="0058592E" w:rsidP="0058592E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Не откладываете ли Вы визит к врачу до последнего момента?</w:t>
      </w:r>
    </w:p>
    <w:p w:rsidR="0058592E" w:rsidRPr="0086344E" w:rsidRDefault="0058592E" w:rsidP="0058592E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Вам предлагают выехать в командировку в город, где Вы никогда не бывали. Приложите ли Вы максимум усилий, чтобы избежать этой командировки?</w:t>
      </w:r>
    </w:p>
    <w:p w:rsidR="0058592E" w:rsidRPr="0086344E" w:rsidRDefault="0058592E" w:rsidP="0058592E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Любите ли Вы делиться своими переживаниями с кем бы то ни было?</w:t>
      </w:r>
    </w:p>
    <w:p w:rsidR="0058592E" w:rsidRPr="0086344E" w:rsidRDefault="0058592E" w:rsidP="0058592E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Раздражаетесь ли Вы, если незнакомый человек на улице обратится к Вам с просьбой (показать дорогу, назвать время, ответить на какой-то вопрос)?</w:t>
      </w:r>
    </w:p>
    <w:p w:rsidR="0058592E" w:rsidRPr="0086344E" w:rsidRDefault="0058592E" w:rsidP="0058592E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D1D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Верите ли Вы, что </w:t>
      </w:r>
      <w:proofErr w:type="spellStart"/>
      <w:r w:rsidRPr="00AD1D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сущ-</w:t>
      </w:r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ет</w:t>
      </w:r>
      <w:proofErr w:type="spellEnd"/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проблема "о</w:t>
      </w:r>
      <w:r w:rsidRPr="00AD1D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тцов и детей" и что людям </w:t>
      </w:r>
      <w:proofErr w:type="spellStart"/>
      <w:r w:rsidRPr="00AD1D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разн</w:t>
      </w:r>
      <w:proofErr w:type="spellEnd"/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поколений трудно пони</w:t>
      </w:r>
      <w:r w:rsidRPr="00AD1D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мать </w:t>
      </w:r>
      <w:proofErr w:type="spellStart"/>
      <w:proofErr w:type="gramStart"/>
      <w:r w:rsidRPr="00AD1D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др</w:t>
      </w:r>
      <w:proofErr w:type="spellEnd"/>
      <w:proofErr w:type="gramEnd"/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др</w:t>
      </w:r>
      <w:proofErr w:type="spellEnd"/>
      <w:r w:rsidRPr="00AD1D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</w:t>
      </w:r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а?</w:t>
      </w:r>
    </w:p>
    <w:p w:rsidR="0058592E" w:rsidRPr="0086344E" w:rsidRDefault="0058592E" w:rsidP="0058592E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Постесн</w:t>
      </w:r>
      <w:r w:rsidRPr="00AD1D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яетесь ли Вы напомнить знаком</w:t>
      </w:r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что он з</w:t>
      </w:r>
      <w:r w:rsidRPr="00AD1D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абыл Вам вернуть деньги, кот</w:t>
      </w:r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занял </w:t>
      </w:r>
      <w:proofErr w:type="spellStart"/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не</w:t>
      </w:r>
      <w:r w:rsidRPr="00AD1D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ск</w:t>
      </w:r>
      <w:proofErr w:type="spellEnd"/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месяцев назад?</w:t>
      </w:r>
    </w:p>
    <w:p w:rsidR="0058592E" w:rsidRPr="0086344E" w:rsidRDefault="0058592E" w:rsidP="0058592E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ресторане либо в столовой Вам подали явно недоброкачественное блюдо. Промолчите ли Вы, лишь рассерженно отодвинув тарелку?</w:t>
      </w:r>
    </w:p>
    <w:p w:rsidR="0058592E" w:rsidRPr="0086344E" w:rsidRDefault="0058592E" w:rsidP="0058592E">
      <w:pPr>
        <w:numPr>
          <w:ilvl w:val="0"/>
          <w:numId w:val="3"/>
        </w:numPr>
        <w:tabs>
          <w:tab w:val="clear" w:pos="720"/>
          <w:tab w:val="num" w:pos="284"/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Оказавшись один на один с незнакомым человеком. Вы не вступите с ним в беседу и будете тяготиться, если пе</w:t>
      </w:r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</w:t>
      </w:r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вым заговорит он. Так ли это?</w:t>
      </w:r>
    </w:p>
    <w:p w:rsidR="0058592E" w:rsidRPr="0086344E" w:rsidRDefault="0058592E" w:rsidP="0058592E">
      <w:pPr>
        <w:numPr>
          <w:ilvl w:val="0"/>
          <w:numId w:val="3"/>
        </w:numPr>
        <w:tabs>
          <w:tab w:val="clear" w:pos="720"/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D1D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Вас приводит в ужас люб</w:t>
      </w:r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длинная очередь, где бы она ни была (в магазине, библиотеке, кассе кинотеатра). Пре</w:t>
      </w:r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</w:t>
      </w:r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почи</w:t>
      </w:r>
      <w:r w:rsidRPr="00AD1D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таете ли Вы отказаться от </w:t>
      </w:r>
      <w:proofErr w:type="spellStart"/>
      <w:proofErr w:type="gramStart"/>
      <w:r w:rsidRPr="00AD1D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св</w:t>
      </w:r>
      <w:proofErr w:type="spellEnd"/>
      <w:proofErr w:type="gramEnd"/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намерения или встанете в хвост и будете томиться в ожидании?</w:t>
      </w:r>
    </w:p>
    <w:p w:rsidR="0058592E" w:rsidRPr="0086344E" w:rsidRDefault="0058592E" w:rsidP="0058592E">
      <w:pPr>
        <w:numPr>
          <w:ilvl w:val="0"/>
          <w:numId w:val="3"/>
        </w:numPr>
        <w:tabs>
          <w:tab w:val="clear" w:pos="720"/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Боитесь ли Вы участвовать в какой-либо комиссии по рассмотрению конфликтных ситуаций?</w:t>
      </w:r>
    </w:p>
    <w:p w:rsidR="0058592E" w:rsidRPr="0086344E" w:rsidRDefault="0058592E" w:rsidP="0058592E">
      <w:pPr>
        <w:numPr>
          <w:ilvl w:val="0"/>
          <w:numId w:val="3"/>
        </w:numPr>
        <w:tabs>
          <w:tab w:val="clear" w:pos="720"/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 Вас есть собственные сугубо индивидуальные критерии оценки произведений литературы, искусства, культуры и никаких чужих мнений на этот счет Вы не приемлете. Это так?</w:t>
      </w:r>
    </w:p>
    <w:p w:rsidR="0058592E" w:rsidRPr="0086344E" w:rsidRDefault="0058592E" w:rsidP="0058592E">
      <w:pPr>
        <w:numPr>
          <w:ilvl w:val="0"/>
          <w:numId w:val="3"/>
        </w:numPr>
        <w:tabs>
          <w:tab w:val="clear" w:pos="720"/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Услышав где-либо в кулуарах высказывание явно ошибочной точки зрения по хорошо известному Вам вопросу, предпочитаете ли Вы промолчать и не вступать в разговор?</w:t>
      </w:r>
    </w:p>
    <w:p w:rsidR="0058592E" w:rsidRPr="0086344E" w:rsidRDefault="0058592E" w:rsidP="0058592E">
      <w:pPr>
        <w:numPr>
          <w:ilvl w:val="0"/>
          <w:numId w:val="3"/>
        </w:numPr>
        <w:tabs>
          <w:tab w:val="clear" w:pos="720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</w:t>
      </w:r>
      <w:r w:rsidRPr="00AD1D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ызывает ли у Вас досаду </w:t>
      </w:r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просьба помочь разобраться в том или ин</w:t>
      </w:r>
      <w:r w:rsidRPr="00AD1D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AD1D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служебн</w:t>
      </w:r>
      <w:proofErr w:type="spellEnd"/>
      <w:r w:rsidRPr="00AD1D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вопросе или </w:t>
      </w:r>
      <w:proofErr w:type="spellStart"/>
      <w:r w:rsidRPr="00AD1D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уч</w:t>
      </w:r>
      <w:proofErr w:type="spellEnd"/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теме?</w:t>
      </w:r>
    </w:p>
    <w:p w:rsidR="0058592E" w:rsidRPr="0086344E" w:rsidRDefault="0058592E" w:rsidP="0058592E">
      <w:pPr>
        <w:numPr>
          <w:ilvl w:val="0"/>
          <w:numId w:val="3"/>
        </w:numPr>
        <w:tabs>
          <w:tab w:val="clear" w:pos="720"/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gramStart"/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Охотнее ли Вы излагаете свою точку зрения (мнение, оценку) в письменной форме, чем в устной?</w:t>
      </w:r>
      <w:proofErr w:type="gramEnd"/>
    </w:p>
    <w:p w:rsidR="0058592E" w:rsidRDefault="0058592E" w:rsidP="005859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6344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Шкала "Техника общения" </w:t>
      </w:r>
      <w:proofErr w:type="spellStart"/>
      <w:r w:rsidRPr="0086344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Творогова</w:t>
      </w:r>
      <w:proofErr w:type="spellEnd"/>
    </w:p>
    <w:p w:rsidR="0058592E" w:rsidRPr="0086344E" w:rsidRDefault="0058592E" w:rsidP="005859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634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Измерение уровня развития </w:t>
      </w:r>
      <w:proofErr w:type="spellStart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операционального</w:t>
      </w:r>
      <w:proofErr w:type="spellEnd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эмоционально-волевого компонентов коммуник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тивной компетентности. 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4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Инструкция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ните максимально объективно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способности и умения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</w:t>
      </w:r>
      <w:proofErr w:type="spellEnd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</w:t>
      </w:r>
      <w:proofErr w:type="spellStart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одногруппников</w:t>
      </w:r>
      <w:proofErr w:type="spellEnd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проявл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емые в общении. При работе над опросником обсуждать вслух оценки не разрешается. На бланке ответов номера качеств обозначены по горизонтали, а фамилии </w:t>
      </w:r>
      <w:proofErr w:type="spellStart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одногруппников</w:t>
      </w:r>
      <w:proofErr w:type="spellEnd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ваша</w:t>
      </w:r>
      <w:proofErr w:type="gramEnd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зашифрованы цифрами по вертикали. Сначала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поставьте себе оценку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указ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 и обведите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spellEnd"/>
      <w:proofErr w:type="gramEnd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 кружком в таблице,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 оцените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spellEnd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арищей. Оценки 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</w:t>
      </w:r>
      <w:proofErr w:type="spellEnd"/>
      <w:proofErr w:type="gramEnd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рафах в 5-бал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системе, где 0 обознача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хар-ки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5 - максим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выраженность. Десятичные дробные </w:t>
      </w:r>
      <w:proofErr w:type="spellStart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не </w:t>
      </w:r>
      <w:proofErr w:type="spellStart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п-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proofErr w:type="spellEnd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Вы не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жете оценить дан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или дан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 по каким-то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чинам, то 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</w:t>
      </w:r>
      <w:proofErr w:type="spellEnd"/>
      <w:proofErr w:type="gramEnd"/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графах поставьте прочерки. Список группы пр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лагается.</w:t>
      </w:r>
    </w:p>
    <w:p w:rsidR="0058592E" w:rsidRPr="0086344E" w:rsidRDefault="0058592E" w:rsidP="00585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863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Коммуникативные умения:</w:t>
      </w:r>
    </w:p>
    <w:p w:rsidR="0058592E" w:rsidRPr="0086344E" w:rsidRDefault="0058592E" w:rsidP="00585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ab/>
        <w:t>1. Умение начать разговор, найти общую тему.</w:t>
      </w:r>
    </w:p>
    <w:p w:rsidR="0058592E" w:rsidRPr="0086344E" w:rsidRDefault="0058592E" w:rsidP="00585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ab/>
        <w:t>2. Способность длительное время поддерживать разговор.</w:t>
      </w:r>
    </w:p>
    <w:p w:rsidR="0058592E" w:rsidRPr="0086344E" w:rsidRDefault="0058592E" w:rsidP="00585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ab/>
        <w:t>3. Понимание чувств и намерений другого человека.</w:t>
      </w:r>
    </w:p>
    <w:p w:rsidR="0058592E" w:rsidRPr="0086344E" w:rsidRDefault="0058592E" w:rsidP="00585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ab/>
        <w:t>4. Умение воздерживаться от категорических суждений при оценке других.</w:t>
      </w:r>
    </w:p>
    <w:p w:rsidR="0058592E" w:rsidRPr="0086344E" w:rsidRDefault="0058592E" w:rsidP="00585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ab/>
        <w:t>5. Умение выслушать собеседника.</w:t>
      </w:r>
    </w:p>
    <w:p w:rsidR="0058592E" w:rsidRPr="0086344E" w:rsidRDefault="0058592E" w:rsidP="00585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ab/>
        <w:t>6. Умение выйти из общения, не обижая других.</w:t>
      </w:r>
    </w:p>
    <w:p w:rsidR="0058592E" w:rsidRPr="0086344E" w:rsidRDefault="0058592E" w:rsidP="00585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ab/>
        <w:t>7. Приветливость.</w:t>
      </w:r>
    </w:p>
    <w:p w:rsidR="0058592E" w:rsidRPr="0086344E" w:rsidRDefault="0058592E" w:rsidP="00585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ab/>
        <w:t>8. Хорошие манеры в общении.</w:t>
      </w:r>
    </w:p>
    <w:p w:rsidR="0058592E" w:rsidRPr="0086344E" w:rsidRDefault="0058592E" w:rsidP="00585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ab/>
        <w:t>9. Тактичность.</w:t>
      </w:r>
    </w:p>
    <w:p w:rsidR="0058592E" w:rsidRPr="0086344E" w:rsidRDefault="0058592E" w:rsidP="00585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ab/>
        <w:t>10. Умение точно и ясно высказывать свои мысли.</w:t>
      </w:r>
    </w:p>
    <w:p w:rsidR="0058592E" w:rsidRPr="0086344E" w:rsidRDefault="0058592E" w:rsidP="00585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lastRenderedPageBreak/>
        <w:tab/>
        <w:t>11. Мимическая подвижность лица.</w:t>
      </w:r>
    </w:p>
    <w:p w:rsidR="0058592E" w:rsidRPr="0086344E" w:rsidRDefault="0058592E" w:rsidP="00585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ab/>
        <w:t>12. Соответствие жестов ситуации.</w:t>
      </w:r>
    </w:p>
    <w:p w:rsidR="0058592E" w:rsidRPr="0086344E" w:rsidRDefault="0058592E" w:rsidP="00585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ab/>
        <w:t>13. Соответствие мимики ситуации.</w:t>
      </w:r>
    </w:p>
    <w:p w:rsidR="0058592E" w:rsidRPr="0086344E" w:rsidRDefault="0058592E" w:rsidP="00585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ab/>
        <w:t>14. Умение одеваться в соответствии с ситуацией.</w:t>
      </w:r>
    </w:p>
    <w:p w:rsidR="0058592E" w:rsidRPr="0086344E" w:rsidRDefault="0058592E" w:rsidP="00585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ab/>
        <w:t>15. Соответствие интонации речи ее смыслу.</w:t>
      </w:r>
    </w:p>
    <w:p w:rsidR="0058592E" w:rsidRPr="0086344E" w:rsidRDefault="0058592E" w:rsidP="00585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8634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ab/>
        <w:t>16. Умение при желании включиться в начатую другими работу.</w:t>
      </w:r>
    </w:p>
    <w:p w:rsidR="0058592E" w:rsidRDefault="0058592E" w:rsidP="0058592E"/>
    <w:p w:rsidR="00436A36" w:rsidRPr="0086344E" w:rsidRDefault="00436A36" w:rsidP="00622B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bookmarkStart w:id="0" w:name="_GoBack"/>
      <w:bookmarkEnd w:id="0"/>
    </w:p>
    <w:sectPr w:rsidR="00436A36" w:rsidRPr="0086344E" w:rsidSect="0058592E">
      <w:type w:val="continuous"/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1205"/>
    <w:multiLevelType w:val="multilevel"/>
    <w:tmpl w:val="1B18A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134EDE"/>
    <w:multiLevelType w:val="multilevel"/>
    <w:tmpl w:val="B1E4E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D1160A"/>
    <w:multiLevelType w:val="multilevel"/>
    <w:tmpl w:val="5F1C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01"/>
    <w:rsid w:val="00313B01"/>
    <w:rsid w:val="00436A36"/>
    <w:rsid w:val="00487B5A"/>
    <w:rsid w:val="0058592E"/>
    <w:rsid w:val="00622B1A"/>
    <w:rsid w:val="00645991"/>
    <w:rsid w:val="00B16590"/>
    <w:rsid w:val="00C36708"/>
    <w:rsid w:val="00CF7400"/>
    <w:rsid w:val="00D27574"/>
    <w:rsid w:val="00E3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A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A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4694</Words>
  <Characters>26756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2015-04-19T15:12:00Z</dcterms:created>
  <dcterms:modified xsi:type="dcterms:W3CDTF">2015-04-19T16:23:00Z</dcterms:modified>
</cp:coreProperties>
</file>