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7AB" w:rsidRPr="004667AB" w:rsidRDefault="004667AB" w:rsidP="004667AB">
      <w:pPr>
        <w:pStyle w:val="a7"/>
        <w:jc w:val="right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4667AB">
        <w:rPr>
          <w:rFonts w:ascii="Times New Roman" w:hAnsi="Times New Roman" w:cs="Times New Roman"/>
          <w:kern w:val="36"/>
          <w:sz w:val="28"/>
          <w:szCs w:val="28"/>
          <w:lang w:eastAsia="ru-RU"/>
        </w:rPr>
        <w:t>Утверждаю_________</w:t>
      </w:r>
    </w:p>
    <w:p w:rsidR="004667AB" w:rsidRPr="004667AB" w:rsidRDefault="004667AB" w:rsidP="004667AB">
      <w:pPr>
        <w:pStyle w:val="a7"/>
        <w:jc w:val="right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Д </w:t>
      </w:r>
      <w:r w:rsidRPr="004667AB">
        <w:rPr>
          <w:rFonts w:ascii="Times New Roman" w:hAnsi="Times New Roman" w:cs="Times New Roman"/>
          <w:kern w:val="36"/>
          <w:sz w:val="28"/>
          <w:szCs w:val="28"/>
          <w:lang w:eastAsia="ru-RU"/>
        </w:rPr>
        <w:t>иректор МБОУ СОШ № 25</w:t>
      </w:r>
    </w:p>
    <w:p w:rsidR="004667AB" w:rsidRDefault="004667AB" w:rsidP="00A601C7">
      <w:pPr>
        <w:spacing w:before="100" w:beforeAutospacing="1" w:after="75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ru-RU"/>
        </w:rPr>
      </w:pPr>
    </w:p>
    <w:p w:rsidR="00A601C7" w:rsidRDefault="00A601C7" w:rsidP="00A601C7">
      <w:pPr>
        <w:spacing w:before="100" w:beforeAutospacing="1" w:after="75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ru-RU"/>
        </w:rPr>
      </w:pPr>
      <w:r w:rsidRPr="00FD5BB6">
        <w:rPr>
          <w:rFonts w:ascii="Arial" w:eastAsia="Times New Roman" w:hAnsi="Arial" w:cs="Arial"/>
          <w:b/>
          <w:bCs/>
          <w:kern w:val="36"/>
          <w:sz w:val="28"/>
          <w:szCs w:val="28"/>
          <w:lang w:eastAsia="ru-RU"/>
        </w:rPr>
        <w:t>Классный час на тему "Сталинградская битва в военных фотографиях"</w:t>
      </w:r>
    </w:p>
    <w:p w:rsidR="00BA5272" w:rsidRDefault="00BA5272" w:rsidP="00FD5BB6">
      <w:pPr>
        <w:pStyle w:val="a7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</w:p>
    <w:p w:rsidR="00FD5BB6" w:rsidRDefault="00FD5BB6" w:rsidP="00FD5BB6">
      <w:pPr>
        <w:pStyle w:val="a7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  <w:r w:rsidRPr="00FD5BB6">
        <w:rPr>
          <w:rFonts w:ascii="Times New Roman" w:hAnsi="Times New Roman" w:cs="Times New Roman"/>
          <w:kern w:val="36"/>
          <w:sz w:val="24"/>
          <w:szCs w:val="24"/>
          <w:lang w:eastAsia="ru-RU"/>
        </w:rPr>
        <w:t>Дата проведения:  1 февраля</w:t>
      </w:r>
      <w:r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2013 год</w:t>
      </w:r>
    </w:p>
    <w:p w:rsidR="00FD5BB6" w:rsidRDefault="00FD5BB6" w:rsidP="00FD5BB6">
      <w:pPr>
        <w:pStyle w:val="a7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Класс: </w:t>
      </w:r>
      <w:r w:rsidR="00A1186A">
        <w:rPr>
          <w:rFonts w:ascii="Times New Roman" w:hAnsi="Times New Roman" w:cs="Times New Roman"/>
          <w:kern w:val="36"/>
          <w:sz w:val="24"/>
          <w:szCs w:val="24"/>
          <w:lang w:eastAsia="ru-RU"/>
        </w:rPr>
        <w:t>5</w:t>
      </w:r>
      <w:r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«Б»</w:t>
      </w:r>
    </w:p>
    <w:p w:rsidR="00FD5BB6" w:rsidRDefault="00FD5BB6" w:rsidP="00FD5BB6">
      <w:pPr>
        <w:pStyle w:val="a7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Кол-во учащихся: </w:t>
      </w:r>
      <w:r w:rsidR="00A1186A">
        <w:rPr>
          <w:rFonts w:ascii="Times New Roman" w:hAnsi="Times New Roman" w:cs="Times New Roman"/>
          <w:kern w:val="36"/>
          <w:sz w:val="24"/>
          <w:szCs w:val="24"/>
          <w:lang w:eastAsia="ru-RU"/>
        </w:rPr>
        <w:t>28</w:t>
      </w:r>
      <w:r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чел.</w:t>
      </w:r>
    </w:p>
    <w:p w:rsidR="004667AB" w:rsidRPr="00FD5BB6" w:rsidRDefault="004667AB" w:rsidP="00FD5BB6">
      <w:pPr>
        <w:pStyle w:val="a7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Классный руководитель: </w:t>
      </w:r>
      <w:r w:rsidR="00A1186A">
        <w:rPr>
          <w:rFonts w:ascii="Times New Roman" w:hAnsi="Times New Roman" w:cs="Times New Roman"/>
          <w:kern w:val="36"/>
          <w:sz w:val="24"/>
          <w:szCs w:val="24"/>
          <w:lang w:eastAsia="ru-RU"/>
        </w:rPr>
        <w:t>Здор Г.А.</w:t>
      </w:r>
      <w:r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(МБОУ СОШ № 25)</w:t>
      </w:r>
    </w:p>
    <w:p w:rsidR="00A601C7" w:rsidRPr="004667AB" w:rsidRDefault="00A601C7" w:rsidP="00A601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7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Цели:</w:t>
      </w:r>
    </w:p>
    <w:p w:rsidR="00A601C7" w:rsidRPr="004667AB" w:rsidRDefault="00A601C7" w:rsidP="00A601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Познакомить </w:t>
      </w:r>
      <w:proofErr w:type="gramStart"/>
      <w:r w:rsidRPr="0046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46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основными этапами Сталинградской битвы.</w:t>
      </w:r>
    </w:p>
    <w:p w:rsidR="00A601C7" w:rsidRPr="004667AB" w:rsidRDefault="00A601C7" w:rsidP="00A601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Подвести </w:t>
      </w:r>
      <w:proofErr w:type="gramStart"/>
      <w:r w:rsidRPr="0046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46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пониманию значения героической обороны Сталинграда.</w:t>
      </w:r>
    </w:p>
    <w:p w:rsidR="00A601C7" w:rsidRPr="004667AB" w:rsidRDefault="00A601C7" w:rsidP="00A601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7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</w:t>
      </w:r>
    </w:p>
    <w:p w:rsidR="00A601C7" w:rsidRPr="004667AB" w:rsidRDefault="00A601C7" w:rsidP="00A601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проектор,</w:t>
      </w:r>
    </w:p>
    <w:p w:rsidR="00A601C7" w:rsidRPr="004667AB" w:rsidRDefault="00A601C7" w:rsidP="00A601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экран,</w:t>
      </w:r>
    </w:p>
    <w:p w:rsidR="00A601C7" w:rsidRPr="004667AB" w:rsidRDefault="00A601C7" w:rsidP="00A601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военные фотографии.</w:t>
      </w:r>
    </w:p>
    <w:p w:rsidR="00A601C7" w:rsidRPr="004667AB" w:rsidRDefault="00A601C7" w:rsidP="00A601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7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классного часа</w:t>
      </w:r>
    </w:p>
    <w:p w:rsidR="00A601C7" w:rsidRPr="004667AB" w:rsidRDefault="00A601C7" w:rsidP="00A601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7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Организационный момент.</w:t>
      </w:r>
    </w:p>
    <w:p w:rsidR="00A601C7" w:rsidRPr="004667AB" w:rsidRDefault="00A601C7" w:rsidP="00A601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7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Актуализация опорных знаний обучающихся:</w:t>
      </w:r>
    </w:p>
    <w:p w:rsidR="00A601C7" w:rsidRPr="004667AB" w:rsidRDefault="00A601C7" w:rsidP="00A601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Слово учителя:</w:t>
      </w:r>
    </w:p>
    <w:p w:rsidR="00BA5272" w:rsidRPr="004667AB" w:rsidRDefault="00A601C7" w:rsidP="00A601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Ребята, сегодня мы вновь будем говорить о легендарных страницах </w:t>
      </w:r>
      <w:r w:rsidR="00FD5BB6" w:rsidRPr="0046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Великой Отечественной войны</w:t>
      </w:r>
      <w:r w:rsidRPr="0046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 Сталинградской битве. </w:t>
      </w:r>
    </w:p>
    <w:p w:rsidR="00A601C7" w:rsidRPr="004667AB" w:rsidRDefault="00A601C7" w:rsidP="00A601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7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</w:t>
      </w:r>
      <w:proofErr w:type="gramStart"/>
      <w:r w:rsidRPr="004667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обучающимися </w:t>
      </w:r>
      <w:r w:rsidRPr="0046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(начало демонстрации презентации, в ходе которой заранее подготовленные ученики выступают с сообщениями)</w:t>
      </w:r>
      <w:proofErr w:type="gramEnd"/>
    </w:p>
    <w:p w:rsidR="00A601C7" w:rsidRPr="004667AB" w:rsidRDefault="00DD39FE" w:rsidP="00A601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5" w:history="1">
        <w:r w:rsidR="00A601C7" w:rsidRPr="004667AB">
          <w:rPr>
            <w:rFonts w:ascii="Times New Roman" w:eastAsia="Times New Roman" w:hAnsi="Times New Roman" w:cs="Times New Roman"/>
            <w:b/>
            <w:bCs/>
            <w:i/>
            <w:iCs/>
            <w:color w:val="000000"/>
            <w:sz w:val="24"/>
            <w:szCs w:val="24"/>
            <w:u w:val="single"/>
            <w:lang w:eastAsia="ru-RU"/>
          </w:rPr>
          <w:t>Презентация.</w:t>
        </w:r>
      </w:hyperlink>
    </w:p>
    <w:p w:rsidR="00A601C7" w:rsidRPr="004667AB" w:rsidRDefault="00A601C7" w:rsidP="00A601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Довоенный Сталинград (слайды 1-6</w:t>
      </w:r>
      <w:proofErr w:type="gramStart"/>
      <w:r w:rsidRPr="0046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46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601C7" w:rsidRPr="004667AB" w:rsidRDefault="00A601C7" w:rsidP="00A601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Тезисы выступления:</w:t>
      </w:r>
    </w:p>
    <w:p w:rsidR="00A601C7" w:rsidRPr="004667AB" w:rsidRDefault="00A601C7" w:rsidP="00A601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 (до 1925 года - Царицын) основан в XVI веке. К 40-м годам XX века Сталинград превратился в один из крупных промышленных центров страны. Накануне войны в нем проживало около полумиллиона человек и насчитывалось свыше 120 промышленных предприятий.</w:t>
      </w:r>
    </w:p>
    <w:p w:rsidR="00A601C7" w:rsidRPr="004667AB" w:rsidRDefault="00A601C7" w:rsidP="00A601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Стратегическое значение Сталинграда определялось двумя важными факторами: его оборонным потенциалом и географическим положением. В городе работал знаменитый в </w:t>
      </w:r>
      <w:r w:rsidRPr="0046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30-е годы тракторный завод, который давал стране 50% тракторов. В 1940 году на его базе начинается производство танков Т-34. Важное оборонное значение имела продукция заводов "Красный Октябрь", "Баррикады", "Судоверфь" и др.</w:t>
      </w:r>
    </w:p>
    <w:p w:rsidR="00A601C7" w:rsidRPr="004667AB" w:rsidRDefault="00A601C7" w:rsidP="00A601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Сталинград являлся и крупным транспортным узлом с магистралями в Среднюю Азию и на Урал. По Волге велась транспортировка бакинской нефти в центральные районы страны.</w:t>
      </w:r>
    </w:p>
    <w:p w:rsidR="00A601C7" w:rsidRPr="004667AB" w:rsidRDefault="00A601C7" w:rsidP="00A601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Начало войны (слайды 7-8)</w:t>
      </w:r>
    </w:p>
    <w:p w:rsidR="00A601C7" w:rsidRPr="004667AB" w:rsidRDefault="00A601C7" w:rsidP="00A601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начале войны </w:t>
      </w:r>
      <w:proofErr w:type="spellStart"/>
      <w:r w:rsidRPr="0046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сталинградцы</w:t>
      </w:r>
      <w:proofErr w:type="spellEnd"/>
      <w:r w:rsidRPr="0046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узнали в 12 часов дня 22 июня 1941 года. На крупных предприятиях и на центральной площади прошли массовые митинги.</w:t>
      </w:r>
    </w:p>
    <w:p w:rsidR="00A601C7" w:rsidRPr="004667AB" w:rsidRDefault="00A601C7" w:rsidP="00A601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тот же день тысячи добровольцев явились в военкоматы, требуя немедленной мобилизации в действующую армию. Районные военкоматы приступили к набору военнообязанных 1905-1918 годов рождения. Набирается народное ополчение, которое достигает к середине июля 1941 года 50 тысяч человек.</w:t>
      </w:r>
    </w:p>
    <w:p w:rsidR="00A601C7" w:rsidRPr="004667AB" w:rsidRDefault="00A601C7" w:rsidP="00A601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октябре 1941 года начинается строительство оборонительных рубежей, рытье щелей для укрытия населения от бомбовых ударов. На промышленных предприятиях города развертывается соревнование рабочих, выполняющих свою дневную норму на 200%. Оборонные предприятия перевыполняют задания по выпуску танков, брони, освоению новых видов вооружений.</w:t>
      </w:r>
    </w:p>
    <w:p w:rsidR="00A601C7" w:rsidRPr="004667AB" w:rsidRDefault="00A601C7" w:rsidP="00A601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Вводится карточная система снабжения населения основными продуктами питания.</w:t>
      </w:r>
    </w:p>
    <w:p w:rsidR="00A601C7" w:rsidRPr="004667AB" w:rsidRDefault="00A601C7" w:rsidP="00A601C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Бои в излучине Дона (слайды 9 -13)</w:t>
      </w:r>
    </w:p>
    <w:p w:rsidR="00A601C7" w:rsidRPr="004667AB" w:rsidRDefault="00A601C7" w:rsidP="00A601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 июля 1942 года авангардные части 6-й немецкой армии вступили в бой с частями 62-й и 64-й армий. Историческая битва началась.</w:t>
      </w:r>
    </w:p>
    <w:p w:rsidR="00A601C7" w:rsidRPr="004667AB" w:rsidRDefault="00A601C7" w:rsidP="00A601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Стратегическая инициатива принадлежала вермахту. На его стороне было преимущество в авиации и танках, автотранспорте и общей численности войск. Советская сторона несла тяжелые потери.</w:t>
      </w:r>
    </w:p>
    <w:p w:rsidR="00A601C7" w:rsidRPr="004667AB" w:rsidRDefault="00A601C7" w:rsidP="00A601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Первоначальный замысел командования вермахта сводился к тому, чтобы охватывающими ударами окружить советские войска в большой излучине Дона, выйти в район Калача и затем прорваться к Сталинграду. Однако в результате стойкой обороны, контрударов наших 1-й и 4-й танковых армий план противника был сорван. Вермахту пришлось перейти к обороне, которая продолжалась до подхода новых сил - 17-го и 11-го армейских корпусов. Ударная группировка вермахта значительно усилилась посредством включения в ее состав 4-й танковой армии, первоначально нацеленной на Кавказ.</w:t>
      </w:r>
    </w:p>
    <w:p w:rsidR="00A601C7" w:rsidRPr="004667AB" w:rsidRDefault="00A601C7" w:rsidP="00A601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период с 5 по 10 августа противник добивается серьезного успеха. Он прорывает оборону советских войск и выходит на ближайшие подступы к Сталинграду.</w:t>
      </w:r>
    </w:p>
    <w:p w:rsidR="00A601C7" w:rsidRPr="004667AB" w:rsidRDefault="00A601C7" w:rsidP="00A601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Однако замысел врага овладеть с ходу Сталинградом потерпел крах.</w:t>
      </w:r>
    </w:p>
    <w:p w:rsidR="00A601C7" w:rsidRPr="004667AB" w:rsidRDefault="00A601C7" w:rsidP="00A601C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ближних подступах к городу (слайды 14 -17)</w:t>
      </w:r>
    </w:p>
    <w:p w:rsidR="00A601C7" w:rsidRPr="004667AB" w:rsidRDefault="00A601C7" w:rsidP="00A601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 середине августа 1942 года </w:t>
      </w:r>
      <w:proofErr w:type="gramStart"/>
      <w:r w:rsidRPr="0046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Сталинградскому</w:t>
      </w:r>
      <w:proofErr w:type="gramEnd"/>
      <w:r w:rsidRPr="0046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Юго-Восточному фронтам противостояли 6-я пехотная и 4-я танковая армии вермахта, а также 8-я итальянская армия, всего около 39 дивизий.</w:t>
      </w:r>
    </w:p>
    <w:p w:rsidR="00A601C7" w:rsidRPr="004667AB" w:rsidRDefault="00A601C7" w:rsidP="00A601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этот период гитлеровцы продолжают наступление. Им удалось захватить важный плацдарм на левом берегу Дона и к исходу 22 августа 1942 года значительно его расширить. На следующий день 14-й немецкий танковый корпус перешел в наступление на поселок Рынок. Ударная группировка вермахта пересекла все междуречье и к 16 часам 23 августа достигла Волги в районе поселков </w:t>
      </w:r>
      <w:proofErr w:type="spellStart"/>
      <w:r w:rsidRPr="0046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Латошинка</w:t>
      </w:r>
      <w:proofErr w:type="spellEnd"/>
      <w:r w:rsidRPr="0046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6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Акатовка</w:t>
      </w:r>
      <w:proofErr w:type="spellEnd"/>
      <w:r w:rsidRPr="0046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Рынок севернее Сталинграда. Немецкие танки появились в районе тракторного завода и начали его обстреливать. Положение для </w:t>
      </w:r>
      <w:proofErr w:type="gramStart"/>
      <w:r w:rsidRPr="0046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обороняющихся</w:t>
      </w:r>
      <w:proofErr w:type="gramEnd"/>
      <w:r w:rsidRPr="0046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стало критическим, но никто не помышлял о сдаче города.</w:t>
      </w:r>
    </w:p>
    <w:p w:rsidR="00A601C7" w:rsidRPr="004667AB" w:rsidRDefault="00A601C7" w:rsidP="00A601C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Бомбардировка Сталинграда в августе 1942 года (слайды 18 -22)</w:t>
      </w:r>
    </w:p>
    <w:p w:rsidR="00A601C7" w:rsidRPr="004667AB" w:rsidRDefault="00A601C7" w:rsidP="00A601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23 августа 1942 года немецкие самолеты под командованием В. </w:t>
      </w:r>
      <w:proofErr w:type="spellStart"/>
      <w:r w:rsidRPr="0046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Рихтгофена</w:t>
      </w:r>
      <w:proofErr w:type="spellEnd"/>
      <w:r w:rsidRPr="0046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подвергли варварской бомбардировке Сталинград. За один день противник совершил более 2000 </w:t>
      </w:r>
      <w:proofErr w:type="spellStart"/>
      <w:proofErr w:type="gramStart"/>
      <w:r w:rsidRPr="0046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самолето-вылетов</w:t>
      </w:r>
      <w:proofErr w:type="spellEnd"/>
      <w:proofErr w:type="gramEnd"/>
      <w:r w:rsidRPr="0046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Несмотря на противодействие советской </w:t>
      </w:r>
      <w:proofErr w:type="gramStart"/>
      <w:r w:rsidRPr="0046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авиации</w:t>
      </w:r>
      <w:proofErr w:type="gramEnd"/>
      <w:r w:rsidRPr="0046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зенитной артиллерии, сумевших сбить 120 фашистских самолетов, город был превращен в руины, погибло свыше 40 тысяч мирных жителей. Горели не только здания, горели земля и Волга, поскольку были разрушены резервуары с нефтью. На улицах от пожаров стояла такая жара, что возгоралась одежда на людях, бежавших в укрытия.</w:t>
      </w:r>
    </w:p>
    <w:p w:rsidR="00A601C7" w:rsidRPr="004667AB" w:rsidRDefault="00A601C7" w:rsidP="00A601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этот же день 14-й танковый корпус 6-й немецкой армии прорвался к Волге в районе поселка Рынок и отрезал 62-ю армию от остальных сил Сталинградского фронта.</w:t>
      </w:r>
    </w:p>
    <w:p w:rsidR="00A601C7" w:rsidRPr="004667AB" w:rsidRDefault="00A601C7" w:rsidP="00A601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 августа 1942 года - самая скорбная дата в истории Сталинграда.</w:t>
      </w:r>
    </w:p>
    <w:p w:rsidR="00A601C7" w:rsidRPr="004667AB" w:rsidRDefault="00A601C7" w:rsidP="00A601C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Битва за город. Разгром врага и его капитуляция (слайды 23 - 35)</w:t>
      </w:r>
    </w:p>
    <w:p w:rsidR="00A601C7" w:rsidRPr="004667AB" w:rsidRDefault="00A601C7" w:rsidP="00A601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Непосредственную оборону Сталинграда выполняли две армии - 62-я и 64-я. Они приняли на себя основной удар. Но конечный успех оборонительного сражения определялся стойкостью не только этих армий, но и активными действиями остальных сил Сталинградского направления, которые оттягивали на себя значительную часть сил противника.</w:t>
      </w:r>
    </w:p>
    <w:p w:rsidR="00A601C7" w:rsidRPr="004667AB" w:rsidRDefault="00A601C7" w:rsidP="00A601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 сентября 1942 года немецкие войска начали штурм города. Через две недели изматывающих боев они овладели центром города, но основную задачу - захват всего берега Волги в районе Сталинграда - не выполнили.</w:t>
      </w:r>
    </w:p>
    <w:p w:rsidR="00A601C7" w:rsidRPr="004667AB" w:rsidRDefault="00A601C7" w:rsidP="00A601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Бои не прекращались даже в ночное время. Советские войска не только мужественно оборонялись, но и постоянно наращивали мощь своих контрударов. В результате к середине ноября противник утрачивает инициативу и окончательно переходит к обороне.</w:t>
      </w:r>
    </w:p>
    <w:p w:rsidR="00A601C7" w:rsidRPr="004667AB" w:rsidRDefault="00A601C7" w:rsidP="00A601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 ноября началось контрнаступление советских войск в районе Сталинграда. 23 ноября соединения Юго-Западного и Донского фронтов встретились в районе Калач, Советский, Мариновка. Группировка противника численностью в 330 тысяч человек с многочисленной техникой попала в окружение.</w:t>
      </w:r>
    </w:p>
    <w:p w:rsidR="00A601C7" w:rsidRPr="004667AB" w:rsidRDefault="00A601C7" w:rsidP="00A601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Командование вермахта приняло решение удерживать Сталинград и деблокировать окруженные войска, и танковая группировка под командованием генерала Гота 12 декабря 1942 года переходит в наступление. К 19 декабря в наступлении уже участвовало свыше </w:t>
      </w:r>
      <w:r w:rsidRPr="0046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300 немецких танков. Но благодаря мужеству и стойкости советских войск наступление удалось остановить, а затем, с приходом подкреплений, отбросить от Сталинграда на 200 километров.</w:t>
      </w:r>
    </w:p>
    <w:p w:rsidR="00A601C7" w:rsidRPr="004667AB" w:rsidRDefault="00A601C7" w:rsidP="00A601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начале января началась операция по ликвидации окруженной группировки. </w:t>
      </w:r>
      <w:proofErr w:type="gramStart"/>
      <w:r w:rsidRPr="0046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концу января войска вермахта, несмотря на отчаянное сопротивление, были расчленены на две части - северную и южную. 31 января 1943 года был пленен командующий 6-й армией фельдмаршал Паулюс с его штабом и капитулировала южная часть окруженной группировки. 1 февраля 1943 года после сокрушительного удара нашей артиллерии сдалась и северная часть. 2 февраля 1943 года в 16 часов закончилась Сталинградская битва.</w:t>
      </w:r>
      <w:proofErr w:type="gramEnd"/>
    </w:p>
    <w:p w:rsidR="00A601C7" w:rsidRPr="004667AB" w:rsidRDefault="00A601C7" w:rsidP="00A601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Выдавались и редкие периоды затишья между боями. Многое необходимо было успеть за это время: покурить, обсушиться, привести в порядок форму, пообедать, написать письмо домой, просто поговорить с товарищами.</w:t>
      </w:r>
    </w:p>
    <w:p w:rsidR="00A601C7" w:rsidRPr="004667AB" w:rsidRDefault="00A601C7" w:rsidP="00A601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Обобщался боевой опыт. Именно в эти минуты родилось главное тактическое изобретение 62-й армии - штурмовая группа, небольшая по численности, подвижная, отлично вооруженная, способная эффективно вести ближний бой.</w:t>
      </w:r>
    </w:p>
    <w:p w:rsidR="00A601C7" w:rsidRPr="004667AB" w:rsidRDefault="00A601C7" w:rsidP="00A601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Несмотря на всю свою ожесточенность, битва не парализовала духовную жизнь </w:t>
      </w:r>
      <w:proofErr w:type="spellStart"/>
      <w:r w:rsidRPr="0046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бойцов-сталинградцев</w:t>
      </w:r>
      <w:proofErr w:type="spellEnd"/>
      <w:r w:rsidRPr="0046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"Интерес к послевоенному устройству колхозов, к будущим отношениям между великими народами и правительствами был в Сталинграде почти всеобщим. </w:t>
      </w:r>
      <w:proofErr w:type="gramStart"/>
      <w:r w:rsidRPr="0046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"...Почти все верили, что добро победит в войне и честные люди, не жалевшие своей крови, смогут строить хорошую, справедливую жизнь." (</w:t>
      </w:r>
      <w:proofErr w:type="spellStart"/>
      <w:r w:rsidRPr="0046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Гроссман</w:t>
      </w:r>
      <w:proofErr w:type="spellEnd"/>
      <w:r w:rsidRPr="0046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Жизнь и судьба.</w:t>
      </w:r>
      <w:proofErr w:type="gramEnd"/>
      <w:r w:rsidRPr="0046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М., 1989. </w:t>
      </w:r>
      <w:proofErr w:type="gramStart"/>
      <w:r w:rsidRPr="0046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 171.).</w:t>
      </w:r>
      <w:proofErr w:type="gramEnd"/>
    </w:p>
    <w:p w:rsidR="00A601C7" w:rsidRPr="004667AB" w:rsidRDefault="00A601C7" w:rsidP="00A601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Военные действия уничтожили практически весь жилой фонд города - около 42 тысяч зданий. Многие иностранные государственные деятели и журналисты, посетившие Сталинград, искренне полагали, что он не подлежит восстановлению.</w:t>
      </w:r>
    </w:p>
    <w:p w:rsidR="00A601C7" w:rsidRPr="004667AB" w:rsidRDefault="00A601C7" w:rsidP="00A601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 был практически пуст. В шести городских районах, в которых до войны проживало около полумиллиона человек, на 2 февраля 1943 года насчитывалось полторы тысячи жителей. Жизнь в городе едва теплилась. Люди жили в подвалах, блиндажах, землянках, в развалинах домов.</w:t>
      </w:r>
    </w:p>
    <w:p w:rsidR="00A601C7" w:rsidRPr="004667AB" w:rsidRDefault="00A601C7" w:rsidP="00A601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Территория города была напичкана минами, снарядами, неразорвавшимися авиабомбами.</w:t>
      </w:r>
    </w:p>
    <w:p w:rsidR="00A601C7" w:rsidRPr="004667AB" w:rsidRDefault="00A601C7" w:rsidP="00A601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2,5 года после завершения битвы саперами обезврежено свыше 300 тысяч мин, более миллиона снарядов и свыше 100 тысяч бомб. Эти последствия войны и в настоящее время напоминают о себе.</w:t>
      </w:r>
    </w:p>
    <w:p w:rsidR="00A601C7" w:rsidRPr="004667AB" w:rsidRDefault="00A601C7" w:rsidP="00A601C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 после сражения (слайды 36 -38)</w:t>
      </w:r>
    </w:p>
    <w:p w:rsidR="00A601C7" w:rsidRPr="004667AB" w:rsidRDefault="00A601C7" w:rsidP="00A601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завершения битвы население Сталинграда стало быстро увеличиваться за счет горожан, возвращающихся к родным пепелищам, и отрядов добровольцев-строителей. В марте 1943 года в Сталинграде уже проживало 55 тысяч жителей, в июне - около 150 тысяч, а в сентябре - 210 тысяч человек.</w:t>
      </w:r>
    </w:p>
    <w:p w:rsidR="00A601C7" w:rsidRPr="004667AB" w:rsidRDefault="00A601C7" w:rsidP="00A601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Горожанам пришлось столкнуться с огромными трудностями. Отсутствовало не только сносное жилье, но и пища, одежда, обувь, топливо. Полностью было уничтожено городское коммунальное хозяйство. За водой приходилось ходить на Волгу. Разрушению </w:t>
      </w:r>
      <w:r w:rsidRPr="0046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подверглась вся сеть медицинских учреждений - больницы, амбулатории, поликлиники. Передвигаться по городу можно было только пешком, поскольку трамвайные пути и шоссейные дороги были взорваны.</w:t>
      </w:r>
    </w:p>
    <w:p w:rsidR="00A601C7" w:rsidRPr="004667AB" w:rsidRDefault="00A601C7" w:rsidP="00A601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люди не впадали в отчаяние, так как обрели главное - право на жизнь.</w:t>
      </w:r>
    </w:p>
    <w:p w:rsidR="00A601C7" w:rsidRPr="004667AB" w:rsidRDefault="002D133A" w:rsidP="00A601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7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="00A601C7" w:rsidRPr="004667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Подведение итогов: </w:t>
      </w:r>
      <w:r w:rsidR="00A601C7" w:rsidRPr="0046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Существует какой-то особый интерес к фронтовым фотографиям. Своим источником он, по-видимому, имеет поразительно экстремальные условия, в которых человек находится на войне, постоянно балансируя между жизнью и смертью. Поэтому фронтовые фотографии относятся к наиболее впечатляющим историческим документам, эмоциональное воздействие которых с течением времени лишь возрастает.</w:t>
      </w:r>
    </w:p>
    <w:p w:rsidR="00BA5272" w:rsidRPr="004667AB" w:rsidRDefault="00BA5272" w:rsidP="00A601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предлагаю, в честь юбилейных дат (70-летие) освобождения Кубани и Сталинградской битвы оформить в классе уголок с Вечным огнём. А Вечный огонь мы сейчас дружно сделаем</w:t>
      </w:r>
      <w:proofErr w:type="gramStart"/>
      <w:r w:rsidRPr="0046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46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46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46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чащимся раздаются листы бумаги, из которых они складывают модульное оригами «Вечный огонь»</w:t>
      </w:r>
    </w:p>
    <w:p w:rsidR="00EB53CF" w:rsidRPr="004667AB" w:rsidRDefault="00A601C7" w:rsidP="00A601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уроке использовались материалы фирмы "Архивист".</w:t>
      </w:r>
    </w:p>
    <w:sectPr w:rsidR="00EB53CF" w:rsidRPr="004667AB" w:rsidSect="00B40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879AF"/>
    <w:multiLevelType w:val="multilevel"/>
    <w:tmpl w:val="F91AD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0E53D9"/>
    <w:multiLevelType w:val="multilevel"/>
    <w:tmpl w:val="F2C8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F75BEA"/>
    <w:multiLevelType w:val="multilevel"/>
    <w:tmpl w:val="AD761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3A1819"/>
    <w:multiLevelType w:val="multilevel"/>
    <w:tmpl w:val="4872C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276CFB"/>
    <w:multiLevelType w:val="multilevel"/>
    <w:tmpl w:val="59A8F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89718E"/>
    <w:multiLevelType w:val="multilevel"/>
    <w:tmpl w:val="5D7AA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322C73"/>
    <w:multiLevelType w:val="multilevel"/>
    <w:tmpl w:val="FB86F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7E7AB3"/>
    <w:multiLevelType w:val="multilevel"/>
    <w:tmpl w:val="F6DE4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8F6730"/>
    <w:multiLevelType w:val="multilevel"/>
    <w:tmpl w:val="C3A2C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5"/>
  </w:num>
  <w:num w:numId="5">
    <w:abstractNumId w:val="7"/>
  </w:num>
  <w:num w:numId="6">
    <w:abstractNumId w:val="1"/>
  </w:num>
  <w:num w:numId="7">
    <w:abstractNumId w:val="2"/>
  </w:num>
  <w:num w:numId="8">
    <w:abstractNumId w:val="0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01C7"/>
    <w:rsid w:val="000C00FC"/>
    <w:rsid w:val="002D133A"/>
    <w:rsid w:val="004667AB"/>
    <w:rsid w:val="008E13C4"/>
    <w:rsid w:val="00A1186A"/>
    <w:rsid w:val="00A601C7"/>
    <w:rsid w:val="00B40AE8"/>
    <w:rsid w:val="00BA5272"/>
    <w:rsid w:val="00BB24F9"/>
    <w:rsid w:val="00DD39FE"/>
    <w:rsid w:val="00EB53CF"/>
    <w:rsid w:val="00FD5B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AE8"/>
  </w:style>
  <w:style w:type="paragraph" w:styleId="1">
    <w:name w:val="heading 1"/>
    <w:basedOn w:val="a"/>
    <w:link w:val="10"/>
    <w:uiPriority w:val="9"/>
    <w:qFormat/>
    <w:rsid w:val="00A601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01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601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601C7"/>
    <w:rPr>
      <w:color w:val="0000FF"/>
      <w:u w:val="single"/>
    </w:rPr>
  </w:style>
  <w:style w:type="character" w:customStyle="1" w:styleId="apple-converted-space">
    <w:name w:val="apple-converted-space"/>
    <w:basedOn w:val="a0"/>
    <w:rsid w:val="00A601C7"/>
  </w:style>
  <w:style w:type="character" w:styleId="a5">
    <w:name w:val="Emphasis"/>
    <w:basedOn w:val="a0"/>
    <w:uiPriority w:val="20"/>
    <w:qFormat/>
    <w:rsid w:val="00A601C7"/>
    <w:rPr>
      <w:i/>
      <w:iCs/>
    </w:rPr>
  </w:style>
  <w:style w:type="character" w:styleId="a6">
    <w:name w:val="Strong"/>
    <w:basedOn w:val="a0"/>
    <w:uiPriority w:val="22"/>
    <w:qFormat/>
    <w:rsid w:val="00A601C7"/>
    <w:rPr>
      <w:b/>
      <w:bCs/>
    </w:rPr>
  </w:style>
  <w:style w:type="paragraph" w:styleId="a7">
    <w:name w:val="No Spacing"/>
    <w:uiPriority w:val="1"/>
    <w:qFormat/>
    <w:rsid w:val="00FD5BB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601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01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601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601C7"/>
    <w:rPr>
      <w:color w:val="0000FF"/>
      <w:u w:val="single"/>
    </w:rPr>
  </w:style>
  <w:style w:type="character" w:customStyle="1" w:styleId="apple-converted-space">
    <w:name w:val="apple-converted-space"/>
    <w:basedOn w:val="a0"/>
    <w:rsid w:val="00A601C7"/>
  </w:style>
  <w:style w:type="character" w:styleId="a5">
    <w:name w:val="Emphasis"/>
    <w:basedOn w:val="a0"/>
    <w:uiPriority w:val="20"/>
    <w:qFormat/>
    <w:rsid w:val="00A601C7"/>
    <w:rPr>
      <w:i/>
      <w:iCs/>
    </w:rPr>
  </w:style>
  <w:style w:type="character" w:styleId="a6">
    <w:name w:val="Strong"/>
    <w:basedOn w:val="a0"/>
    <w:uiPriority w:val="22"/>
    <w:qFormat/>
    <w:rsid w:val="00A601C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525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festival.1september.ru/articles/549956/prez.pp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1570</Words>
  <Characters>8952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Алиночка Андреевна</dc:creator>
  <cp:lastModifiedBy>Анна</cp:lastModifiedBy>
  <cp:revision>6</cp:revision>
  <cp:lastPrinted>2003-08-25T00:17:00Z</cp:lastPrinted>
  <dcterms:created xsi:type="dcterms:W3CDTF">2012-02-28T09:24:00Z</dcterms:created>
  <dcterms:modified xsi:type="dcterms:W3CDTF">2015-04-19T14:06:00Z</dcterms:modified>
</cp:coreProperties>
</file>