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8E" w:rsidRDefault="002F2C31">
      <w:r>
        <w:t>ФОРМИРОВАНИЕ У ДЕТЕЙ ДОШКОЛЬНОГО ВОЗРАСТА ПРЕДСТАВЛЕНИЙ О ФИЗИЧЕСКИХ СВОЙСТВАХ ОКРУЖАЮЩЕГО МИРА СРЕДСТВАМИ ДЕТСКОГО ЭКСПЕРИМЕНТИРОВАНИЯ</w:t>
      </w:r>
      <w:r>
        <w:br/>
      </w:r>
      <w:r>
        <w:br/>
        <w:t>В образовательном процессе дошкольного учреждения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взаимосвязей, закономерностей и т.д.</w:t>
      </w:r>
      <w:r>
        <w:br/>
      </w:r>
      <w:r>
        <w:br/>
        <w:t>Ребенку-дошкольнику по природе присуща ориентация на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понюхать, постучать им и т.д. В старшем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достичь желаемого цвета на занятиях по изобразительному искусству и т.д.</w:t>
      </w:r>
      <w:r>
        <w:br/>
      </w:r>
      <w:r>
        <w:br/>
        <w:t xml:space="preserve">Эксперимент, самостоятельно проводимый ребенком, позволяет ему создать модель </w:t>
      </w:r>
      <w:proofErr w:type="gramStart"/>
      <w:r>
        <w:t>естественно-научного</w:t>
      </w:r>
      <w:proofErr w:type="gramEnd"/>
      <w:r>
        <w:t xml:space="preserve">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  <w:r>
        <w:br/>
      </w:r>
      <w:r>
        <w:br/>
        <w:t>Нужно подчеркнуть, что влияние собственных достижений на все сферы психики ребенка очень велико и носит особый характер.</w:t>
      </w:r>
      <w:r>
        <w:br/>
      </w:r>
      <w:r>
        <w:br/>
        <w:t>Для того</w:t>
      </w:r>
      <w:proofErr w:type="gramStart"/>
      <w:r>
        <w:t>,</w:t>
      </w:r>
      <w:proofErr w:type="gramEnd"/>
      <w:r>
        <w:t xml:space="preserve"> чтобы усилить у детей интерес к экспериментированию мы разработали сценарий развлечения «Школа маленьких волшебников».</w:t>
      </w:r>
      <w:r>
        <w:br/>
      </w:r>
      <w:r>
        <w:br/>
      </w:r>
      <w:r>
        <w:br/>
        <w:t>Воспитатель: 1,2,3,4,5 – начинаем колдовать. Дети, вы умеете колдовать?</w:t>
      </w:r>
      <w:r>
        <w:br/>
      </w:r>
      <w:r>
        <w:br/>
        <w:t>Дети: Нет, мы не волшебники. Мы еще только учимся.</w:t>
      </w:r>
      <w:r>
        <w:br/>
      </w:r>
      <w:r>
        <w:br/>
        <w:t xml:space="preserve">Воспитатель: Каждому из вас было дано задание </w:t>
      </w:r>
      <w:proofErr w:type="gramStart"/>
      <w:r>
        <w:t>подготовить</w:t>
      </w:r>
      <w:proofErr w:type="gramEnd"/>
      <w:r>
        <w:t xml:space="preserve"> и показать фокус, а после этого объяснить свое маленькое чудо.</w:t>
      </w:r>
      <w:r>
        <w:br/>
      </w:r>
      <w:r>
        <w:br/>
        <w:t>Дети по очереди показывают фокусы, используют в своей речи «волшебные заклинания», заканчивают свое выступление научным объяснениям произведенных действий. Свой фокус предлагает детям и воспитатель.</w:t>
      </w:r>
      <w:r>
        <w:br/>
      </w:r>
      <w:r>
        <w:br/>
        <w:t>Предлагаем описание использованных фокусов.</w:t>
      </w:r>
      <w:r>
        <w:br/>
      </w:r>
      <w:r>
        <w:br/>
      </w:r>
      <w:r>
        <w:br/>
        <w:t>ПОСЛУШНЫЕ МАГНИТЫ:</w:t>
      </w:r>
      <w:r>
        <w:br/>
        <w:t>- подготовить ширму с натянутой на нее тканью;</w:t>
      </w:r>
      <w:r>
        <w:br/>
        <w:t>- с изнанки разместить один магнит, с лицевой стороны присоединить к нему другой;</w:t>
      </w:r>
      <w:r>
        <w:br/>
        <w:t>- ребенок двигает первый магнит, при этом дает команды: «Вверх! Вниз! Влево! Вправо!»</w:t>
      </w:r>
      <w:r>
        <w:br/>
      </w:r>
      <w:r>
        <w:br/>
      </w:r>
      <w:r>
        <w:lastRenderedPageBreak/>
        <w:t>Что происходит? Второй магнит, располагающийся на лицевой стороне, удерживается силой первого.</w:t>
      </w:r>
      <w:r>
        <w:br/>
      </w:r>
      <w:r>
        <w:br/>
      </w:r>
      <w:r>
        <w:br/>
        <w:t>ОКРАШИВАНИЕ ВОДЫ:</w:t>
      </w:r>
      <w:r>
        <w:br/>
        <w:t>- налить в пластиковые прозрачные стаканчики воду;</w:t>
      </w:r>
      <w:r>
        <w:br/>
        <w:t>- заранее обмакнуть палочки-трубочки одним концом в краску;</w:t>
      </w:r>
      <w:r>
        <w:br/>
        <w:t>- окрашенным концом опустить палочку в стаканчик с водой, произвести вращательные движения.</w:t>
      </w:r>
      <w:r>
        <w:br/>
      </w:r>
      <w:r>
        <w:br/>
        <w:t>Что происходит? Краска растворяется в воде и окрашивает ее.</w:t>
      </w:r>
      <w:r>
        <w:br/>
      </w:r>
      <w:r>
        <w:br/>
      </w:r>
      <w:r>
        <w:br/>
        <w:t>ЛОВЕЦ ВОЗДУХА:</w:t>
      </w:r>
      <w:r>
        <w:br/>
        <w:t>- приготовить полиэтиленовый мешочек;</w:t>
      </w:r>
      <w:r>
        <w:br/>
        <w:t>- раскрыть его, удерживая двумя руками за края;</w:t>
      </w:r>
      <w:r>
        <w:br/>
        <w:t>- руки с мешочком двигать вверх-вниз, ловя воздух;</w:t>
      </w:r>
      <w:r>
        <w:br/>
        <w:t>- когда мешочек наполнится воздухом, быстро зажать его края;</w:t>
      </w:r>
      <w:r>
        <w:br/>
        <w:t>- дать детям потрогать упругий надувшийся мешочек.</w:t>
      </w:r>
      <w:r>
        <w:br/>
      </w:r>
      <w:r>
        <w:br/>
        <w:t>Что происходит? Когда мешочек находится в сложенном состоянии, воздух в него не попадает. Как только мешочек открыли, в него попал воздух. Хоть воздух не виден, но его можно ощутить.</w:t>
      </w:r>
      <w:r>
        <w:br/>
      </w:r>
      <w:r>
        <w:br/>
      </w:r>
      <w:r>
        <w:br/>
        <w:t>СУХАЯ БУМАГА В ВОДЕ:</w:t>
      </w:r>
      <w:r>
        <w:br/>
        <w:t>- наполнить водой миску, взять высокий стакан и набить на треть бумагой;</w:t>
      </w:r>
      <w:r>
        <w:br/>
        <w:t>- погрузить стакан в воду вверх дном, вынуть его и посмотреть, что стало с бумагой.</w:t>
      </w:r>
      <w:r>
        <w:br/>
      </w:r>
      <w:r>
        <w:br/>
        <w:t xml:space="preserve">Что происходит? Когда перевернутый стакан погружается в воду, вода начинает давить на воздух внутри стакана. Чем больше воздух сжимается, тем сильнее он, в свою очередь, давит на воду. Вода не поднимается </w:t>
      </w:r>
      <w:proofErr w:type="gramStart"/>
      <w:r>
        <w:t>вверх</w:t>
      </w:r>
      <w:proofErr w:type="gramEnd"/>
      <w:r>
        <w:t xml:space="preserve"> и бумага остается сухой.</w:t>
      </w:r>
      <w:r>
        <w:br/>
      </w:r>
      <w:r>
        <w:br/>
      </w:r>
      <w:r>
        <w:br/>
      </w:r>
      <w:proofErr w:type="gramStart"/>
      <w:r>
        <w:t>ПАДАЮЩИЙ АПЕЛЬСИН:</w:t>
      </w:r>
      <w:r>
        <w:br/>
        <w:t>- вырезать кусок картона размером 10х8 см, сложить его вчетверо, чтобы получилась четырехугольная подставка;</w:t>
      </w:r>
      <w:r>
        <w:br/>
        <w:t>- скрепить края клейкой лентой;</w:t>
      </w:r>
      <w:r>
        <w:br/>
        <w:t>- взять кружку, накрыть картонкой, ровно посередине картонки установить получившуюся четырехугольную подставку, аккуратно положить на нее сверху небольшой апельсин;</w:t>
      </w:r>
      <w:r>
        <w:br/>
        <w:t>- резко выдернуть картонку из-под подставки; подставка повалится набок, а апельсин упадет вниз, в кружку.</w:t>
      </w:r>
      <w:proofErr w:type="gramEnd"/>
      <w:r>
        <w:br/>
      </w:r>
      <w:r>
        <w:br/>
      </w:r>
      <w:r>
        <w:br/>
      </w:r>
      <w:proofErr w:type="gramStart"/>
      <w:r>
        <w:t>ЗАПУСК РАКЕТЫ ИЗ ВОЗДУШНОГО ШАРА:</w:t>
      </w:r>
      <w:r>
        <w:br/>
        <w:t>- отрезать 3 метра бечевки, протянуть ее сквозь трубочку для коктейля; привязать один конец бечевки к спинке стула;</w:t>
      </w:r>
      <w:r>
        <w:br/>
        <w:t xml:space="preserve">- свободный конец бечевки привязать к спинке другого стула; раздвинуть стулья так, чтобы </w:t>
      </w:r>
      <w:r>
        <w:lastRenderedPageBreak/>
        <w:t>веревка между ними натянулась;</w:t>
      </w:r>
      <w:r>
        <w:br/>
        <w:t>- надуть воздушный шарик и перекрыть отверстие скрепкой; прикрепить шарик к трубочке клейкой лентой;</w:t>
      </w:r>
      <w:proofErr w:type="gramEnd"/>
      <w:r>
        <w:br/>
        <w:t>- передвинуть шарик шейкой к одному из стульев, снять скрепку;</w:t>
      </w:r>
      <w:r>
        <w:br/>
      </w:r>
      <w:r>
        <w:br/>
        <w:t>Что происходит? Когда шарик сдувается, воздух с силой вырывается из него и толкает шарик в обратном направлении с такой же силой.</w:t>
      </w:r>
      <w:r>
        <w:br/>
      </w:r>
      <w:r>
        <w:br/>
      </w:r>
      <w:r>
        <w:br/>
      </w:r>
      <w:proofErr w:type="gramStart"/>
      <w:r>
        <w:t>АКРОБАТ – ЭКВИЛИБРИСТ:</w:t>
      </w:r>
      <w:r>
        <w:br/>
        <w:t>- скатать гладкий шарик из пластилина, разрезать его пополам, это будет подставка для фигурки;</w:t>
      </w:r>
      <w:r>
        <w:br/>
        <w:t xml:space="preserve">- сделать акробата: на картонке нарисовать банан с головкой, пририсовать к банану раскинутые в стороны руки и маленький </w:t>
      </w:r>
      <w:proofErr w:type="spellStart"/>
      <w:r>
        <w:t>бананчик</w:t>
      </w:r>
      <w:proofErr w:type="spellEnd"/>
      <w:r>
        <w:t>-согнутую ногу; дорисовать лицо и ступни;</w:t>
      </w:r>
      <w:r>
        <w:br/>
        <w:t>- под ногой нарисовать квадратный язычок, вырезать фигурку акробата;</w:t>
      </w:r>
      <w:r>
        <w:br/>
        <w:t>- проделать ножом щель в пластилиновой подставке и вставить в нее язычок;</w:t>
      </w:r>
      <w:proofErr w:type="gramEnd"/>
      <w:r>
        <w:br/>
        <w:t>- попробовать положить акробата на бок.</w:t>
      </w:r>
      <w:r>
        <w:br/>
      </w:r>
      <w:r>
        <w:br/>
        <w:t>Что происходит? Как бы мы ни старались положить акробата на бок, он тут же «вскакивает». Это происходит потому, что круглая подставка тяжелее фигурки. Она стремится вернуться в прежнее положение и тянет за собой фигурку. Чем тяжелее нижняя часть предмета, тем труднее его перевернуть.</w:t>
      </w:r>
      <w:r>
        <w:br/>
      </w:r>
      <w:r>
        <w:br/>
      </w:r>
      <w:r>
        <w:br/>
        <w:t>ПОПРЫГУНЧИК:</w:t>
      </w:r>
      <w:r>
        <w:br/>
        <w:t>- скрутить 4-5 круглых резинок в плотный комочек и обмотать его резинками под разными углами, чтобы он не размотался;</w:t>
      </w:r>
      <w:r>
        <w:br/>
        <w:t>- когда клубочек станет размером с шарик для настольного тенниса, ударить им об пол.</w:t>
      </w:r>
      <w:r>
        <w:br/>
      </w:r>
      <w:r>
        <w:br/>
      </w:r>
      <w:r>
        <w:br/>
        <w:t>Что происходит? Когда клубок ударяется об пол, он немного деформируется, а во время отскока принимает прежнюю форму. Подскакивать его заставляет внутренняя энергия, запасенная в момент удара.</w:t>
      </w:r>
      <w:r>
        <w:br/>
      </w:r>
      <w:r>
        <w:br/>
      </w:r>
      <w:r>
        <w:br/>
      </w:r>
      <w:proofErr w:type="gramStart"/>
      <w:r>
        <w:t>СООРУДИМ МОСТЫ:</w:t>
      </w:r>
      <w:r>
        <w:br/>
        <w:t>- положить две книги одинаковой толщины на расстоянии ладони друг от друга, найти картонку формата этих книг;</w:t>
      </w:r>
      <w:r>
        <w:br/>
        <w:t>- положить картонку на книги (получится мостик), положить на него пластмассовую крышку от банки;</w:t>
      </w:r>
      <w:r>
        <w:br/>
        <w:t>- насыпать в нее канцелярских скрепок, мостик начнет прогибаться;</w:t>
      </w:r>
      <w:r>
        <w:br/>
        <w:t>- построить другой мостик, согнув картонку в виде арки и установив ее между книгами;</w:t>
      </w:r>
      <w:proofErr w:type="gramEnd"/>
      <w:r>
        <w:br/>
        <w:t>- поместить крышку со скрепками на новый мостик.</w:t>
      </w:r>
      <w:r>
        <w:br/>
      </w:r>
      <w:r>
        <w:br/>
        <w:t>Что происходит? Первый мостик плоский, и с концов его ничего не подпирает. Если мостик слегка нагрузить, то он рухнет. Арочный мостик упирается в тяжелые книги, и вес груза распределяется между ними. Такой мост намного прочнее.</w:t>
      </w:r>
      <w:r>
        <w:br/>
      </w:r>
      <w:r>
        <w:br/>
      </w:r>
      <w:r>
        <w:lastRenderedPageBreak/>
        <w:br/>
      </w:r>
      <w:proofErr w:type="gramStart"/>
      <w:r>
        <w:t>Фокус для воспитателя – РАСПУСКАЮЩИЕСЯ ЦВЕТЫ:</w:t>
      </w:r>
      <w:r>
        <w:br/>
        <w:t>- вырезать из бумаги квадрат размером 15х15 см, свернуть его пополам и еще раз пополам;</w:t>
      </w:r>
      <w:r>
        <w:br/>
        <w:t>- нарисовать лепесток цветка, отступив от нижнего угла квадрата, вырезать лепесток;</w:t>
      </w:r>
      <w:r>
        <w:br/>
        <w:t>- развернуть выкройку, загнуть кончик каждого лепестка к центру (чтобы концы лепестков сомкнулись);</w:t>
      </w:r>
      <w:r>
        <w:br/>
        <w:t>- в центре цветка поместить изображение бабочки или жучка;</w:t>
      </w:r>
      <w:r>
        <w:br/>
        <w:t>- опустить цветы на воду.</w:t>
      </w:r>
      <w:proofErr w:type="gramEnd"/>
      <w:r>
        <w:br/>
      </w:r>
      <w:r>
        <w:br/>
        <w:t>Что происходит? Когда бумага попадает в воду, волокна целлюлозы, из которых она в основном состоит, поглощают воду и разбухают. Вместе с ними увеличивается в размерах и бумага. Лепестки цветка раскрываются.</w:t>
      </w:r>
      <w:r>
        <w:br/>
      </w:r>
      <w:r>
        <w:br/>
      </w:r>
      <w:r>
        <w:br/>
      </w:r>
      <w:proofErr w:type="gramStart"/>
      <w:r>
        <w:t>ПОЙМАЙ ПТИЧКУ</w:t>
      </w:r>
      <w:r>
        <w:br/>
        <w:t>- нарисовать два круга на картонном листе, вырезать их;</w:t>
      </w:r>
      <w:r>
        <w:br/>
        <w:t>- на одном круге нарисовать птичку, на другом – клетку;</w:t>
      </w:r>
      <w:r>
        <w:br/>
        <w:t>- перевернуть круг с клеткой и склеить круги;</w:t>
      </w:r>
      <w:r>
        <w:br/>
        <w:t>- проделать дыроколом отверстия в круге с двух противоположных краев;</w:t>
      </w:r>
      <w:r>
        <w:br/>
        <w:t>- отрезать два кусочка бельевой резинки, продеть в отверстия, завязать концы узлом;</w:t>
      </w:r>
      <w:r>
        <w:br/>
        <w:t>- вращать круг, скручивая резинки как можно туже;</w:t>
      </w:r>
      <w:proofErr w:type="gramEnd"/>
      <w:r>
        <w:br/>
        <w:t>- затем растянуть скрученные резинки в разные стороны, круг начнет быстро вращаться.</w:t>
      </w:r>
      <w:r>
        <w:br/>
      </w:r>
      <w:r>
        <w:br/>
        <w:t>Что происходит?</w:t>
      </w:r>
      <w:r>
        <w:br/>
      </w:r>
      <w:r>
        <w:br/>
        <w:t>Когда круг вращается, мы видим картинку то на одной его стороне, то на другой. Они меняются так быстро, что сливаются в одну – птичку в клетке.</w:t>
      </w:r>
      <w:r>
        <w:br/>
      </w:r>
      <w:r>
        <w:br/>
      </w:r>
      <w:r>
        <w:br/>
        <w:t>В конце занятия мы с детьми сделали вывод о том, что многим загадочным явлениям можно дать научное объяснение.</w:t>
      </w:r>
      <w:bookmarkStart w:id="0" w:name="_GoBack"/>
      <w:bookmarkEnd w:id="0"/>
    </w:p>
    <w:sectPr w:rsidR="0065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9A"/>
    <w:rsid w:val="002F2C31"/>
    <w:rsid w:val="0074289A"/>
    <w:rsid w:val="00BE1432"/>
    <w:rsid w:val="00C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2013-11-05T09:56:00Z</dcterms:created>
  <dcterms:modified xsi:type="dcterms:W3CDTF">2013-11-05T09:57:00Z</dcterms:modified>
</cp:coreProperties>
</file>