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E0" w:rsidRPr="008F4174" w:rsidRDefault="00BE29E0" w:rsidP="00BE29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F417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«Что вы знаете про русский,</w:t>
      </w:r>
      <w:r w:rsidRPr="008F417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F417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знаменитый самовар?»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ПРЕЗЕНТАЦИЯ (СЛАЙД 1)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Встречают гостей в русских костюмах (Неделько Д., Моргунов Д., Фирсова В.)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1.Бояре и боярыни!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Судари и сударыни!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К нам на праздник поспешите,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С нами спойте и спляшите!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2.Дай бог тому, кто в нашем дому!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Дорогим гостям, милым детушкам!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Надели ты нас, господь,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И житьём и бытьём и здоровьицем!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3.Здравствуйте, люди добрые!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Рады видеть вас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В нашей горнице!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 xml:space="preserve">Входят дети парами. Каждая пара несёт предметы русского быта и накрывают </w:t>
      </w:r>
      <w:r w:rsidRPr="008F4174">
        <w:rPr>
          <w:rFonts w:ascii="Times New Roman" w:eastAsia="Times New Roman" w:hAnsi="Times New Roman" w:cs="Times New Roman"/>
          <w:bCs/>
          <w:color w:val="404040"/>
          <w:sz w:val="16"/>
          <w:szCs w:val="16"/>
          <w:lang w:eastAsia="ru-RU"/>
        </w:rPr>
        <w:t>круглый стол. Дети садятся на с</w:t>
      </w:r>
      <w:r w:rsidRPr="008F4174">
        <w:rPr>
          <w:rFonts w:ascii="Times New Roman" w:hAnsi="Times New Roman" w:cs="Times New Roman"/>
          <w:sz w:val="16"/>
          <w:szCs w:val="16"/>
        </w:rPr>
        <w:t>тулья по периметру. В центре стол и 6 стульев вокруг.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доске крепят картинки: Самовар и тему проекта </w:t>
      </w:r>
      <w:r w:rsidRPr="008F417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«Что вы знаете про русский,</w:t>
      </w:r>
      <w:r w:rsidRPr="008F417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F417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знаменитый самовар?»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Учитель: 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Очень часто за событиями 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>И за сутолокой дней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Старины своей не помним, 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>Забываем мы о ней.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>И хоть более привычны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Нам полеты на Луну, 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>Вспомним русские обычаи,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174">
        <w:rPr>
          <w:rFonts w:ascii="Times New Roman" w:eastAsia="Times New Roman" w:hAnsi="Times New Roman" w:cs="Times New Roman"/>
          <w:sz w:val="16"/>
          <w:szCs w:val="16"/>
          <w:lang w:eastAsia="ru-RU"/>
        </w:rPr>
        <w:t>Вспомним нашу старину.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На занятиях внеурочной деятельности мы часто обращаемся к русским народным традициям и стараемся как можно больше узнать о самых обыч</w:t>
      </w:r>
      <w:r w:rsidRPr="008F4174">
        <w:rPr>
          <w:rFonts w:ascii="Times New Roman CYR" w:hAnsi="Times New Roman CYR" w:cs="Times New Roman CYR"/>
          <w:sz w:val="16"/>
          <w:szCs w:val="16"/>
          <w:shd w:val="clear" w:color="auto" w:fill="FFFFFF"/>
        </w:rPr>
        <w:t>ных предметах и о тех, которые уже можно отнести к нашей истории. Весна богата народными праздниками, а какой же праздник без русского самовара?</w:t>
      </w:r>
    </w:p>
    <w:p w:rsidR="00BE29E0" w:rsidRPr="008F4174" w:rsidRDefault="00BE29E0" w:rsidP="00BE29E0">
      <w:pPr>
        <w:rPr>
          <w:rFonts w:ascii="Times New Roman CYR" w:hAnsi="Times New Roman CYR" w:cs="Times New Roman CYR"/>
          <w:sz w:val="16"/>
          <w:szCs w:val="16"/>
          <w:shd w:val="clear" w:color="auto" w:fill="FFFFFF"/>
        </w:rPr>
      </w:pPr>
      <w:r w:rsidRPr="008F4174">
        <w:rPr>
          <w:rFonts w:ascii="Times New Roman CYR" w:hAnsi="Times New Roman CYR" w:cs="Times New Roman CYR"/>
          <w:sz w:val="16"/>
          <w:szCs w:val="16"/>
          <w:shd w:val="clear" w:color="auto" w:fill="FFFFFF"/>
        </w:rPr>
        <w:t>В рамках проекта «Что вы знаете про русский,</w:t>
      </w:r>
      <w:r w:rsidRPr="008F4174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8F4174">
        <w:rPr>
          <w:rFonts w:ascii="Times New Roman CYR" w:hAnsi="Times New Roman CYR" w:cs="Times New Roman CYR"/>
          <w:sz w:val="16"/>
          <w:szCs w:val="16"/>
          <w:shd w:val="clear" w:color="auto" w:fill="FFFFFF"/>
        </w:rPr>
        <w:t>знаменитый самовар?» были созданы 4 группы работающие по различным направлениям.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4174">
        <w:rPr>
          <w:rFonts w:ascii="Times New Roman" w:hAnsi="Times New Roman" w:cs="Times New Roman"/>
          <w:sz w:val="16"/>
          <w:szCs w:val="16"/>
        </w:rPr>
        <w:t>ПРЕЗЕНТАЦИЯ (СЛАЙД 2,3, 4,5)</w:t>
      </w:r>
    </w:p>
    <w:p w:rsidR="00BE29E0" w:rsidRPr="008F4174" w:rsidRDefault="00BE29E0" w:rsidP="00BE29E0">
      <w:pPr>
        <w:spacing w:after="0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  <w:r w:rsidRPr="008F4174"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  <w:t xml:space="preserve">1.ИСТОРИЧЕСКИЙ ЧАЁК </w:t>
      </w:r>
    </w:p>
    <w:p w:rsidR="00BE29E0" w:rsidRPr="008F4174" w:rsidRDefault="00BE29E0" w:rsidP="00BE29E0">
      <w:pPr>
        <w:spacing w:after="0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  <w:r w:rsidRPr="008F4174"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  <w:t>2.ЛИТЕРАТУРНЫЙ ПИРОГ</w:t>
      </w:r>
    </w:p>
    <w:p w:rsidR="00BE29E0" w:rsidRPr="008F4174" w:rsidRDefault="00BE29E0" w:rsidP="00BE29E0">
      <w:pPr>
        <w:spacing w:after="0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  <w:r w:rsidRPr="008F4174"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  <w:t>3. МУЗЫКАЛЬНОЕ ВАРЕНЬЕ</w:t>
      </w:r>
    </w:p>
    <w:p w:rsidR="00BE29E0" w:rsidRPr="008F4174" w:rsidRDefault="00BE29E0" w:rsidP="00BE29E0">
      <w:pPr>
        <w:spacing w:after="0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  <w:r w:rsidRPr="008F4174"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  <w:t>4. ХУДОЖЕСТННАЯ НАЧИНКА</w:t>
      </w:r>
    </w:p>
    <w:p w:rsidR="00BE29E0" w:rsidRPr="008F4174" w:rsidRDefault="00BE29E0" w:rsidP="00BE29E0">
      <w:pPr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  <w:r w:rsidRPr="008F4174"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  <w:t>Сейчас каждая группа угостит вас своим фирменным блюдом.</w:t>
      </w:r>
    </w:p>
    <w:p w:rsidR="00BE29E0" w:rsidRPr="008F4174" w:rsidRDefault="00BE29E0" w:rsidP="00BE29E0">
      <w:pPr>
        <w:keepNext/>
        <w:keepLines/>
        <w:shd w:val="clear" w:color="auto" w:fill="FFFFFF"/>
        <w:spacing w:before="200" w:after="0"/>
        <w:outlineLvl w:val="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F4174"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  <w:t xml:space="preserve">Дети встают и поют </w:t>
      </w:r>
      <w:r w:rsidRPr="008F4174">
        <w:rPr>
          <w:rFonts w:ascii="Times New Roman CYR" w:hAnsi="Times New Roman CYR" w:cs="Times New Roman CYR"/>
          <w:sz w:val="16"/>
          <w:szCs w:val="16"/>
          <w:shd w:val="clear" w:color="auto" w:fill="FFFFFF"/>
        </w:rPr>
        <w:t xml:space="preserve">песню </w:t>
      </w:r>
      <w:r w:rsidRPr="008F4174">
        <w:rPr>
          <w:rFonts w:ascii="Times New Roman" w:eastAsiaTheme="majorEastAsia" w:hAnsi="Times New Roman" w:cs="Times New Roman"/>
          <w:bCs/>
          <w:iCs/>
          <w:sz w:val="16"/>
          <w:szCs w:val="16"/>
          <w:shd w:val="clear" w:color="auto" w:fill="FFFFFF"/>
        </w:rPr>
        <w:t xml:space="preserve">«Наш красавец самовар»( </w:t>
      </w:r>
      <w:r w:rsidRPr="008F417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Музыка Е. Птичкина Слова М. Пляцковского) ФИЛЬМ «ПОСИДЕТЬ У САМОВАРА»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1.Посидеть за самоваром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Рады все наверняка.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Ярким солнечным пожаром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У него горят бока!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2.Самовар поет, гудит.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Только с виду он сердит.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К потолку пускает пар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Наш красавец самовар!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3.Самовар пыхтит, искрится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Щедрый, круглый, золотой.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Озаряет наши лица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Он своею добротой!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4.Лучше доктора любого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Лечит скуку и тоску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Чашка вкусного, крутого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8F4174">
        <w:rPr>
          <w:rFonts w:ascii="Times New Roman" w:hAnsi="Times New Roman" w:cs="Times New Roman"/>
          <w:sz w:val="16"/>
          <w:szCs w:val="16"/>
          <w:lang w:eastAsia="en-US"/>
        </w:rPr>
        <w:t>Самоварного чайку!</w:t>
      </w:r>
    </w:p>
    <w:p w:rsidR="00BE29E0" w:rsidRPr="008F4174" w:rsidRDefault="00BE29E0" w:rsidP="00BE29E0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F4174">
        <w:rPr>
          <w:rFonts w:ascii="Times New Roman" w:hAnsi="Times New Roman" w:cs="Times New Roman"/>
          <w:sz w:val="16"/>
          <w:szCs w:val="16"/>
          <w:shd w:val="clear" w:color="auto" w:fill="FFFFFF"/>
        </w:rPr>
        <w:t>Учитель:</w:t>
      </w:r>
    </w:p>
    <w:p w:rsidR="00BE29E0" w:rsidRPr="008F4174" w:rsidRDefault="00BE29E0" w:rsidP="00BE29E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F4174">
        <w:rPr>
          <w:rFonts w:ascii="Times New Roman" w:hAnsi="Times New Roman" w:cs="Times New Roman"/>
          <w:sz w:val="16"/>
          <w:szCs w:val="16"/>
          <w:shd w:val="clear" w:color="auto" w:fill="FFFFFF"/>
        </w:rPr>
        <w:t>Старый медный</w:t>
      </w:r>
      <w:r w:rsidRPr="008F4174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8F4174">
        <w:rPr>
          <w:rStyle w:val="a3"/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самовар</w:t>
      </w:r>
      <w:r w:rsidRPr="008F4174">
        <w:rPr>
          <w:rFonts w:ascii="Times New Roman" w:hAnsi="Times New Roman" w:cs="Times New Roman"/>
          <w:sz w:val="16"/>
          <w:szCs w:val="16"/>
        </w:rPr>
        <w:br/>
      </w:r>
      <w:r w:rsidRPr="008F4174">
        <w:rPr>
          <w:rFonts w:ascii="Times New Roman" w:hAnsi="Times New Roman" w:cs="Times New Roman"/>
          <w:sz w:val="16"/>
          <w:szCs w:val="16"/>
          <w:shd w:val="clear" w:color="auto" w:fill="FFFFFF"/>
        </w:rPr>
        <w:t>Сверху на буфете.</w:t>
      </w:r>
      <w:r w:rsidRPr="008F4174">
        <w:rPr>
          <w:rFonts w:ascii="Times New Roman" w:hAnsi="Times New Roman" w:cs="Times New Roman"/>
          <w:sz w:val="16"/>
          <w:szCs w:val="16"/>
        </w:rPr>
        <w:br/>
      </w:r>
      <w:r w:rsidRPr="008F4174">
        <w:rPr>
          <w:rFonts w:ascii="Times New Roman" w:hAnsi="Times New Roman" w:cs="Times New Roman"/>
          <w:sz w:val="16"/>
          <w:szCs w:val="16"/>
          <w:shd w:val="clear" w:color="auto" w:fill="FFFFFF"/>
        </w:rPr>
        <w:t>Ты откуда самовар? –</w:t>
      </w:r>
      <w:r w:rsidRPr="008F4174">
        <w:rPr>
          <w:rFonts w:ascii="Times New Roman" w:hAnsi="Times New Roman" w:cs="Times New Roman"/>
          <w:sz w:val="16"/>
          <w:szCs w:val="16"/>
        </w:rPr>
        <w:br/>
      </w:r>
      <w:r w:rsidRPr="008F4174">
        <w:rPr>
          <w:rFonts w:ascii="Times New Roman" w:hAnsi="Times New Roman" w:cs="Times New Roman"/>
          <w:sz w:val="16"/>
          <w:szCs w:val="16"/>
          <w:shd w:val="clear" w:color="auto" w:fill="FFFFFF"/>
        </w:rPr>
        <w:t>Нелегко ответить.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 CYR" w:hAnsi="Times New Roman CYR" w:cs="Times New Roman CYR"/>
          <w:sz w:val="16"/>
          <w:szCs w:val="16"/>
          <w:shd w:val="clear" w:color="auto" w:fill="FFFFFF"/>
        </w:rPr>
      </w:pPr>
      <w:r w:rsidRPr="00D95DB7"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  <w:t xml:space="preserve">1.ИСТОРИЧЕСКИЙ ЧАЁК </w:t>
      </w:r>
      <w:r w:rsidRPr="00D95DB7">
        <w:rPr>
          <w:rFonts w:ascii="Times New Roman CYR" w:hAnsi="Times New Roman CYR" w:cs="Times New Roman CYR"/>
          <w:sz w:val="16"/>
          <w:szCs w:val="16"/>
          <w:shd w:val="clear" w:color="auto" w:fill="FFFFFF"/>
        </w:rPr>
        <w:t>(ПРЕЗЕНТАЦИЯ СЛАЙДЫ 7-20)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Выходят дети 1 группы (Хабарова П., Айткулов Т., Шарипова К., Анисимов И., Аспанов М., Калягина Л.) выносят чайник и надпись «Исторический чаёк»</w:t>
      </w:r>
    </w:p>
    <w:p w:rsidR="00D95DB7" w:rsidRPr="00D95DB7" w:rsidRDefault="00D95DB7" w:rsidP="00D95DB7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Исторический чаёк</w:t>
      </w:r>
    </w:p>
    <w:p w:rsidR="00D95DB7" w:rsidRPr="00D95DB7" w:rsidRDefault="00D95DB7" w:rsidP="00D95DB7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Слайд 7</w:t>
      </w:r>
    </w:p>
    <w:p w:rsidR="00D95DB7" w:rsidRPr="00D95DB7" w:rsidRDefault="00D95DB7" w:rsidP="00D95DB7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1.Самовар – водогрейный для чая сосуд, большей частью медный, с трубою и жаровней внутри, такое определение мы встречаем в толковом словаре В.И.Даля. В нѐм указано назначение самовара – нагревать воду.( Хабарова П.) </w:t>
      </w:r>
    </w:p>
    <w:p w:rsidR="00D95DB7" w:rsidRPr="00D95DB7" w:rsidRDefault="00D95DB7" w:rsidP="00D95DB7">
      <w:pPr>
        <w:suppressAutoHyphens w:val="0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Слайд 8</w:t>
      </w:r>
    </w:p>
    <w:p w:rsidR="00D95DB7" w:rsidRPr="00D95DB7" w:rsidRDefault="00D95DB7" w:rsidP="00D95DB7">
      <w:pPr>
        <w:suppressAutoHyphens w:val="0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2.Но для русского быта и всего уклада жизни самовар значил гораздо больше, чем водонагревательный прибор. Он являлся символом семейного очага, уюта, дружеского общения.(Аспанов М.)</w:t>
      </w:r>
    </w:p>
    <w:p w:rsidR="00D95DB7" w:rsidRPr="00D95DB7" w:rsidRDefault="00D95DB7" w:rsidP="00D95DB7">
      <w:pPr>
        <w:suppressAutoHyphens w:val="0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Слайд 9</w:t>
      </w:r>
    </w:p>
    <w:p w:rsidR="00D95DB7" w:rsidRPr="00D95DB7" w:rsidRDefault="00D95DB7" w:rsidP="00D95DB7">
      <w:pPr>
        <w:suppressAutoHyphens w:val="0"/>
        <w:spacing w:after="0"/>
        <w:contextualSpacing/>
        <w:rPr>
          <w:rFonts w:ascii="Times New Roman" w:hAnsi="Times New Roman" w:cs="Times New Roman"/>
          <w:sz w:val="16"/>
          <w:szCs w:val="16"/>
          <w:lang w:eastAsia="en-US"/>
        </w:rPr>
      </w:pPr>
      <w:r w:rsidRPr="00D95DB7">
        <w:rPr>
          <w:rFonts w:ascii="Times New Roman" w:hAnsi="Times New Roman" w:cs="Times New Roman"/>
          <w:sz w:val="16"/>
          <w:szCs w:val="16"/>
          <w:lang w:eastAsia="en-US"/>
        </w:rPr>
        <w:t>3.Добро сидеть за самоваром!</w:t>
      </w:r>
    </w:p>
    <w:p w:rsidR="00D95DB7" w:rsidRPr="00D95DB7" w:rsidRDefault="00D95DB7" w:rsidP="00D95DB7">
      <w:pPr>
        <w:suppressAutoHyphens w:val="0"/>
        <w:spacing w:after="0"/>
        <w:contextualSpacing/>
        <w:rPr>
          <w:rFonts w:ascii="Times New Roman" w:hAnsi="Times New Roman" w:cs="Times New Roman"/>
          <w:sz w:val="16"/>
          <w:szCs w:val="16"/>
          <w:lang w:eastAsia="en-US"/>
        </w:rPr>
      </w:pPr>
      <w:r w:rsidRPr="00D95DB7">
        <w:rPr>
          <w:rFonts w:ascii="Times New Roman" w:hAnsi="Times New Roman" w:cs="Times New Roman"/>
          <w:sz w:val="16"/>
          <w:szCs w:val="16"/>
          <w:lang w:eastAsia="en-US"/>
        </w:rPr>
        <w:t>И пить из блюдца не спеша.</w:t>
      </w:r>
    </w:p>
    <w:p w:rsidR="00D95DB7" w:rsidRPr="00D95DB7" w:rsidRDefault="00D95DB7" w:rsidP="00D95DB7">
      <w:pPr>
        <w:suppressAutoHyphens w:val="0"/>
        <w:spacing w:after="0"/>
        <w:contextualSpacing/>
        <w:rPr>
          <w:rFonts w:ascii="Times New Roman" w:hAnsi="Times New Roman" w:cs="Times New Roman"/>
          <w:sz w:val="16"/>
          <w:szCs w:val="16"/>
          <w:lang w:eastAsia="en-US"/>
        </w:rPr>
      </w:pPr>
      <w:r w:rsidRPr="00D95DB7">
        <w:rPr>
          <w:rFonts w:ascii="Times New Roman" w:hAnsi="Times New Roman" w:cs="Times New Roman"/>
          <w:sz w:val="16"/>
          <w:szCs w:val="16"/>
          <w:lang w:eastAsia="en-US"/>
        </w:rPr>
        <w:t>Поёт, горит, исходит жаром</w:t>
      </w:r>
    </w:p>
    <w:p w:rsidR="00D95DB7" w:rsidRPr="00D95DB7" w:rsidRDefault="00D95DB7" w:rsidP="00D95D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славянская душа!(Шарипова К.)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>Слайд 10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D95DB7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>4.А вот некоторые историки утверждают, что первые самовары изобрели в Китае.(Анисимов И.)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>Слайд 11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1.Как и у большинства других изобретений, у самовара были свои предшественники. Прежде всего, это китайские ХО-ГО, которые, как и самовары, имеют трубу и поддувало.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Но, в отличие от самовара, в хо-го издревле подавали (а не варили) бульоны и супы, а поэтому и краны у них не делали. Чай же и поныне китайцы заваривают в чашках или чайниках с решеткой.(Хабарова П.)</w:t>
      </w:r>
    </w:p>
    <w:p w:rsidR="00D95DB7" w:rsidRPr="00D95DB7" w:rsidRDefault="00D95DB7" w:rsidP="00D95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Слайд 12</w:t>
      </w:r>
    </w:p>
    <w:p w:rsidR="00D95DB7" w:rsidRPr="00D95DB7" w:rsidRDefault="00D95DB7" w:rsidP="00D95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 xml:space="preserve">5.Но имеются утверждения, что ещё 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Древнем Риме пользовались для подогрева воды и варки пищи сосудами  типа самоваров.(Айткулов Т.)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Слайд 13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2.В Древнем Риме пользовались для подогрева воды и варки пищи сосудами двух типов. Первый тип -АУТЕПСА. Делали его в виде четырехугольной площадки с обнесенной двойной стенкой. Между стенками наливали воду, а на площадке в середине разводили огонь. Так подогревали воду для добавления в вино. Над площадкой устраивали треножник для подогрева или варки пищи. Второй тип - сосуды в виде вазы с краном, но без трубы и поддувала.(Аспанов.М.)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>Слайд 14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>6.Существует легенда, согласно которой самовар в Россию из Голландии завёз Пётр I. (Калягина Л.)</w:t>
      </w:r>
    </w:p>
    <w:p w:rsidR="00D95DB7" w:rsidRPr="00D95DB7" w:rsidRDefault="00D95DB7" w:rsidP="00D95DB7">
      <w:pPr>
        <w:suppressAutoHyphens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Слайд 15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>3.Но в действительности самовары появились через полвека после смерти царя Петра.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Впервые появился он в Туле. Есть документ – подтверждение, что именно в Туле в 1778 году мастер Назар Лисицын открыл первую в России самоварную мастерскую. Через тридцать. лет таких мастерских было уже 8, а к 1850 году – аж 28! Недаром Тула называется самоварной столицей</w:t>
      </w:r>
    </w:p>
    <w:p w:rsidR="00D95DB7" w:rsidRPr="00D95DB7" w:rsidRDefault="00D95DB7" w:rsidP="00D95DB7">
      <w:pPr>
        <w:suppressAutoHyphens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Слайд 16</w:t>
      </w:r>
    </w:p>
    <w:p w:rsidR="00D95DB7" w:rsidRPr="00D95DB7" w:rsidRDefault="00D95DB7" w:rsidP="00D95DB7">
      <w:pPr>
        <w:suppressAutoHyphens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1.Самовар – исконно русское изобретение!</w:t>
      </w:r>
    </w:p>
    <w:p w:rsidR="00D95DB7" w:rsidRPr="00D95DB7" w:rsidRDefault="00D95DB7" w:rsidP="00D95DB7">
      <w:pPr>
        <w:suppressAutoHyphens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Слайд 17</w:t>
      </w:r>
    </w:p>
    <w:p w:rsidR="00D95DB7" w:rsidRPr="00D95DB7" w:rsidRDefault="00D95DB7" w:rsidP="00D95DB7">
      <w:pPr>
        <w:suppressAutoHyphens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4.Тула Тулой, но есть свидетельства, что первые в России самовары были изготовлены примерно в 1740 году на Урале, на Иргинском</w:t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(Нижняя Ирга Красноуфимского района) 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заводе. И были они не только металлические, но и из фарфора, из фаянса и даже из хрусталя. Кстати, русские солдаты, придя в 1813 году в Париж, подарили самовар Европе.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Слайд 18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hAnsi="Times New Roman" w:cs="Times New Roman"/>
          <w:sz w:val="16"/>
          <w:szCs w:val="16"/>
        </w:rPr>
        <w:t>5.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Среди водонагревательных приборов  того времени особое место занимает самовар - русская чайная машина, как её называли в Западной Европе. Слово "самовар" перешло от нас почти во все языки мира. Происхождение этого слова теперь не всем понятно, поскольку сочетание "сам варит" в соединении со словом "вода" кажется неправильным. Но всего лишь сто лет назад слово "варить" употреблялось не только в отношении еды (варить суп, рыбу), но и применительно к воде, наравне со словом "кипятить". Более того, в самоварах не только кипятили воду, но и варили пищу и сбитни.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Слайд 19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6.Первые самовары и внешне и по-своему устройству были похожи на английские так называемые "чайные урны" или "чайные сосуды", которые служили для кипячения воды и использовались в Англии. 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Слайд 20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 русский самовар уже имел все отличительные конструктивно-функциональные особенности, необходимые для нагревания воды. Это позволяет считать самовар сугубо национальным русским изделием.</w:t>
      </w:r>
    </w:p>
    <w:p w:rsidR="00D95DB7" w:rsidRPr="00D95DB7" w:rsidRDefault="00D95DB7" w:rsidP="00D95DB7">
      <w:pPr>
        <w:shd w:val="clear" w:color="auto" w:fill="E5DFC8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95DB7" w:rsidRPr="00D95DB7" w:rsidRDefault="00D95DB7" w:rsidP="00D95DB7">
      <w:pPr>
        <w:keepNext/>
        <w:keepLines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</w:pP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  <w:t>2.Из него не день, не год,-</w:t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</w:rPr>
        <w:br/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  <w:t>Много лет никто не пьет.</w:t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</w:rPr>
        <w:br/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  <w:t>Для него нужны дрова,</w:t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</w:rPr>
        <w:br/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  <w:t>Чтобы греть, сгорая.</w:t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</w:rPr>
        <w:br/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  <w:t>А для дров нужна пила.</w:t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</w:rPr>
        <w:br/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  <w:t>А еще – сараи.</w:t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</w:rPr>
        <w:br/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  <w:t>Но, как много лет назад,</w:t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</w:rPr>
        <w:br/>
      </w:r>
      <w:r w:rsidRPr="00D95DB7"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</w:rPr>
        <w:t>Он и весел, и пузат.</w:t>
      </w:r>
    </w:p>
    <w:p w:rsidR="00D95DB7" w:rsidRPr="00D95DB7" w:rsidRDefault="00D95DB7" w:rsidP="00D95DB7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95DB7" w:rsidRPr="00D95DB7" w:rsidRDefault="00D95DB7" w:rsidP="00D95DB7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shd w:val="clear" w:color="auto" w:fill="FFFFFF"/>
        </w:rPr>
      </w:pPr>
      <w:r w:rsidRPr="00D95DB7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>Выходят дети 2 группы (Дьяур К., Душанов Р., Мамедова А., Ашурматов Б., Ипатова Е., Жбанкова Т.) выносят вазочку и надпись «</w:t>
      </w:r>
      <w:r w:rsidRPr="00D95DB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shd w:val="clear" w:color="auto" w:fill="FFFFFF"/>
        </w:rPr>
        <w:t>МУЗЫКАЛЬНОЕ ВАРЕНЬЕ</w:t>
      </w:r>
      <w:r w:rsidRPr="00D95DB7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>»</w:t>
      </w:r>
      <w:r w:rsidRPr="00D95DB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</w:rPr>
        <w:br/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ФИЛЬМ «МУЗ.ВАРЕНЬЕ»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1.Самовар блестит, кипя,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Чай в нем пенится!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Погляди-ка на себя –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Ну и отраженьице!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муз. пьеса В. Купревича «Тульский самовар») </w:t>
      </w:r>
    </w:p>
    <w:p w:rsidR="00D95DB7" w:rsidRPr="00D95DB7" w:rsidRDefault="00D95DB7" w:rsidP="00D95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Слайд 2</w:t>
      </w:r>
    </w:p>
    <w:p w:rsidR="00D95DB7" w:rsidRPr="00D95DB7" w:rsidRDefault="00D95DB7" w:rsidP="00D95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2. Только вспомнишь самовар</w:t>
      </w:r>
    </w:p>
    <w:p w:rsidR="00D95DB7" w:rsidRPr="00D95DB7" w:rsidRDefault="00D95DB7" w:rsidP="00D95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И уже на сердце жар…</w:t>
      </w:r>
    </w:p>
    <w:p w:rsidR="00D95DB7" w:rsidRPr="00D95DB7" w:rsidRDefault="00D95DB7" w:rsidP="00D95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95DB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 самовара я и моя Маша» 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Слова и музыка Фанни Гордон</w:t>
      </w:r>
    </w:p>
    <w:p w:rsidR="00D95DB7" w:rsidRPr="00D95DB7" w:rsidRDefault="00D95DB7" w:rsidP="00D95D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16"/>
          <w:szCs w:val="16"/>
          <w:lang w:eastAsia="ru-RU"/>
        </w:rPr>
      </w:pPr>
    </w:p>
    <w:p w:rsidR="00D95DB7" w:rsidRPr="00D95DB7" w:rsidRDefault="00D95DB7" w:rsidP="00D95D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pacing w:val="-15"/>
          <w:kern w:val="36"/>
          <w:sz w:val="16"/>
          <w:szCs w:val="16"/>
          <w:lang w:eastAsia="ru-RU"/>
        </w:rPr>
        <w:t>Ансамбль Любо-Дорого</w:t>
      </w:r>
    </w:p>
    <w:p w:rsidR="00D95DB7" w:rsidRPr="00D95DB7" w:rsidRDefault="00D95DB7" w:rsidP="00D95D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</w:rPr>
        <w:t>Муз. В. Шевченко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</w:rPr>
        <w:br/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</w:rPr>
        <w:t>Сл. А. Яркович</w:t>
      </w:r>
    </w:p>
    <w:p w:rsidR="00D95DB7" w:rsidRPr="00D95DB7" w:rsidRDefault="00D95DB7" w:rsidP="00D95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Слайд 3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3. Буду всex из сaмoвaрa слaдким чaeм угoщaть,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Сaмoвaрныe чaстушки для зaстoлья сoчинять.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Нa стoлe у нaс пирoг, пышки дa вaтрушки,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Тaк спoeмтe ж пoд чaeк чaйныe чaстушки!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Самовар, самовар!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потолку пускает пар,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Чай душистый прямо с жару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Будем пить из самовара.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Рaсскaжу вaм нe прo мoрe, рaсскaжу нe прo зaгaр,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Нe прo пaльмы, нe прo гoры, a прo русский сaмoвaр.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Oн высoкий и пузaтый, oн блeстящий чaeвaр,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Oн ушaстый и нoсaстый, нaш крaсaвeц сaмoвaр.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Сaмoвaр нa дeнь рoждeнья пoдaрилa мнe сeстрa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скaзaлa: «Пить бeз сушeк сaмoвaрный чaй нeльзя!»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Мы и сушки, и вaтрушки, и oлaдьи нaпeкли,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A eщe вaрeнья бaнку пo сусeкaм нaскрeбли.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Сaмoвaр, сaмoвaр,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Зoлoтaя нoжкa.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пoсeялa гoрox —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Вырoслa кaртoшкa!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Учитель: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sz w:val="16"/>
          <w:szCs w:val="16"/>
          <w:shd w:val="clear" w:color="auto" w:fill="FFFFFF"/>
        </w:rPr>
        <w:t>В самоваре, как в кино: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FFFFF"/>
        </w:rPr>
        <w:t>Кухня, с облаком окно.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FFFFF"/>
        </w:rPr>
        <w:t>Пусть сейчас не вьется пар,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FFFFF"/>
        </w:rPr>
        <w:t>И не слышно пения,-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FFFFF"/>
        </w:rPr>
        <w:t>Но как прежде, самовар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FFFFF"/>
        </w:rPr>
        <w:t>Дарит настроение!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Песня «Пых-Пых Самовар»</w:t>
      </w:r>
    </w:p>
    <w:p w:rsidR="00D95DB7" w:rsidRPr="00D95DB7" w:rsidRDefault="00D95DB7" w:rsidP="00D95DB7">
      <w:pPr>
        <w:spacing w:after="0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t>Я у бабушки в деревне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увидала самовар,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Он блестящий и огромный,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выпускает шумно пар.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t>Внутрь его кладутся щепки,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чтобы быстро закипал,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А вверху труба большая-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просто чудо-самовар.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t>Я такого не видала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в нашем городе нигде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Самовар тот был старинным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и с медалями везде. (Ремезова М.)</w:t>
      </w:r>
    </w:p>
    <w:p w:rsidR="00D95DB7" w:rsidRPr="00D95DB7" w:rsidRDefault="00D95DB7" w:rsidP="00D95DB7">
      <w:pPr>
        <w:spacing w:after="0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</w:p>
    <w:p w:rsidR="00D95DB7" w:rsidRPr="00D95DB7" w:rsidRDefault="00D95DB7" w:rsidP="00D95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Выходят дети 3 группы (</w:t>
      </w: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>Илюхина Г.,</w:t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>Ефремкина П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.,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 xml:space="preserve"> Калягина Л.,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Катышев Д.,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 xml:space="preserve"> Купреев С.,</w:t>
      </w:r>
      <w:r w:rsidRPr="00D95DB7"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  <w:t xml:space="preserve"> Рябиков Д.,)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Торт, печенье и надпись «</w:t>
      </w: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Художественная начинка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:rsidR="00D95DB7" w:rsidRPr="00D95DB7" w:rsidRDefault="00D95DB7" w:rsidP="00D95DB7">
      <w:pPr>
        <w:spacing w:after="0"/>
        <w:jc w:val="center"/>
        <w:rPr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</w:pPr>
      <w:r w:rsidRPr="00D95DB7">
        <w:rPr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>Художественная начинка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5DB7">
        <w:rPr>
          <w:rFonts w:ascii="Times New Roman" w:hAnsi="Times New Roman" w:cs="Times New Roman"/>
          <w:sz w:val="16"/>
          <w:szCs w:val="16"/>
        </w:rPr>
        <w:t>ПРЕЗЕНТАЦИЯ  (СЛАЙДЫ 22-30)</w:t>
      </w:r>
    </w:p>
    <w:p w:rsidR="00D95DB7" w:rsidRPr="00D95DB7" w:rsidRDefault="00D95DB7" w:rsidP="00D95DB7">
      <w:pPr>
        <w:spacing w:after="0"/>
        <w:rPr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</w:pPr>
      <w:r w:rsidRPr="00D95DB7">
        <w:rPr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>СЛАЙД 22,23,24</w:t>
      </w:r>
    </w:p>
    <w:p w:rsidR="00D95DB7" w:rsidRPr="00D95DB7" w:rsidRDefault="00D95DB7" w:rsidP="00D95DB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1.Словно волшебнику радужной сказки,</w:t>
      </w:r>
      <w:r w:rsidRPr="00D95DB7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Бог дал Художнику кисти и краски,</w:t>
      </w:r>
      <w:r w:rsidRPr="00D95DB7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Чудо – палитру, мольберт и холстину,</w:t>
      </w:r>
      <w:r w:rsidRPr="00D95DB7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Чтоб сотворил он такую картину. (</w:t>
      </w: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>Илюхина Г.</w:t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D95DB7" w:rsidRPr="00D95DB7" w:rsidRDefault="00D95DB7" w:rsidP="00D95DB7">
      <w:pPr>
        <w:spacing w:after="0" w:line="240" w:lineRule="auto"/>
        <w:rPr>
          <w:sz w:val="16"/>
          <w:szCs w:val="16"/>
        </w:rPr>
      </w:pP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Слайд 25</w:t>
      </w:r>
    </w:p>
    <w:p w:rsidR="00D95DB7" w:rsidRPr="00D95DB7" w:rsidRDefault="00D95DB7" w:rsidP="00D95DB7">
      <w:pPr>
        <w:spacing w:after="0" w:line="240" w:lineRule="auto"/>
        <w:rPr>
          <w:sz w:val="16"/>
          <w:szCs w:val="16"/>
        </w:rPr>
      </w:pPr>
      <w:r w:rsidRPr="00D95DB7">
        <w:rPr>
          <w:rFonts w:ascii="Times New Roman" w:eastAsia="+mj-ea" w:hAnsi="Times New Roman" w:cs="Times New Roman"/>
          <w:bCs/>
          <w:color w:val="000000"/>
          <w:kern w:val="24"/>
          <w:sz w:val="16"/>
          <w:szCs w:val="16"/>
        </w:rPr>
        <w:t>2. «Купчиха за чаем» 1918, Кустодиев.  </w:t>
      </w:r>
      <w:r w:rsidRPr="00D95DB7">
        <w:rPr>
          <w:rFonts w:ascii="Times New Roman" w:hAnsi="Times New Roman" w:cs="Times New Roman"/>
          <w:sz w:val="16"/>
          <w:szCs w:val="16"/>
        </w:rPr>
        <w:t>В голодный 1918 год, в холод и разруху больной художник мечтал о красоте, полнокровной яркой жизни, обилии. Спелый красный арбуз с черными косточками, жирный кекс, булочки, фрукты, фарфор, большой самовар — все это написано необыкновенно вещно и осязаемо и в то же время не иллюзорно, а нарочито упрощенно, как на лавочных вывесках.(</w:t>
      </w: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Катышев Д.)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Слайд 26</w:t>
      </w:r>
    </w:p>
    <w:p w:rsidR="00D95DB7" w:rsidRPr="00D95DB7" w:rsidRDefault="00D95DB7" w:rsidP="00D95DB7">
      <w:pPr>
        <w:spacing w:after="0"/>
        <w:rPr>
          <w:rFonts w:ascii="Verdana" w:hAnsi="Verdana"/>
          <w:sz w:val="16"/>
          <w:szCs w:val="16"/>
        </w:rPr>
      </w:pP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3. В это творенье вложил он всю душу,</w:t>
      </w:r>
      <w:r w:rsidRPr="00D95DB7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Сердце свое беспокойное слушал.</w:t>
      </w:r>
      <w:r w:rsidRPr="00D95DB7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Глянул Всевышний, слегка удивился –</w:t>
      </w:r>
      <w:r w:rsidRPr="00D95DB7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 полотне целый мир уместился!(</w:t>
      </w: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 xml:space="preserve"> Ефремкина П.</w:t>
      </w:r>
      <w:r w:rsidRPr="00D95DB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D95DB7" w:rsidRPr="00D95DB7" w:rsidRDefault="00D95DB7" w:rsidP="00D95DB7">
      <w:pPr>
        <w:spacing w:after="0" w:line="240" w:lineRule="auto"/>
        <w:rPr>
          <w:rFonts w:eastAsia="+mj-ea"/>
          <w:bCs/>
          <w:kern w:val="24"/>
          <w:sz w:val="16"/>
          <w:szCs w:val="16"/>
        </w:rPr>
      </w:pPr>
      <w:r w:rsidRPr="00D95DB7">
        <w:rPr>
          <w:rFonts w:ascii="Times New Roman" w:eastAsia="+mj-ea" w:hAnsi="Times New Roman" w:cs="Times New Roman"/>
          <w:bCs/>
          <w:color w:val="000000"/>
          <w:kern w:val="24"/>
          <w:sz w:val="16"/>
          <w:szCs w:val="16"/>
        </w:rPr>
        <w:t>4. «Чаепитие в Мытищах»  Василий Григорьевич Перов</w:t>
      </w:r>
    </w:p>
    <w:p w:rsidR="00D95DB7" w:rsidRPr="00D95DB7" w:rsidRDefault="00D95DB7" w:rsidP="00D95DB7">
      <w:pPr>
        <w:spacing w:after="0"/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</w:pPr>
      <w:r w:rsidRPr="00D95DB7">
        <w:rPr>
          <w:rFonts w:ascii="Times New Roman" w:eastAsia="+mj-ea" w:hAnsi="Times New Roman" w:cs="Times New Roman"/>
          <w:bCs/>
          <w:color w:val="000000"/>
          <w:kern w:val="24"/>
          <w:sz w:val="16"/>
          <w:szCs w:val="16"/>
        </w:rPr>
        <w:t xml:space="preserve"> </w:t>
      </w:r>
      <w:r w:rsidRPr="00D95DB7">
        <w:rPr>
          <w:rFonts w:ascii="Times New Roman" w:hAnsi="Times New Roman" w:cs="Times New Roman"/>
          <w:sz w:val="16"/>
          <w:szCs w:val="16"/>
        </w:rPr>
        <w:t>Картина Чаепитие в Мытищах была написана Перовым в 1862 году, заказанная художнику администрацией города Мытищи к приезду царицы Екатерины 2. Решившая в то время посетить Свято-Сергиеву лавру, царица выпила воды  из одного из многочисленных мытищинских родников, Екатерине вода показалась очень вкусной и императрица издала указ провести из Мытищинских родников водопровод до Москвы.  С тех пор пить чай в Мытищах считалось хорошим тоном. (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>Калягина Л.)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  <w:t>Слайд 27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5DB7">
        <w:rPr>
          <w:rFonts w:ascii="Times New Roman" w:hAnsi="Times New Roman" w:cs="Times New Roman"/>
          <w:sz w:val="16"/>
          <w:szCs w:val="16"/>
        </w:rPr>
        <w:t xml:space="preserve">6.Несмотря на образ, запечатлённый на картине художник Станислав Бабюк ещё очень молод. Родился он в 1970 году. Отец немного рисовал и сумел с раннего детства привить сыну любовь к изобразительному искусству. Большая коллекция картин, собранная отцом, </w:t>
      </w:r>
      <w:r w:rsidRPr="00D95DB7">
        <w:rPr>
          <w:rFonts w:ascii="Times New Roman" w:hAnsi="Times New Roman" w:cs="Times New Roman"/>
          <w:sz w:val="16"/>
          <w:szCs w:val="16"/>
        </w:rPr>
        <w:lastRenderedPageBreak/>
        <w:t>стала первыми очень сильными художественными впечатлениями детства подрастающего Станислава. В восьмом классе он начал учиться в детской художественной школе и всего за год закончил ее. Затем учёба в художественном училище им. Репина. Поворотным моментом в его жизни стало сознательное обращение к Богу; это положило начало серьезному отношению к творчеству. С этого момента его жизнь наполнилась смыслом, в работе обрелась радость. Масляные краски и кусок холста - вот все, что нужно художнику для того, чтобы запечатлеть дыхание жизни в секундном отрезке времени.(</w:t>
      </w: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 xml:space="preserve"> Ефремкина П.)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</w:pPr>
      <w:r w:rsidRPr="00D95DB7">
        <w:rPr>
          <w:rFonts w:ascii="Times New Roman" w:hAnsi="Times New Roman" w:cs="Times New Roman"/>
          <w:sz w:val="16"/>
          <w:szCs w:val="16"/>
        </w:rPr>
        <w:t>Слайд 28.</w:t>
      </w: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 xml:space="preserve"> Выставка работ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</w:pP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>1.Нам незачем от вас скрывать,</w:t>
      </w: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br/>
        <w:t>Как «Мы любим рисовать»!(Ефремкина П.)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2.Мы учимся изображать</w:t>
      </w:r>
      <w:r w:rsidRPr="00D95DB7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Мир – в красках, в жестах и движеньях.</w:t>
      </w:r>
      <w:r w:rsidRPr="00D95DB7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Мы учимся воображать</w:t>
      </w:r>
      <w:r w:rsidRPr="00D95DB7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И останавливать мгновенье.(Катышев Д.)</w:t>
      </w:r>
      <w:r w:rsidRPr="00D95DB7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D95DB7">
        <w:rPr>
          <w:rFonts w:ascii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</w:rPr>
        <w:t>Живая картина «Девушка с самоваром» (Илюхина Г.)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Слайд 29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3.И в десять лет, и в семь, и в пять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Все дети любят рисовать.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И каждый смело нарисует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Всё, что его интересует.( Купреев С.)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>4.Волшебник кисточкой взмахнул –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  <w:t>И ожил лист бумажный: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  <w:t>Донёсся грома дальний гул,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  <w:t>И дунул ветер влажный.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  <w:t>И вот уж ливень грозовой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  <w:t>На сад цветущий льётся!(Калягина Л.)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336" w:lineRule="atLeast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5.Всё вызывает интерес:  Далёкий космос, ближний лес,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Цветы, машины, сказки, пляски...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Всё нарисуем!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Были б краски,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Да лист бумаги на столе, 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Да мир в семье и на Земле. (Рябиков Д.)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Слайд 30</w:t>
      </w:r>
      <w:r w:rsidRPr="00D95DB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Выходят дети 4 группы (</w:t>
      </w:r>
      <w:r w:rsidRPr="00D95DB7">
        <w:rPr>
          <w:rFonts w:ascii="Times New Roman" w:eastAsia="Times New Roman" w:hAnsi="Times New Roman" w:cs="Times New Roman"/>
          <w:iCs/>
          <w:color w:val="222222"/>
          <w:sz w:val="16"/>
          <w:szCs w:val="16"/>
          <w:bdr w:val="none" w:sz="0" w:space="0" w:color="auto" w:frame="1"/>
          <w:shd w:val="clear" w:color="auto" w:fill="FFFFFF"/>
          <w:lang w:eastAsia="ru-RU"/>
        </w:rPr>
        <w:t>Неделько Д., Фирсова В., Моргунов Д., Гаджикеримов С., Кох Д., Мирзаханян М</w:t>
      </w:r>
      <w:r w:rsidRPr="00D95DB7">
        <w:rPr>
          <w:rFonts w:ascii="Times New Roman" w:eastAsia="Times New Roman" w:hAnsi="Times New Roman" w:cs="Times New Roman"/>
          <w:color w:val="404040"/>
          <w:sz w:val="16"/>
          <w:szCs w:val="16"/>
          <w:shd w:val="clear" w:color="auto" w:fill="FFFFFF"/>
          <w:lang w:eastAsia="ru-RU"/>
        </w:rPr>
        <w:t>,)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Книги. Пирог и надпись «</w:t>
      </w:r>
      <w:r w:rsidRPr="00D95DB7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Литературный пирог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336" w:lineRule="atLeast"/>
        <w:jc w:val="center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  <w:r w:rsidRPr="00D95DB7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Литературный пирог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5DB7">
        <w:rPr>
          <w:rFonts w:ascii="Times New Roman" w:hAnsi="Times New Roman" w:cs="Times New Roman"/>
          <w:sz w:val="16"/>
          <w:szCs w:val="16"/>
        </w:rPr>
        <w:t>ПРЕЗЕНТАЦИЯ  (СЛАЙДЫ 31-)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 Слайд 31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Мы дружны с печатным словом, 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Если б не было его, 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Ни о старом, ни о новом 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Мы не знали 6 ничего! 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2.Ты представь себе на миг, 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Как бы жили мы без книг? 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3.Читайте, мальчишки!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Девчонки, читайте!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Любимые книжки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Почаще листайте.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4.С детства всем известная сказочка чудесная.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5.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Слайд 32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Муха, Муха-Цокотуха,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Позолоченное брюхо!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Муха по полю пошла,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Муха денежку нашла.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Пошла Муха на базар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И купила самовар.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6. А знаете ли вы что,</w:t>
      </w:r>
    </w:p>
    <w:p w:rsidR="00D95DB7" w:rsidRPr="00101ADE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сказка была </w:t>
      </w:r>
      <w:r w:rsidRPr="00101AD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написана в </w:t>
      </w:r>
      <w:r w:rsidR="00101ADE" w:rsidRPr="00101ADE">
        <w:rPr>
          <w:sz w:val="16"/>
          <w:szCs w:val="16"/>
        </w:rPr>
        <w:t>1923 году</w:t>
      </w:r>
      <w:r w:rsidRPr="00101ADE">
        <w:rPr>
          <w:rFonts w:ascii="Times New Roman" w:eastAsia="Times New Roman" w:hAnsi="Times New Roman" w:cs="Times New Roman"/>
          <w:sz w:val="16"/>
          <w:szCs w:val="16"/>
          <w:lang w:eastAsia="ru-RU"/>
        </w:rPr>
        <w:t>но поначалу была запрещена цензурой: во фразе «А жуки рогатые, — Мужики богатые» комиссия Государственного Учёного Совета увидела «сочувствие </w:t>
      </w:r>
      <w:r w:rsidR="00101ADE" w:rsidRPr="00101ADE">
        <w:rPr>
          <w:sz w:val="16"/>
          <w:szCs w:val="16"/>
        </w:rPr>
        <w:t>кулацким элементам деревни</w:t>
      </w:r>
      <w:r w:rsidRPr="00101ADE">
        <w:rPr>
          <w:rFonts w:ascii="Times New Roman" w:eastAsia="Times New Roman" w:hAnsi="Times New Roman" w:cs="Times New Roman"/>
          <w:sz w:val="16"/>
          <w:szCs w:val="16"/>
          <w:lang w:eastAsia="ru-RU"/>
        </w:rPr>
        <w:t>».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1.А вот впервые сказка была опубликована издательством </w:t>
      </w:r>
      <w:r w:rsidR="00101A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«Радуга» в 1924 году </w:t>
      </w:r>
      <w:bookmarkStart w:id="0" w:name="_GoBack"/>
      <w:bookmarkEnd w:id="0"/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 названием «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Мухина свадьба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2. Так нашей Мухе исполнилось 90 лет.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3. А в каких ещё литературных произведениях есть упоминание о самоваре?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Слайд 33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Сергей Михалков. Стихотворение "Самовар". 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Что вы знаете про старый, 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Русский, тульский самовар? 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нем пылал когда-то пар, 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золотой, пузатый бок 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Глухо бился кипяток... 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Что за чай без самовара, 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Без душистого завара, 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Без крутого кипятка, </w:t>
      </w: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Без угарного дымка?! 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5.</w:t>
      </w:r>
      <w:r w:rsidRPr="00D95DB7">
        <w:rPr>
          <w:rFonts w:ascii="Times New Roman" w:eastAsia="Times New Roman" w:hAnsi="Times New Roman" w:cs="Times New Roman"/>
          <w:bCs/>
          <w:color w:val="222222"/>
          <w:sz w:val="16"/>
          <w:szCs w:val="16"/>
          <w:shd w:val="clear" w:color="auto" w:fill="EEF2F7"/>
          <w:lang w:eastAsia="ru-RU"/>
        </w:rPr>
        <w:t xml:space="preserve"> </w:t>
      </w:r>
      <w:r w:rsidRPr="00D9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Слайд 34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B7">
        <w:rPr>
          <w:rFonts w:ascii="Times New Roman" w:eastAsia="Times New Roman" w:hAnsi="Times New Roman" w:cs="Times New Roman"/>
          <w:bCs/>
          <w:color w:val="222222"/>
          <w:sz w:val="16"/>
          <w:szCs w:val="16"/>
          <w:shd w:val="clear" w:color="auto" w:fill="EEF2F7"/>
          <w:lang w:eastAsia="ru-RU"/>
        </w:rPr>
        <w:t xml:space="preserve"> Юрий Коринец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Самокат – автомобиль,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Самолет – аэроплан,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Паровоз – локомотив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А подмостки - сцена,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Я держу в руке стакан,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Отверну узорный кран.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Самовар…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А как еще?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EEF2F7"/>
          <w:lang w:eastAsia="ru-RU"/>
        </w:rPr>
        <w:t>Не найти замены.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D95DB7">
        <w:rPr>
          <w:bCs/>
          <w:sz w:val="16"/>
          <w:szCs w:val="16"/>
        </w:rPr>
        <w:t>Слайд 35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6.Борис Садовской в предисловии к сборнику "Самовар»</w:t>
      </w:r>
    </w:p>
    <w:p w:rsidR="00D95DB7" w:rsidRPr="00D95DB7" w:rsidRDefault="00D95DB7" w:rsidP="00D95DB7">
      <w:pPr>
        <w:suppressAutoHyphens w:val="0"/>
        <w:spacing w:after="0" w:line="240" w:lineRule="auto"/>
        <w:rPr>
          <w:bCs/>
          <w:sz w:val="16"/>
          <w:szCs w:val="16"/>
        </w:rPr>
      </w:pP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У меня есть друг зеркальный,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Сроду не был он печальный.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И хотя он очень рыжий,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Он не немец, не поляк –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В мире нет мне друга ближе: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Он из Тулы, он туляк!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D95DB7">
        <w:rPr>
          <w:bCs/>
          <w:sz w:val="16"/>
          <w:szCs w:val="16"/>
        </w:rPr>
        <w:t>Слайд 36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  <w:t xml:space="preserve">1.Корней Чуковский "Федорино горе" 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"... Из окошка вывалился стол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И пошёл, пошёл, пошёл, пошёл, пошёл...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А на нём, а на нём,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Как на лошади верхом,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  <w:t>Самоварище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 сидит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И товарищам кричит: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"Уходите, бегите, спасайтеся!"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И в железную трубу: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"Бу-бу-бу! Бу-бу-бу!"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D95DB7">
        <w:rPr>
          <w:bCs/>
          <w:sz w:val="16"/>
          <w:szCs w:val="16"/>
        </w:rPr>
        <w:t>Слайд 37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</w:r>
      <w:r w:rsidRPr="00D95DB7"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  <w:t xml:space="preserve">2.Корней Чуковский "Крокодил" 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У Кокошеньки всю ночь был сильный жар: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Проглотил он по ошибке </w:t>
      </w:r>
      <w:r w:rsidRPr="00D95DB7"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  <w:t>самовар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,-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Да, спасибо, наш аптекарь Бегемот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Положил ему лягушку на живот.-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Опечалился несчастный Крокодил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И слезу себе на брюхо уронил: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- Как же мы без самовара будем жить?</w:t>
      </w: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/>
        <w:t>Как же чай без самовара будем пить?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bCs/>
          <w:sz w:val="16"/>
          <w:szCs w:val="16"/>
        </w:rPr>
      </w:pPr>
      <w:r w:rsidRPr="00D95DB7">
        <w:rPr>
          <w:bCs/>
          <w:sz w:val="16"/>
          <w:szCs w:val="16"/>
        </w:rPr>
        <w:t>Слайд 38</w:t>
      </w:r>
    </w:p>
    <w:p w:rsidR="00D95DB7" w:rsidRPr="00D95DB7" w:rsidRDefault="00D95DB7" w:rsidP="00D95DB7">
      <w:pPr>
        <w:suppressAutoHyphens w:val="0"/>
        <w:spacing w:after="0" w:line="240" w:lineRule="auto"/>
        <w:rPr>
          <w:bCs/>
          <w:sz w:val="16"/>
          <w:szCs w:val="16"/>
        </w:rPr>
      </w:pPr>
      <w:r w:rsidRPr="00D95DB7">
        <w:rPr>
          <w:bCs/>
          <w:sz w:val="16"/>
          <w:szCs w:val="16"/>
        </w:rPr>
        <w:t>3. Даниил Хармс «Самовар Иванович Иванович»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EAE6"/>
        </w:rPr>
      </w:pP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Иван Иваныч Самовар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Был пузатый самовар,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Трехведёрный самовар.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В нем качался кипяток,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Пыхал паром кипяток,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Разъярённый кипяток;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Лился в чашку через кран,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Через дырку прямо в кран,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Прямо в чашку через кран.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EAE6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EAE6"/>
        </w:rPr>
      </w:pP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Слайд 39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EAE6"/>
        </w:rPr>
      </w:pP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4.Самовар Иван Иваныч!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На столе Иван Иваныч!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Золотой Иван Иваныч!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Кипяточку не дает,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lastRenderedPageBreak/>
        <w:t>Опоздавшим не дает,</w:t>
      </w:r>
      <w:r w:rsidRPr="00D95DB7">
        <w:rPr>
          <w:rFonts w:ascii="Times New Roman" w:hAnsi="Times New Roman" w:cs="Times New Roman"/>
          <w:sz w:val="16"/>
          <w:szCs w:val="16"/>
        </w:rPr>
        <w:br/>
      </w: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Лежебокам не дает.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EAE6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5. Слайд 40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Евгений Пермяк «Как самовар запрягали»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5DB7" w:rsidRPr="00D95DB7" w:rsidTr="00D95DB7">
        <w:trPr>
          <w:tblCellSpacing w:w="0" w:type="dxa"/>
        </w:trPr>
        <w:tc>
          <w:tcPr>
            <w:tcW w:w="0" w:type="auto"/>
            <w:hideMark/>
          </w:tcPr>
          <w:p w:rsidR="00D95DB7" w:rsidRPr="00D95DB7" w:rsidRDefault="00D95DB7" w:rsidP="00D95D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eastAsia="ru-RU"/>
              </w:rPr>
            </w:pPr>
            <w:bookmarkStart w:id="1" w:name="@number"/>
            <w:bookmarkEnd w:id="1"/>
            <w:r w:rsidRPr="00D95DB7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eastAsia="ru-RU"/>
              </w:rPr>
              <w:t>Про одно и то же разные люди по-разному сказки сказывают. Вот что я от бабушки слышал… У мастера Фоки, на все руки доки, сын был. Тоже Фокой звали. В отца Фока Фокич дошлый пошел. Ничего мимо его глаз не ускользало. Всему дело давал. Ворону И ту перед дождем каркать выучил — погоду предсказывать.</w:t>
            </w:r>
          </w:p>
          <w:p w:rsidR="00D95DB7" w:rsidRPr="00D95DB7" w:rsidRDefault="00D95DB7" w:rsidP="00D95D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eastAsia="ru-RU"/>
              </w:rPr>
            </w:pPr>
            <w:r w:rsidRPr="00D95DB7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eastAsia="ru-RU"/>
              </w:rPr>
              <w:t>Сидит как-то Фока Фокич — чай пьет. А из самовара через паровик густо пар валит. Со свистом. Даже чайник на конфорке вздрагивает.</w:t>
            </w:r>
          </w:p>
          <w:p w:rsidR="00D95DB7" w:rsidRPr="00D95DB7" w:rsidRDefault="00D95DB7" w:rsidP="00D95D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eastAsia="ru-RU"/>
              </w:rPr>
            </w:pPr>
            <w:r w:rsidRPr="00D95DB7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eastAsia="ru-RU"/>
              </w:rPr>
              <w:t>Слайд 41</w:t>
            </w:r>
          </w:p>
          <w:p w:rsidR="00D95DB7" w:rsidRPr="00D95DB7" w:rsidRDefault="00D95DB7" w:rsidP="00D95D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eastAsia="ru-RU"/>
              </w:rPr>
            </w:pPr>
            <w:r w:rsidRPr="00D95DB7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eastAsia="ru-RU"/>
              </w:rPr>
              <w:t>— Ишь ты, какая сила пропадает! Не худо бы тебя на работу приставить, — говорит Фока Фокич и соображает, как это сделать можно.</w:t>
            </w:r>
          </w:p>
        </w:tc>
      </w:tr>
    </w:tbl>
    <w:p w:rsidR="00D95DB7" w:rsidRPr="00D95DB7" w:rsidRDefault="00D95DB7" w:rsidP="00D9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6.Слайд 42</w:t>
      </w:r>
    </w:p>
    <w:p w:rsidR="00D95DB7" w:rsidRPr="00D95DB7" w:rsidRDefault="00D95DB7" w:rsidP="00D9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Максим Горький «Жил-был Самовар».</w:t>
      </w:r>
    </w:p>
    <w:p w:rsidR="00D95DB7" w:rsidRPr="00D95DB7" w:rsidRDefault="00D95DB7" w:rsidP="00D9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Было это летней ночью на даче. В  маленькой  комнате  стоял  на  столе у окна пузатый самовар и смотрел в небо, горячо распевая:</w:t>
      </w:r>
    </w:p>
    <w:p w:rsidR="00D95DB7" w:rsidRPr="00D95DB7" w:rsidRDefault="00D95DB7" w:rsidP="00D9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Замечаете ли, чайник, что луна</w:t>
      </w:r>
    </w:p>
    <w:p w:rsidR="00D95DB7" w:rsidRPr="00D95DB7" w:rsidRDefault="00D95DB7" w:rsidP="00D9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Чрезвычайно в самовар влюблена?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bCs/>
          <w:sz w:val="16"/>
          <w:szCs w:val="16"/>
        </w:rPr>
      </w:pPr>
      <w:r w:rsidRPr="00D95DB7">
        <w:rPr>
          <w:bCs/>
          <w:sz w:val="16"/>
          <w:szCs w:val="16"/>
        </w:rPr>
        <w:t>Слайд 43</w:t>
      </w:r>
    </w:p>
    <w:p w:rsidR="00D95DB7" w:rsidRPr="00D95DB7" w:rsidRDefault="00D95DB7" w:rsidP="00D95DB7">
      <w:pPr>
        <w:suppressAutoHyphens w:val="0"/>
        <w:spacing w:after="0" w:line="240" w:lineRule="auto"/>
        <w:rPr>
          <w:bCs/>
          <w:sz w:val="16"/>
          <w:szCs w:val="16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1.А загадки про самовар?</w:t>
      </w:r>
      <w:r w:rsidRPr="00D95DB7">
        <w:rPr>
          <w:bCs/>
          <w:sz w:val="16"/>
          <w:szCs w:val="16"/>
        </w:rPr>
        <w:t xml:space="preserve"> </w:t>
      </w:r>
    </w:p>
    <w:p w:rsidR="00D95DB7" w:rsidRPr="00D95DB7" w:rsidRDefault="00D95DB7" w:rsidP="00D95DB7">
      <w:pPr>
        <w:suppressAutoHyphens w:val="0"/>
        <w:spacing w:after="0" w:line="240" w:lineRule="auto"/>
        <w:rPr>
          <w:bCs/>
          <w:sz w:val="16"/>
          <w:szCs w:val="16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Медный бес на стол залез.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краям вода, а в середине огонь.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Четыре ноги, два уха, один нос да брюхо.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3.Стоит толстячок 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Подбоченивши бочок, 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Шипит и кипит, </w:t>
      </w:r>
      <w:r w:rsidRPr="00D95D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Всем чай пить велит. 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Бурлит, пыхтит, шипит, кипит,</w:t>
      </w:r>
      <w:r w:rsidRPr="00D95DB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К столу приглашает</w:t>
      </w:r>
      <w:r w:rsidRPr="00D95DB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 xml:space="preserve">Да всех угощает. 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4.Сверху – дыра, снизу – дыра,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А посередине – огонь да вода.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Никогда не ест, а только пьёт,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как зашумит – всех приманит. 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>5.Слайд 44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Название «Самовар» носят журналы, где рассказывается о русских традициях и кулинарных новинках.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DB7" w:rsidRPr="00D95DB7" w:rsidRDefault="00D95DB7" w:rsidP="00D95DB7">
      <w:pPr>
        <w:suppressAutoHyphens w:val="0"/>
        <w:spacing w:after="0" w:line="288" w:lineRule="atLeast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Слайд 45</w:t>
      </w:r>
    </w:p>
    <w:p w:rsidR="00D95DB7" w:rsidRPr="00D95DB7" w:rsidRDefault="00D95DB7" w:rsidP="00D95DB7">
      <w:pPr>
        <w:suppressAutoHyphens w:val="0"/>
        <w:spacing w:after="0" w:line="240" w:lineRule="auto"/>
        <w:rPr>
          <w:shd w:val="clear" w:color="auto" w:fill="EEF2F7"/>
        </w:rPr>
      </w:pP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Мерно движутся года,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Будет радость иль беда –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Он останется всегда</w:t>
      </w:r>
      <w:r w:rsidRPr="00D95DB7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D95DB7"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  <w:t>Русским самоваром! </w:t>
      </w:r>
    </w:p>
    <w:p w:rsidR="00D95DB7" w:rsidRPr="00D95DB7" w:rsidRDefault="00D95DB7" w:rsidP="00D95DB7">
      <w:pPr>
        <w:suppressAutoHyphens w:val="0"/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  <w:shd w:val="clear" w:color="auto" w:fill="EEF2F7"/>
        </w:rPr>
      </w:pPr>
      <w:r w:rsidRPr="00D95DB7">
        <w:rPr>
          <w:rFonts w:ascii="Times New Roman" w:hAnsi="Times New Roman" w:cs="Times New Roman"/>
          <w:sz w:val="16"/>
          <w:szCs w:val="16"/>
          <w:shd w:val="clear" w:color="auto" w:fill="F0EAE6"/>
        </w:rPr>
        <w:t>Слайд 46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t>Учитель:</w:t>
      </w:r>
    </w:p>
    <w:p w:rsidR="00D95DB7" w:rsidRPr="00D95DB7" w:rsidRDefault="00D95DB7" w:rsidP="00D95DB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</w:pP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t>Быстро времечко бежит,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Самовар уже кипит.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Славно мы играли, пели,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Пироги уже подоспели.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И на пир честной народ,</w:t>
      </w:r>
      <w:r w:rsidRPr="00D95DB7"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  <w:br/>
        <w:t>Взявшись за руки, идет.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  <w:t>Звучит мелодия песни про самовар. ФИЛЬМ 111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</w:pPr>
      <w:r w:rsidRPr="00D95DB7"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  <w:t>Дети раздают гостям чайные кружки с фразой «Чай пить-……и просят продолжить. Гости продолжают фразу и прикрепляют кружку на доску.</w:t>
      </w:r>
    </w:p>
    <w:p w:rsidR="00D95DB7" w:rsidRPr="00D95DB7" w:rsidRDefault="00D95DB7" w:rsidP="00D95DB7">
      <w:pPr>
        <w:spacing w:after="0" w:line="240" w:lineRule="auto"/>
        <w:rPr>
          <w:rFonts w:ascii="Times New Roman" w:hAnsi="Times New Roman" w:cs="Times New Roman"/>
          <w:color w:val="404040"/>
          <w:sz w:val="16"/>
          <w:szCs w:val="16"/>
          <w:shd w:val="clear" w:color="auto" w:fill="FFFFFF"/>
        </w:rPr>
      </w:pPr>
    </w:p>
    <w:p w:rsidR="006B1150" w:rsidRDefault="006B1150"/>
    <w:sectPr w:rsidR="006B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D7"/>
    <w:rsid w:val="00034B6B"/>
    <w:rsid w:val="00035862"/>
    <w:rsid w:val="00056C1E"/>
    <w:rsid w:val="0006181E"/>
    <w:rsid w:val="0006376E"/>
    <w:rsid w:val="000702D8"/>
    <w:rsid w:val="0008410B"/>
    <w:rsid w:val="000855E9"/>
    <w:rsid w:val="00101ADE"/>
    <w:rsid w:val="00116A64"/>
    <w:rsid w:val="00135321"/>
    <w:rsid w:val="001359D5"/>
    <w:rsid w:val="00183A39"/>
    <w:rsid w:val="001922CE"/>
    <w:rsid w:val="00196D17"/>
    <w:rsid w:val="001A32D0"/>
    <w:rsid w:val="001B1E44"/>
    <w:rsid w:val="001B471F"/>
    <w:rsid w:val="001D5234"/>
    <w:rsid w:val="001F44A8"/>
    <w:rsid w:val="002438DD"/>
    <w:rsid w:val="002472EF"/>
    <w:rsid w:val="0026508C"/>
    <w:rsid w:val="00296598"/>
    <w:rsid w:val="002B4B05"/>
    <w:rsid w:val="002B76B0"/>
    <w:rsid w:val="002C7AAA"/>
    <w:rsid w:val="003426B7"/>
    <w:rsid w:val="00344724"/>
    <w:rsid w:val="00345C44"/>
    <w:rsid w:val="00347717"/>
    <w:rsid w:val="003478AF"/>
    <w:rsid w:val="00381A6F"/>
    <w:rsid w:val="003A4D27"/>
    <w:rsid w:val="003B659B"/>
    <w:rsid w:val="003B6720"/>
    <w:rsid w:val="003C08B0"/>
    <w:rsid w:val="003D2BE9"/>
    <w:rsid w:val="003D461D"/>
    <w:rsid w:val="003F11DE"/>
    <w:rsid w:val="0045549F"/>
    <w:rsid w:val="00470192"/>
    <w:rsid w:val="004C65AE"/>
    <w:rsid w:val="004D7720"/>
    <w:rsid w:val="004E095C"/>
    <w:rsid w:val="0051478C"/>
    <w:rsid w:val="00516F3F"/>
    <w:rsid w:val="00541D5E"/>
    <w:rsid w:val="00541E88"/>
    <w:rsid w:val="005931C8"/>
    <w:rsid w:val="005D49DA"/>
    <w:rsid w:val="005D559E"/>
    <w:rsid w:val="005F049C"/>
    <w:rsid w:val="005F4895"/>
    <w:rsid w:val="00612345"/>
    <w:rsid w:val="006501EC"/>
    <w:rsid w:val="006667B4"/>
    <w:rsid w:val="00686BB3"/>
    <w:rsid w:val="006B1150"/>
    <w:rsid w:val="006C3AA9"/>
    <w:rsid w:val="006E3F3E"/>
    <w:rsid w:val="0071615E"/>
    <w:rsid w:val="00735A4D"/>
    <w:rsid w:val="00743D05"/>
    <w:rsid w:val="007454B5"/>
    <w:rsid w:val="0074602B"/>
    <w:rsid w:val="0077218E"/>
    <w:rsid w:val="007859D8"/>
    <w:rsid w:val="007916C5"/>
    <w:rsid w:val="007C243E"/>
    <w:rsid w:val="007C282F"/>
    <w:rsid w:val="007C2BB1"/>
    <w:rsid w:val="00802C4F"/>
    <w:rsid w:val="008042BF"/>
    <w:rsid w:val="00810CEE"/>
    <w:rsid w:val="0082694D"/>
    <w:rsid w:val="00887D39"/>
    <w:rsid w:val="008934DF"/>
    <w:rsid w:val="008F49F1"/>
    <w:rsid w:val="009208A5"/>
    <w:rsid w:val="0098419E"/>
    <w:rsid w:val="009A00C5"/>
    <w:rsid w:val="009A4955"/>
    <w:rsid w:val="009B4415"/>
    <w:rsid w:val="00A1526D"/>
    <w:rsid w:val="00A21EA5"/>
    <w:rsid w:val="00A22CCF"/>
    <w:rsid w:val="00A330D3"/>
    <w:rsid w:val="00A3354B"/>
    <w:rsid w:val="00A36772"/>
    <w:rsid w:val="00AA6B9E"/>
    <w:rsid w:val="00AD2A0B"/>
    <w:rsid w:val="00B07DD7"/>
    <w:rsid w:val="00B16EBE"/>
    <w:rsid w:val="00B22EC8"/>
    <w:rsid w:val="00B46127"/>
    <w:rsid w:val="00B56924"/>
    <w:rsid w:val="00BA3097"/>
    <w:rsid w:val="00BA4DB7"/>
    <w:rsid w:val="00BB4162"/>
    <w:rsid w:val="00BC053D"/>
    <w:rsid w:val="00BE29E0"/>
    <w:rsid w:val="00C01DA8"/>
    <w:rsid w:val="00C26D65"/>
    <w:rsid w:val="00C8537F"/>
    <w:rsid w:val="00CC76C9"/>
    <w:rsid w:val="00CE25C3"/>
    <w:rsid w:val="00CE7EF3"/>
    <w:rsid w:val="00CF1F77"/>
    <w:rsid w:val="00CF669D"/>
    <w:rsid w:val="00D04989"/>
    <w:rsid w:val="00D07CD6"/>
    <w:rsid w:val="00D552BA"/>
    <w:rsid w:val="00D80052"/>
    <w:rsid w:val="00D854D9"/>
    <w:rsid w:val="00D95DB7"/>
    <w:rsid w:val="00DA46A7"/>
    <w:rsid w:val="00E017FB"/>
    <w:rsid w:val="00E02D80"/>
    <w:rsid w:val="00E30470"/>
    <w:rsid w:val="00E319E2"/>
    <w:rsid w:val="00E62444"/>
    <w:rsid w:val="00E826FD"/>
    <w:rsid w:val="00F00320"/>
    <w:rsid w:val="00F23CF5"/>
    <w:rsid w:val="00F322FB"/>
    <w:rsid w:val="00F52508"/>
    <w:rsid w:val="00F97A74"/>
    <w:rsid w:val="00FA51A0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E0"/>
    <w:pPr>
      <w:suppressAutoHyphens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65AE"/>
    <w:rPr>
      <w:b/>
      <w:bCs/>
    </w:rPr>
  </w:style>
  <w:style w:type="character" w:customStyle="1" w:styleId="apple-converted-space">
    <w:name w:val="apple-converted-space"/>
    <w:basedOn w:val="a0"/>
    <w:rsid w:val="00BE2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E0"/>
    <w:pPr>
      <w:suppressAutoHyphens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65AE"/>
    <w:rPr>
      <w:b/>
      <w:bCs/>
    </w:rPr>
  </w:style>
  <w:style w:type="character" w:customStyle="1" w:styleId="apple-converted-space">
    <w:name w:val="apple-converted-space"/>
    <w:basedOn w:val="a0"/>
    <w:rsid w:val="00BE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2247</Words>
  <Characters>12812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2015-04-22T17:07:00Z</dcterms:created>
  <dcterms:modified xsi:type="dcterms:W3CDTF">2015-04-22T17:13:00Z</dcterms:modified>
</cp:coreProperties>
</file>