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1A" w:rsidRPr="00DD1F1A" w:rsidRDefault="00DD1F1A" w:rsidP="00DD1F1A">
      <w:pPr>
        <w:pStyle w:val="p1"/>
        <w:shd w:val="clear" w:color="auto" w:fill="FFFFFF"/>
        <w:jc w:val="center"/>
        <w:rPr>
          <w:color w:val="000000"/>
          <w:sz w:val="32"/>
          <w:szCs w:val="56"/>
        </w:rPr>
      </w:pPr>
      <w:r w:rsidRPr="00DD1F1A">
        <w:rPr>
          <w:rStyle w:val="s1"/>
          <w:b/>
          <w:bCs/>
          <w:color w:val="FF0000"/>
          <w:sz w:val="32"/>
          <w:szCs w:val="56"/>
        </w:rPr>
        <w:t>Творческое наказание как проявление родительской любви</w:t>
      </w:r>
    </w:p>
    <w:p w:rsidR="00DD1F1A" w:rsidRPr="00DD1F1A" w:rsidRDefault="00DD1F1A" w:rsidP="00DD1F1A">
      <w:pPr>
        <w:pStyle w:val="p3"/>
        <w:shd w:val="clear" w:color="auto" w:fill="FFFFFF"/>
        <w:spacing w:before="140" w:beforeAutospacing="0"/>
        <w:ind w:firstLine="425"/>
        <w:jc w:val="both"/>
        <w:rPr>
          <w:color w:val="000000"/>
          <w:sz w:val="32"/>
          <w:szCs w:val="48"/>
        </w:rPr>
      </w:pPr>
      <w:r w:rsidRPr="00DD1F1A">
        <w:rPr>
          <w:color w:val="000000"/>
          <w:sz w:val="32"/>
          <w:szCs w:val="48"/>
        </w:rPr>
        <w:t>Некоторые психологи считают, что наиболее правильное воспитание — это воспитание без наказаний. Однако пред</w:t>
      </w:r>
      <w:r w:rsidRPr="00DD1F1A">
        <w:rPr>
          <w:rFonts w:ascii="Cambria Math" w:hAnsi="Cambria Math" w:cs="Cambria Math"/>
          <w:color w:val="000000"/>
          <w:sz w:val="32"/>
          <w:szCs w:val="48"/>
        </w:rPr>
        <w:t>​</w:t>
      </w:r>
      <w:r w:rsidRPr="00DD1F1A">
        <w:rPr>
          <w:color w:val="000000"/>
          <w:sz w:val="32"/>
          <w:szCs w:val="48"/>
        </w:rPr>
        <w:t xml:space="preserve">ставить себе воспитание, в котором совершенно </w:t>
      </w:r>
      <w:proofErr w:type="spellStart"/>
      <w:proofErr w:type="gramStart"/>
      <w:r w:rsidRPr="00DD1F1A">
        <w:rPr>
          <w:color w:val="000000"/>
          <w:sz w:val="32"/>
          <w:szCs w:val="48"/>
        </w:rPr>
        <w:t>отсутст</w:t>
      </w:r>
      <w:proofErr w:type="spellEnd"/>
      <w:r w:rsidRPr="00DD1F1A">
        <w:rPr>
          <w:rFonts w:ascii="Cambria Math" w:hAnsi="Cambria Math" w:cs="Cambria Math"/>
          <w:color w:val="000000"/>
          <w:sz w:val="32"/>
          <w:szCs w:val="48"/>
        </w:rPr>
        <w:t>​</w:t>
      </w:r>
      <w:proofErr w:type="spellStart"/>
      <w:r w:rsidRPr="00DD1F1A">
        <w:rPr>
          <w:color w:val="000000"/>
          <w:sz w:val="32"/>
          <w:szCs w:val="48"/>
        </w:rPr>
        <w:t>вует</w:t>
      </w:r>
      <w:proofErr w:type="spellEnd"/>
      <w:proofErr w:type="gramEnd"/>
      <w:r w:rsidRPr="00DD1F1A">
        <w:rPr>
          <w:color w:val="000000"/>
          <w:sz w:val="32"/>
          <w:szCs w:val="48"/>
        </w:rPr>
        <w:t xml:space="preserve"> воздействие на ребенка, использующее те или иные формы наказания, по-видимому, трудно.</w:t>
      </w:r>
      <w:r w:rsidRPr="00DD1F1A">
        <w:rPr>
          <w:rStyle w:val="apple-converted-space"/>
          <w:color w:val="000000"/>
          <w:sz w:val="32"/>
          <w:szCs w:val="48"/>
        </w:rPr>
        <w:t> </w:t>
      </w:r>
      <w:r w:rsidRPr="00DD1F1A">
        <w:rPr>
          <w:rStyle w:val="s2"/>
          <w:color w:val="FF0000"/>
          <w:sz w:val="32"/>
          <w:szCs w:val="48"/>
          <w:u w:val="single"/>
        </w:rPr>
        <w:t xml:space="preserve">Весь вопрос не в том, наказывать или нет, а в том, как и </w:t>
      </w:r>
      <w:proofErr w:type="gramStart"/>
      <w:r w:rsidRPr="00DD1F1A">
        <w:rPr>
          <w:rStyle w:val="s2"/>
          <w:color w:val="FF0000"/>
          <w:sz w:val="32"/>
          <w:szCs w:val="48"/>
          <w:u w:val="single"/>
        </w:rPr>
        <w:t>когда</w:t>
      </w:r>
      <w:proofErr w:type="gramEnd"/>
      <w:r w:rsidRPr="00DD1F1A">
        <w:rPr>
          <w:rStyle w:val="s2"/>
          <w:color w:val="FF0000"/>
          <w:sz w:val="32"/>
          <w:szCs w:val="48"/>
          <w:u w:val="single"/>
        </w:rPr>
        <w:t xml:space="preserve"> наказывать.</w:t>
      </w:r>
    </w:p>
    <w:p w:rsidR="00DD1F1A" w:rsidRPr="00DD1F1A" w:rsidRDefault="00DD1F1A" w:rsidP="00DD1F1A">
      <w:pPr>
        <w:pStyle w:val="p4"/>
        <w:shd w:val="clear" w:color="auto" w:fill="FFFFFF"/>
        <w:ind w:firstLine="425"/>
        <w:jc w:val="both"/>
        <w:rPr>
          <w:color w:val="000000"/>
          <w:sz w:val="32"/>
          <w:szCs w:val="48"/>
        </w:rPr>
      </w:pPr>
      <w:r w:rsidRPr="00DD1F1A">
        <w:rPr>
          <w:color w:val="000000"/>
          <w:sz w:val="32"/>
          <w:szCs w:val="48"/>
        </w:rPr>
        <w:t xml:space="preserve">Если в общении детей и родителей было много </w:t>
      </w:r>
      <w:proofErr w:type="spellStart"/>
      <w:r w:rsidRPr="00DD1F1A">
        <w:rPr>
          <w:color w:val="000000"/>
          <w:sz w:val="32"/>
          <w:szCs w:val="48"/>
        </w:rPr>
        <w:t>запре</w:t>
      </w:r>
      <w:proofErr w:type="spellEnd"/>
      <w:r w:rsidRPr="00DD1F1A">
        <w:rPr>
          <w:rFonts w:ascii="Cambria Math" w:hAnsi="Cambria Math" w:cs="Cambria Math"/>
          <w:color w:val="000000"/>
          <w:sz w:val="32"/>
          <w:szCs w:val="48"/>
        </w:rPr>
        <w:t>​</w:t>
      </w:r>
      <w:proofErr w:type="spellStart"/>
      <w:proofErr w:type="gramStart"/>
      <w:r w:rsidRPr="00DD1F1A">
        <w:rPr>
          <w:color w:val="000000"/>
          <w:sz w:val="32"/>
          <w:szCs w:val="48"/>
        </w:rPr>
        <w:t>тов</w:t>
      </w:r>
      <w:proofErr w:type="spellEnd"/>
      <w:proofErr w:type="gramEnd"/>
      <w:r w:rsidRPr="00DD1F1A">
        <w:rPr>
          <w:color w:val="000000"/>
          <w:sz w:val="32"/>
          <w:szCs w:val="48"/>
        </w:rPr>
        <w:t xml:space="preserve"> и наказаний, ребенок может почувствовать, что к не</w:t>
      </w:r>
      <w:r w:rsidRPr="00DD1F1A">
        <w:rPr>
          <w:rFonts w:ascii="Cambria Math" w:hAnsi="Cambria Math" w:cs="Cambria Math"/>
          <w:color w:val="000000"/>
          <w:sz w:val="32"/>
          <w:szCs w:val="48"/>
        </w:rPr>
        <w:t>​</w:t>
      </w:r>
      <w:proofErr w:type="spellStart"/>
      <w:r w:rsidRPr="00DD1F1A">
        <w:rPr>
          <w:color w:val="000000"/>
          <w:sz w:val="32"/>
          <w:szCs w:val="48"/>
        </w:rPr>
        <w:t>му</w:t>
      </w:r>
      <w:proofErr w:type="spellEnd"/>
      <w:r w:rsidRPr="00DD1F1A">
        <w:rPr>
          <w:color w:val="000000"/>
          <w:sz w:val="32"/>
          <w:szCs w:val="48"/>
        </w:rPr>
        <w:t xml:space="preserve"> становятся внимательными, с ним общаются только тогда, когда он сделал что-то неверно. В этом случае </w:t>
      </w:r>
      <w:proofErr w:type="gramStart"/>
      <w:r w:rsidRPr="00DD1F1A">
        <w:rPr>
          <w:color w:val="000000"/>
          <w:sz w:val="32"/>
          <w:szCs w:val="48"/>
        </w:rPr>
        <w:t>ре</w:t>
      </w:r>
      <w:r w:rsidRPr="00DD1F1A">
        <w:rPr>
          <w:rFonts w:ascii="Cambria Math" w:hAnsi="Cambria Math" w:cs="Cambria Math"/>
          <w:color w:val="000000"/>
          <w:sz w:val="32"/>
          <w:szCs w:val="48"/>
        </w:rPr>
        <w:t>​</w:t>
      </w:r>
      <w:proofErr w:type="spellStart"/>
      <w:r w:rsidRPr="00DD1F1A">
        <w:rPr>
          <w:color w:val="000000"/>
          <w:sz w:val="32"/>
          <w:szCs w:val="48"/>
        </w:rPr>
        <w:t>бенок</w:t>
      </w:r>
      <w:proofErr w:type="spellEnd"/>
      <w:proofErr w:type="gramEnd"/>
      <w:r w:rsidRPr="00DD1F1A">
        <w:rPr>
          <w:color w:val="000000"/>
          <w:sz w:val="32"/>
          <w:szCs w:val="48"/>
        </w:rPr>
        <w:t xml:space="preserve"> обязательно будет стараться делать</w:t>
      </w:r>
      <w:r w:rsidRPr="00DD1F1A">
        <w:rPr>
          <w:rStyle w:val="apple-converted-space"/>
          <w:bCs/>
          <w:color w:val="000000"/>
          <w:sz w:val="32"/>
          <w:szCs w:val="48"/>
        </w:rPr>
        <w:t> </w:t>
      </w:r>
      <w:r w:rsidRPr="00DD1F1A">
        <w:rPr>
          <w:rStyle w:val="s4"/>
          <w:bCs/>
          <w:color w:val="000000"/>
          <w:sz w:val="32"/>
          <w:szCs w:val="48"/>
        </w:rPr>
        <w:t>все</w:t>
      </w:r>
      <w:r w:rsidRPr="00DD1F1A">
        <w:rPr>
          <w:rStyle w:val="s4"/>
          <w:b/>
          <w:bCs/>
          <w:color w:val="000000"/>
          <w:sz w:val="32"/>
          <w:szCs w:val="48"/>
        </w:rPr>
        <w:t xml:space="preserve"> </w:t>
      </w:r>
      <w:r w:rsidRPr="00DD1F1A">
        <w:rPr>
          <w:color w:val="000000"/>
          <w:sz w:val="32"/>
          <w:szCs w:val="48"/>
        </w:rPr>
        <w:t xml:space="preserve">вопреки запретам, пытаясь удержать столь необходимое ему </w:t>
      </w:r>
      <w:proofErr w:type="spellStart"/>
      <w:r w:rsidRPr="00DD1F1A">
        <w:rPr>
          <w:color w:val="000000"/>
          <w:sz w:val="32"/>
          <w:szCs w:val="48"/>
        </w:rPr>
        <w:t>вни</w:t>
      </w:r>
      <w:proofErr w:type="spellEnd"/>
      <w:r w:rsidRPr="00DD1F1A">
        <w:rPr>
          <w:rFonts w:ascii="Cambria Math" w:hAnsi="Cambria Math" w:cs="Cambria Math"/>
          <w:color w:val="000000"/>
          <w:sz w:val="32"/>
          <w:szCs w:val="48"/>
        </w:rPr>
        <w:t>​</w:t>
      </w:r>
      <w:r w:rsidRPr="00DD1F1A">
        <w:rPr>
          <w:color w:val="000000"/>
          <w:sz w:val="32"/>
          <w:szCs w:val="48"/>
        </w:rPr>
        <w:t>мание родителей и как бы продлить общение с ними даже на такой конфликтной основе. Понятно, что при таком поведении ребенка необходимо уменьшить наказания.</w:t>
      </w:r>
    </w:p>
    <w:p w:rsidR="00DD1F1A" w:rsidRPr="00DD1F1A" w:rsidRDefault="00DD1F1A" w:rsidP="00DD1F1A">
      <w:pPr>
        <w:pStyle w:val="p4"/>
        <w:shd w:val="clear" w:color="auto" w:fill="FFFFFF"/>
        <w:ind w:firstLine="425"/>
        <w:jc w:val="both"/>
        <w:rPr>
          <w:color w:val="000000"/>
          <w:sz w:val="32"/>
          <w:szCs w:val="48"/>
        </w:rPr>
      </w:pPr>
      <w:r w:rsidRPr="00DD1F1A">
        <w:rPr>
          <w:color w:val="000000"/>
          <w:sz w:val="32"/>
          <w:szCs w:val="48"/>
        </w:rPr>
        <w:t xml:space="preserve">Чем более мудр воспитатель, чем он лучше знает своего ребенка, чем больше любит, тем разнообразнее, </w:t>
      </w:r>
      <w:proofErr w:type="spellStart"/>
      <w:proofErr w:type="gramStart"/>
      <w:r w:rsidRPr="00DD1F1A">
        <w:rPr>
          <w:color w:val="000000"/>
          <w:sz w:val="32"/>
          <w:szCs w:val="48"/>
        </w:rPr>
        <w:t>неожи</w:t>
      </w:r>
      <w:proofErr w:type="spellEnd"/>
      <w:r w:rsidRPr="00DD1F1A">
        <w:rPr>
          <w:rFonts w:ascii="Cambria Math" w:hAnsi="Cambria Math" w:cs="Cambria Math"/>
          <w:color w:val="000000"/>
          <w:sz w:val="32"/>
          <w:szCs w:val="48"/>
        </w:rPr>
        <w:t>​</w:t>
      </w:r>
      <w:proofErr w:type="spellStart"/>
      <w:r w:rsidRPr="00DD1F1A">
        <w:rPr>
          <w:color w:val="000000"/>
          <w:sz w:val="32"/>
          <w:szCs w:val="48"/>
        </w:rPr>
        <w:t>даннее</w:t>
      </w:r>
      <w:proofErr w:type="spellEnd"/>
      <w:proofErr w:type="gramEnd"/>
      <w:r w:rsidRPr="00DD1F1A">
        <w:rPr>
          <w:color w:val="000000"/>
          <w:sz w:val="32"/>
          <w:szCs w:val="48"/>
        </w:rPr>
        <w:t>, а поэтому более эффективно его воздействие на ребенка. Иногда гораздо</w:t>
      </w:r>
      <w:r w:rsidRPr="00DD1F1A">
        <w:rPr>
          <w:rStyle w:val="apple-converted-space"/>
          <w:color w:val="000000"/>
          <w:sz w:val="32"/>
          <w:szCs w:val="48"/>
        </w:rPr>
        <w:t> </w:t>
      </w:r>
      <w:r w:rsidRPr="00DD1F1A">
        <w:rPr>
          <w:rStyle w:val="s5"/>
          <w:color w:val="000000"/>
          <w:sz w:val="32"/>
          <w:szCs w:val="48"/>
          <w:u w:val="single"/>
        </w:rPr>
        <w:t>лучше вместо речевых</w:t>
      </w:r>
      <w:r w:rsidRPr="00DD1F1A">
        <w:rPr>
          <w:rStyle w:val="apple-converted-space"/>
          <w:color w:val="000000"/>
          <w:sz w:val="32"/>
          <w:szCs w:val="48"/>
          <w:u w:val="single"/>
        </w:rPr>
        <w:t> </w:t>
      </w:r>
      <w:r w:rsidR="006B2263" w:rsidRPr="006B2263">
        <w:rPr>
          <w:color w:val="000000"/>
          <w:sz w:val="32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proofErr w:type="spellStart"/>
      <w:proofErr w:type="gramStart"/>
      <w:r w:rsidRPr="00DD1F1A">
        <w:rPr>
          <w:rStyle w:val="s5"/>
          <w:color w:val="000000"/>
          <w:sz w:val="32"/>
          <w:szCs w:val="48"/>
          <w:u w:val="single"/>
        </w:rPr>
        <w:t>прорабо</w:t>
      </w:r>
      <w:proofErr w:type="spellEnd"/>
      <w:r w:rsidRPr="00DD1F1A">
        <w:rPr>
          <w:rStyle w:val="s5"/>
          <w:rFonts w:ascii="Cambria Math" w:hAnsi="Cambria Math" w:cs="Cambria Math"/>
          <w:color w:val="000000"/>
          <w:sz w:val="32"/>
          <w:szCs w:val="48"/>
          <w:u w:val="single"/>
        </w:rPr>
        <w:t>​</w:t>
      </w:r>
      <w:r w:rsidRPr="00DD1F1A">
        <w:rPr>
          <w:rStyle w:val="s5"/>
          <w:color w:val="000000"/>
          <w:sz w:val="32"/>
          <w:szCs w:val="48"/>
          <w:u w:val="single"/>
        </w:rPr>
        <w:t>ток</w:t>
      </w:r>
      <w:proofErr w:type="gramEnd"/>
      <w:r w:rsidRPr="00DD1F1A">
        <w:rPr>
          <w:rStyle w:val="s5"/>
          <w:color w:val="000000"/>
          <w:sz w:val="32"/>
          <w:szCs w:val="48"/>
          <w:u w:val="single"/>
        </w:rPr>
        <w:t xml:space="preserve"> или лишения удовольствий использовать юмор, мет</w:t>
      </w:r>
      <w:r w:rsidRPr="00DD1F1A">
        <w:rPr>
          <w:rStyle w:val="s5"/>
          <w:rFonts w:ascii="Cambria Math" w:hAnsi="Cambria Math" w:cs="Cambria Math"/>
          <w:color w:val="000000"/>
          <w:sz w:val="32"/>
          <w:szCs w:val="48"/>
          <w:u w:val="single"/>
        </w:rPr>
        <w:t>​</w:t>
      </w:r>
      <w:r w:rsidRPr="00DD1F1A">
        <w:rPr>
          <w:rStyle w:val="s5"/>
          <w:color w:val="000000"/>
          <w:sz w:val="32"/>
          <w:szCs w:val="48"/>
          <w:u w:val="single"/>
        </w:rPr>
        <w:t>кое слово, неожиданное действие.</w:t>
      </w:r>
      <w:r w:rsidRPr="00DD1F1A">
        <w:rPr>
          <w:rStyle w:val="apple-converted-space"/>
          <w:color w:val="000000"/>
          <w:sz w:val="32"/>
          <w:szCs w:val="48"/>
          <w:u w:val="single"/>
        </w:rPr>
        <w:t> </w:t>
      </w:r>
      <w:r w:rsidRPr="00DD1F1A">
        <w:rPr>
          <w:color w:val="000000"/>
          <w:sz w:val="32"/>
          <w:szCs w:val="48"/>
        </w:rPr>
        <w:t>Одна мама применила такой прием. Она заметила, что ее сын стал обманывать, рассказывал всевозможные истории, из-за которых он яко</w:t>
      </w:r>
      <w:r w:rsidRPr="00DD1F1A">
        <w:rPr>
          <w:rFonts w:ascii="Cambria Math" w:hAnsi="Cambria Math" w:cs="Cambria Math"/>
          <w:color w:val="000000"/>
          <w:sz w:val="32"/>
          <w:szCs w:val="48"/>
        </w:rPr>
        <w:t>​</w:t>
      </w:r>
      <w:r w:rsidRPr="00DD1F1A">
        <w:rPr>
          <w:color w:val="000000"/>
          <w:sz w:val="32"/>
          <w:szCs w:val="48"/>
        </w:rPr>
        <w:t>бы не смог сделать то или иное дело. Мама в разгаре одного из таких рассказов вдруг резко и неожиданно сказала сыну: «А ну-ка открой рот, покажи язык... Так, все ясно... И когда только твой язык отучится говорить не</w:t>
      </w:r>
      <w:r w:rsidRPr="00DD1F1A">
        <w:rPr>
          <w:rFonts w:ascii="Cambria Math" w:hAnsi="Cambria Math" w:cs="Cambria Math"/>
          <w:color w:val="000000"/>
          <w:sz w:val="32"/>
          <w:szCs w:val="48"/>
        </w:rPr>
        <w:t>​</w:t>
      </w:r>
      <w:r w:rsidRPr="00DD1F1A">
        <w:rPr>
          <w:color w:val="000000"/>
          <w:sz w:val="32"/>
          <w:szCs w:val="48"/>
        </w:rPr>
        <w:t xml:space="preserve">правду?» Ошеломленный ребенок спросил: «А как ты </w:t>
      </w:r>
      <w:proofErr w:type="gramStart"/>
      <w:r w:rsidRPr="00DD1F1A">
        <w:rPr>
          <w:color w:val="000000"/>
          <w:sz w:val="32"/>
          <w:szCs w:val="48"/>
        </w:rPr>
        <w:t>до</w:t>
      </w:r>
      <w:r w:rsidRPr="00DD1F1A">
        <w:rPr>
          <w:rFonts w:ascii="Cambria Math" w:hAnsi="Cambria Math" w:cs="Cambria Math"/>
          <w:color w:val="000000"/>
          <w:sz w:val="32"/>
          <w:szCs w:val="48"/>
        </w:rPr>
        <w:t>​</w:t>
      </w:r>
      <w:proofErr w:type="spellStart"/>
      <w:r w:rsidRPr="00DD1F1A">
        <w:rPr>
          <w:color w:val="000000"/>
          <w:sz w:val="32"/>
          <w:szCs w:val="48"/>
        </w:rPr>
        <w:t>гадалась</w:t>
      </w:r>
      <w:proofErr w:type="spellEnd"/>
      <w:proofErr w:type="gramEnd"/>
      <w:r w:rsidRPr="00DD1F1A">
        <w:rPr>
          <w:color w:val="000000"/>
          <w:sz w:val="32"/>
          <w:szCs w:val="48"/>
        </w:rPr>
        <w:t xml:space="preserve">?» Вот так был разрешен конфликт. </w:t>
      </w:r>
      <w:proofErr w:type="gramStart"/>
      <w:r w:rsidRPr="00DD1F1A">
        <w:rPr>
          <w:color w:val="000000"/>
          <w:sz w:val="32"/>
          <w:szCs w:val="48"/>
        </w:rPr>
        <w:t>Мальчик от</w:t>
      </w:r>
      <w:r w:rsidRPr="00DD1F1A">
        <w:rPr>
          <w:rFonts w:ascii="Cambria Math" w:hAnsi="Cambria Math" w:cs="Cambria Math"/>
          <w:color w:val="000000"/>
          <w:sz w:val="32"/>
          <w:szCs w:val="48"/>
        </w:rPr>
        <w:t>​</w:t>
      </w:r>
      <w:r w:rsidRPr="00DD1F1A">
        <w:rPr>
          <w:color w:val="000000"/>
          <w:sz w:val="32"/>
          <w:szCs w:val="48"/>
        </w:rPr>
        <w:t>казался от привычки к подобному сочинительству.</w:t>
      </w:r>
      <w:proofErr w:type="gramEnd"/>
    </w:p>
    <w:p w:rsidR="00DD1F1A" w:rsidRPr="00DD1F1A" w:rsidRDefault="00DD1F1A" w:rsidP="00DD1F1A">
      <w:pPr>
        <w:pStyle w:val="p4"/>
        <w:shd w:val="clear" w:color="auto" w:fill="FFFFFF"/>
        <w:ind w:firstLine="425"/>
        <w:jc w:val="both"/>
        <w:rPr>
          <w:color w:val="000000"/>
          <w:sz w:val="32"/>
          <w:szCs w:val="48"/>
        </w:rPr>
      </w:pPr>
      <w:r w:rsidRPr="00DD1F1A">
        <w:rPr>
          <w:rStyle w:val="s6"/>
          <w:b/>
          <w:bCs/>
          <w:i/>
          <w:iCs/>
          <w:color w:val="000000"/>
          <w:sz w:val="32"/>
          <w:szCs w:val="48"/>
        </w:rPr>
        <w:t xml:space="preserve">Так сберегается мир и спокойствие в доме, а мелкие, </w:t>
      </w:r>
      <w:proofErr w:type="spellStart"/>
      <w:proofErr w:type="gramStart"/>
      <w:r w:rsidRPr="00DD1F1A">
        <w:rPr>
          <w:rStyle w:val="s6"/>
          <w:b/>
          <w:bCs/>
          <w:i/>
          <w:iCs/>
          <w:color w:val="000000"/>
          <w:sz w:val="32"/>
          <w:szCs w:val="48"/>
        </w:rPr>
        <w:t>впол</w:t>
      </w:r>
      <w:proofErr w:type="spellEnd"/>
      <w:r w:rsidRPr="00DD1F1A">
        <w:rPr>
          <w:rStyle w:val="s6"/>
          <w:rFonts w:ascii="Cambria Math" w:hAnsi="Cambria Math" w:cs="Cambria Math"/>
          <w:b/>
          <w:bCs/>
          <w:i/>
          <w:iCs/>
          <w:color w:val="000000"/>
          <w:sz w:val="32"/>
          <w:szCs w:val="48"/>
        </w:rPr>
        <w:t>​</w:t>
      </w:r>
      <w:r w:rsidRPr="00DD1F1A">
        <w:rPr>
          <w:rStyle w:val="s6"/>
          <w:b/>
          <w:bCs/>
          <w:i/>
          <w:iCs/>
          <w:color w:val="000000"/>
          <w:sz w:val="32"/>
          <w:szCs w:val="48"/>
        </w:rPr>
        <w:t>не</w:t>
      </w:r>
      <w:proofErr w:type="gramEnd"/>
      <w:r w:rsidRPr="00DD1F1A">
        <w:rPr>
          <w:rStyle w:val="s6"/>
          <w:b/>
          <w:bCs/>
          <w:i/>
          <w:iCs/>
          <w:color w:val="000000"/>
          <w:sz w:val="32"/>
          <w:szCs w:val="48"/>
        </w:rPr>
        <w:t xml:space="preserve"> естественные проступки ребенка не превращаются в устойчивые неблагоприятные формы поведения.</w:t>
      </w:r>
    </w:p>
    <w:p w:rsidR="00DD1F1A" w:rsidRPr="00DD1F1A" w:rsidRDefault="006B2263" w:rsidP="00DD1F1A">
      <w:pPr>
        <w:pStyle w:val="p5"/>
        <w:shd w:val="clear" w:color="auto" w:fill="FFFFFF"/>
        <w:ind w:firstLine="708"/>
        <w:jc w:val="both"/>
        <w:rPr>
          <w:color w:val="000000"/>
          <w:sz w:val="32"/>
          <w:szCs w:val="40"/>
        </w:rPr>
      </w:pPr>
      <w:r w:rsidRPr="006B2263">
        <w:rPr>
          <w:color w:val="000000"/>
          <w:sz w:val="32"/>
          <w:szCs w:val="40"/>
        </w:rPr>
        <w:pict>
          <v:shape id="_x0000_i1026" type="#_x0000_t75" alt="" style="width:24pt;height:24pt"/>
        </w:pict>
      </w:r>
      <w:r w:rsidR="00DD1F1A" w:rsidRPr="00DD1F1A">
        <w:rPr>
          <w:color w:val="000000"/>
          <w:sz w:val="32"/>
          <w:szCs w:val="40"/>
        </w:rPr>
        <w:t>Трудно представить жизнь современной российской семьи без телевизоров.</w:t>
      </w:r>
    </w:p>
    <w:p w:rsidR="00DD1F1A" w:rsidRPr="00DD1F1A" w:rsidRDefault="00DD1F1A" w:rsidP="00DD1F1A">
      <w:pPr>
        <w:pStyle w:val="p5"/>
        <w:shd w:val="clear" w:color="auto" w:fill="FFFFFF"/>
        <w:ind w:firstLine="708"/>
        <w:jc w:val="both"/>
        <w:rPr>
          <w:color w:val="000000"/>
          <w:sz w:val="32"/>
          <w:szCs w:val="40"/>
        </w:rPr>
      </w:pPr>
      <w:r w:rsidRPr="00DD1F1A">
        <w:rPr>
          <w:rStyle w:val="s1"/>
          <w:b/>
          <w:bCs/>
          <w:color w:val="FF0000"/>
          <w:sz w:val="32"/>
          <w:szCs w:val="40"/>
        </w:rPr>
        <w:lastRenderedPageBreak/>
        <w:t>Чем опасно телевидение для ребёнка дошкольника?</w:t>
      </w:r>
    </w:p>
    <w:p w:rsidR="00DD1F1A" w:rsidRPr="00DD1F1A" w:rsidRDefault="007370DE" w:rsidP="00DD1F1A">
      <w:pPr>
        <w:pStyle w:val="p5"/>
        <w:shd w:val="clear" w:color="auto" w:fill="FFFFFF"/>
        <w:ind w:firstLine="708"/>
        <w:jc w:val="both"/>
        <w:rPr>
          <w:color w:val="000000"/>
          <w:sz w:val="32"/>
          <w:szCs w:val="40"/>
        </w:rPr>
      </w:pPr>
      <w:r>
        <w:rPr>
          <w:rStyle w:val="s4"/>
          <w:b/>
          <w:bCs/>
          <w:color w:val="000000"/>
          <w:sz w:val="32"/>
          <w:szCs w:val="40"/>
        </w:rPr>
        <w:t>Во</w:t>
      </w:r>
      <w:r w:rsidRPr="007370DE">
        <w:rPr>
          <w:rStyle w:val="s4"/>
          <w:b/>
          <w:bCs/>
          <w:color w:val="000000"/>
          <w:sz w:val="32"/>
          <w:szCs w:val="40"/>
        </w:rPr>
        <w:t>-</w:t>
      </w:r>
      <w:r w:rsidR="00DD1F1A" w:rsidRPr="00DD1F1A">
        <w:rPr>
          <w:rStyle w:val="s4"/>
          <w:b/>
          <w:bCs/>
          <w:color w:val="000000"/>
          <w:sz w:val="32"/>
          <w:szCs w:val="40"/>
        </w:rPr>
        <w:t>первых</w:t>
      </w:r>
      <w:r w:rsidR="00DD1F1A" w:rsidRPr="00DD1F1A">
        <w:rPr>
          <w:color w:val="000000"/>
          <w:sz w:val="32"/>
          <w:szCs w:val="40"/>
        </w:rPr>
        <w:t>,</w:t>
      </w:r>
      <w:r w:rsidRPr="007370DE">
        <w:rPr>
          <w:color w:val="000000"/>
          <w:sz w:val="32"/>
          <w:szCs w:val="40"/>
        </w:rPr>
        <w:t xml:space="preserve"> </w:t>
      </w:r>
      <w:r w:rsidR="00DD1F1A" w:rsidRPr="00DD1F1A">
        <w:rPr>
          <w:rStyle w:val="apple-converted-space"/>
          <w:color w:val="000000"/>
          <w:sz w:val="32"/>
          <w:szCs w:val="40"/>
        </w:rPr>
        <w:t> </w:t>
      </w:r>
      <w:r w:rsidR="00DD1F1A" w:rsidRPr="00DD1F1A">
        <w:rPr>
          <w:rStyle w:val="s6"/>
          <w:b/>
          <w:bCs/>
          <w:i/>
          <w:iCs/>
          <w:color w:val="000000"/>
          <w:sz w:val="32"/>
          <w:szCs w:val="40"/>
        </w:rPr>
        <w:t>необходимо учитывать особую впечатлительность детей и способность детской психики к внушению</w:t>
      </w:r>
      <w:r w:rsidR="00DD1F1A" w:rsidRPr="00DD1F1A">
        <w:rPr>
          <w:rStyle w:val="s7"/>
          <w:i/>
          <w:iCs/>
          <w:color w:val="000000"/>
          <w:sz w:val="32"/>
          <w:szCs w:val="40"/>
        </w:rPr>
        <w:t>.</w:t>
      </w:r>
    </w:p>
    <w:p w:rsidR="00DD1F1A" w:rsidRPr="00DD1F1A" w:rsidRDefault="007370DE" w:rsidP="00DD1F1A">
      <w:pPr>
        <w:pStyle w:val="p5"/>
        <w:shd w:val="clear" w:color="auto" w:fill="FFFFFF"/>
        <w:ind w:firstLine="708"/>
        <w:jc w:val="both"/>
        <w:rPr>
          <w:color w:val="000000"/>
          <w:sz w:val="32"/>
          <w:szCs w:val="40"/>
        </w:rPr>
      </w:pPr>
      <w:proofErr w:type="gramStart"/>
      <w:r>
        <w:rPr>
          <w:rStyle w:val="s4"/>
          <w:b/>
          <w:bCs/>
          <w:color w:val="000000"/>
          <w:sz w:val="32"/>
          <w:szCs w:val="40"/>
        </w:rPr>
        <w:t>Во–</w:t>
      </w:r>
      <w:r w:rsidR="00DD1F1A" w:rsidRPr="00DD1F1A">
        <w:rPr>
          <w:rStyle w:val="s4"/>
          <w:b/>
          <w:bCs/>
          <w:color w:val="000000"/>
          <w:sz w:val="32"/>
          <w:szCs w:val="40"/>
        </w:rPr>
        <w:t>вторых</w:t>
      </w:r>
      <w:proofErr w:type="gramEnd"/>
      <w:r w:rsidR="00DD1F1A" w:rsidRPr="00DD1F1A">
        <w:rPr>
          <w:rStyle w:val="s4"/>
          <w:b/>
          <w:bCs/>
          <w:color w:val="000000"/>
          <w:sz w:val="32"/>
          <w:szCs w:val="40"/>
        </w:rPr>
        <w:t>,</w:t>
      </w:r>
      <w:r w:rsidR="00DD1F1A" w:rsidRPr="00DD1F1A">
        <w:rPr>
          <w:rStyle w:val="apple-converted-space"/>
          <w:b/>
          <w:bCs/>
          <w:color w:val="000000"/>
          <w:sz w:val="32"/>
          <w:szCs w:val="40"/>
        </w:rPr>
        <w:t> </w:t>
      </w:r>
      <w:r w:rsidRPr="007370DE">
        <w:rPr>
          <w:rStyle w:val="apple-converted-space"/>
          <w:b/>
          <w:bCs/>
          <w:color w:val="000000"/>
          <w:sz w:val="32"/>
          <w:szCs w:val="40"/>
        </w:rPr>
        <w:t xml:space="preserve"> </w:t>
      </w:r>
      <w:r w:rsidR="00DD1F1A" w:rsidRPr="00DD1F1A">
        <w:rPr>
          <w:rStyle w:val="s6"/>
          <w:b/>
          <w:bCs/>
          <w:i/>
          <w:iCs/>
          <w:color w:val="000000"/>
          <w:sz w:val="32"/>
          <w:szCs w:val="40"/>
        </w:rPr>
        <w:t>нельзя забывать об эффективности привыкания и заразительности агрессивности поведения.</w:t>
      </w:r>
    </w:p>
    <w:p w:rsidR="00DD1F1A" w:rsidRPr="00DD1F1A" w:rsidRDefault="00DD1F1A" w:rsidP="00DD1F1A">
      <w:pPr>
        <w:pStyle w:val="p5"/>
        <w:shd w:val="clear" w:color="auto" w:fill="FFFFFF"/>
        <w:ind w:firstLine="708"/>
        <w:jc w:val="both"/>
        <w:rPr>
          <w:color w:val="000000"/>
          <w:sz w:val="32"/>
          <w:szCs w:val="40"/>
        </w:rPr>
      </w:pPr>
      <w:r w:rsidRPr="00DD1F1A">
        <w:rPr>
          <w:color w:val="000000"/>
          <w:sz w:val="32"/>
          <w:szCs w:val="40"/>
        </w:rPr>
        <w:t>Постоянный просмотр сцен насилия притупляет эмоциональные чувства детей, они привыкают к жестокости, становятся равнодушными к человеческой боли. Если через каждые 15 минут на экране транслируется насилие, то через какое-то время ребёнок начинает воспринимать это как норму.</w:t>
      </w:r>
    </w:p>
    <w:p w:rsidR="00DD1F1A" w:rsidRPr="00DD1F1A" w:rsidRDefault="007370DE" w:rsidP="00DD1F1A">
      <w:pPr>
        <w:pStyle w:val="p5"/>
        <w:shd w:val="clear" w:color="auto" w:fill="FFFFFF"/>
        <w:ind w:firstLine="708"/>
        <w:jc w:val="both"/>
        <w:rPr>
          <w:color w:val="000000"/>
          <w:sz w:val="32"/>
          <w:szCs w:val="40"/>
        </w:rPr>
      </w:pPr>
      <w:r>
        <w:rPr>
          <w:rStyle w:val="s4"/>
          <w:b/>
          <w:bCs/>
          <w:color w:val="000000"/>
          <w:sz w:val="32"/>
          <w:szCs w:val="40"/>
        </w:rPr>
        <w:t>В–</w:t>
      </w:r>
      <w:r w:rsidR="00DD1F1A" w:rsidRPr="00DD1F1A">
        <w:rPr>
          <w:rStyle w:val="s4"/>
          <w:b/>
          <w:bCs/>
          <w:color w:val="000000"/>
          <w:sz w:val="32"/>
          <w:szCs w:val="40"/>
        </w:rPr>
        <w:t>третьих,</w:t>
      </w:r>
      <w:r w:rsidRPr="007370DE">
        <w:rPr>
          <w:rStyle w:val="s4"/>
          <w:b/>
          <w:bCs/>
          <w:color w:val="000000"/>
          <w:sz w:val="32"/>
          <w:szCs w:val="40"/>
        </w:rPr>
        <w:t xml:space="preserve"> </w:t>
      </w:r>
      <w:r w:rsidR="00DD1F1A" w:rsidRPr="00DD1F1A">
        <w:rPr>
          <w:rStyle w:val="apple-converted-space"/>
          <w:color w:val="000000"/>
          <w:sz w:val="32"/>
          <w:szCs w:val="40"/>
        </w:rPr>
        <w:t> </w:t>
      </w:r>
      <w:r w:rsidR="00DD1F1A" w:rsidRPr="00DD1F1A">
        <w:rPr>
          <w:rStyle w:val="s6"/>
          <w:b/>
          <w:bCs/>
          <w:i/>
          <w:iCs/>
          <w:color w:val="000000"/>
          <w:sz w:val="32"/>
          <w:szCs w:val="40"/>
        </w:rPr>
        <w:t>настораживает романтизация отрицательных героев художественных фильмов.</w:t>
      </w:r>
    </w:p>
    <w:p w:rsidR="00DD1F1A" w:rsidRPr="00DD1F1A" w:rsidRDefault="006B2263" w:rsidP="00DD1F1A">
      <w:pPr>
        <w:pStyle w:val="p5"/>
        <w:shd w:val="clear" w:color="auto" w:fill="FFFFFF"/>
        <w:ind w:firstLine="708"/>
        <w:jc w:val="both"/>
        <w:rPr>
          <w:color w:val="000000"/>
          <w:sz w:val="32"/>
          <w:szCs w:val="40"/>
        </w:rPr>
      </w:pPr>
      <w:r w:rsidRPr="006B2263">
        <w:rPr>
          <w:color w:val="000000"/>
          <w:sz w:val="32"/>
          <w:szCs w:val="40"/>
        </w:rPr>
        <w:pict>
          <v:shape id="_x0000_i1027" type="#_x0000_t75" alt="" style="width:24pt;height:24pt"/>
        </w:pict>
      </w:r>
      <w:r w:rsidR="00DD1F1A" w:rsidRPr="00DD1F1A">
        <w:rPr>
          <w:color w:val="000000"/>
          <w:sz w:val="32"/>
          <w:szCs w:val="40"/>
        </w:rPr>
        <w:t>Родители считают, что дети воспринимают фильм так же, как и взрослые, однако это не соответствуют действительности, они улавливают лишь основную линию сюжета и конкретное поведение действующих лиц. Ребёнку недоступно понимание мук совести или душевных метаний героев, он не видит и не осознаёт несоответствия их поступков и слов.</w:t>
      </w:r>
    </w:p>
    <w:p w:rsidR="00DD1F1A" w:rsidRPr="00DD1F1A" w:rsidRDefault="007370DE" w:rsidP="00DD1F1A">
      <w:pPr>
        <w:pStyle w:val="p5"/>
        <w:shd w:val="clear" w:color="auto" w:fill="FFFFFF"/>
        <w:ind w:firstLine="708"/>
        <w:jc w:val="both"/>
        <w:rPr>
          <w:color w:val="000000"/>
          <w:sz w:val="32"/>
          <w:szCs w:val="40"/>
        </w:rPr>
      </w:pPr>
      <w:r>
        <w:rPr>
          <w:rStyle w:val="s4"/>
          <w:b/>
          <w:bCs/>
          <w:color w:val="000000"/>
          <w:sz w:val="32"/>
          <w:szCs w:val="40"/>
        </w:rPr>
        <w:t>В–</w:t>
      </w:r>
      <w:r w:rsidR="00DD1F1A" w:rsidRPr="00DD1F1A">
        <w:rPr>
          <w:rStyle w:val="s4"/>
          <w:b/>
          <w:bCs/>
          <w:color w:val="000000"/>
          <w:sz w:val="32"/>
          <w:szCs w:val="40"/>
        </w:rPr>
        <w:t>четвёртых,</w:t>
      </w:r>
      <w:r w:rsidRPr="007370DE">
        <w:rPr>
          <w:rStyle w:val="s4"/>
          <w:b/>
          <w:bCs/>
          <w:color w:val="000000"/>
          <w:sz w:val="32"/>
          <w:szCs w:val="40"/>
        </w:rPr>
        <w:t xml:space="preserve"> </w:t>
      </w:r>
      <w:r w:rsidR="00DD1F1A" w:rsidRPr="00DD1F1A">
        <w:rPr>
          <w:rStyle w:val="apple-converted-space"/>
          <w:color w:val="000000"/>
          <w:sz w:val="32"/>
          <w:szCs w:val="40"/>
        </w:rPr>
        <w:t> </w:t>
      </w:r>
      <w:r w:rsidR="00DD1F1A" w:rsidRPr="00DD1F1A">
        <w:rPr>
          <w:rStyle w:val="s6"/>
          <w:b/>
          <w:bCs/>
          <w:i/>
          <w:iCs/>
          <w:color w:val="000000"/>
          <w:sz w:val="32"/>
          <w:szCs w:val="40"/>
        </w:rPr>
        <w:t>необходимо отметить, что современное телевидение не способствует умственному развитию детей.</w:t>
      </w:r>
    </w:p>
    <w:p w:rsidR="00DD1F1A" w:rsidRPr="00DD1F1A" w:rsidRDefault="00DD1F1A" w:rsidP="00DD1F1A">
      <w:pPr>
        <w:pStyle w:val="p5"/>
        <w:shd w:val="clear" w:color="auto" w:fill="FFFFFF"/>
        <w:ind w:firstLine="708"/>
        <w:jc w:val="both"/>
        <w:rPr>
          <w:color w:val="000000"/>
          <w:sz w:val="32"/>
          <w:szCs w:val="40"/>
        </w:rPr>
      </w:pPr>
      <w:r w:rsidRPr="00DD1F1A">
        <w:rPr>
          <w:color w:val="000000"/>
          <w:sz w:val="32"/>
          <w:szCs w:val="40"/>
        </w:rPr>
        <w:t>На долю развивающих программ отво</w:t>
      </w:r>
      <w:r w:rsidR="007370DE">
        <w:rPr>
          <w:color w:val="000000"/>
          <w:sz w:val="32"/>
          <w:szCs w:val="40"/>
        </w:rPr>
        <w:t>дится до 3 % эфирного времени (</w:t>
      </w:r>
      <w:r w:rsidRPr="00DD1F1A">
        <w:rPr>
          <w:color w:val="000000"/>
          <w:sz w:val="32"/>
          <w:szCs w:val="40"/>
        </w:rPr>
        <w:t>у рекламы</w:t>
      </w:r>
      <w:r w:rsidR="007370DE" w:rsidRPr="007370DE">
        <w:rPr>
          <w:color w:val="000000"/>
          <w:sz w:val="32"/>
          <w:szCs w:val="40"/>
        </w:rPr>
        <w:t xml:space="preserve"> </w:t>
      </w:r>
      <w:r w:rsidRPr="00DD1F1A">
        <w:rPr>
          <w:color w:val="000000"/>
          <w:sz w:val="32"/>
          <w:szCs w:val="40"/>
        </w:rPr>
        <w:t>– 23 %). Телевидение способствует интеллектуальной пассивности детей</w:t>
      </w:r>
    </w:p>
    <w:p w:rsidR="00DD1F1A" w:rsidRPr="00DD1F1A" w:rsidRDefault="007370DE" w:rsidP="00DD1F1A">
      <w:pPr>
        <w:pStyle w:val="p6"/>
        <w:shd w:val="clear" w:color="auto" w:fill="FFFFFF"/>
        <w:ind w:firstLine="566"/>
        <w:jc w:val="both"/>
        <w:rPr>
          <w:color w:val="000000"/>
          <w:sz w:val="32"/>
          <w:szCs w:val="40"/>
        </w:rPr>
      </w:pPr>
      <w:r>
        <w:rPr>
          <w:rStyle w:val="s4"/>
          <w:b/>
          <w:bCs/>
          <w:color w:val="000000"/>
          <w:sz w:val="32"/>
          <w:szCs w:val="40"/>
        </w:rPr>
        <w:t>И,</w:t>
      </w:r>
      <w:r w:rsidRPr="007370DE">
        <w:rPr>
          <w:rStyle w:val="s4"/>
          <w:b/>
          <w:bCs/>
          <w:color w:val="000000"/>
          <w:sz w:val="32"/>
          <w:szCs w:val="40"/>
        </w:rPr>
        <w:t xml:space="preserve"> </w:t>
      </w:r>
      <w:r w:rsidR="00DD1F1A" w:rsidRPr="00DD1F1A">
        <w:rPr>
          <w:rStyle w:val="s4"/>
          <w:b/>
          <w:bCs/>
          <w:color w:val="000000"/>
          <w:sz w:val="32"/>
          <w:szCs w:val="40"/>
        </w:rPr>
        <w:t>наконец,</w:t>
      </w:r>
      <w:r w:rsidR="00DD1F1A" w:rsidRPr="00DD1F1A">
        <w:rPr>
          <w:rStyle w:val="apple-converted-space"/>
          <w:color w:val="000000"/>
          <w:sz w:val="32"/>
          <w:szCs w:val="40"/>
        </w:rPr>
        <w:t> </w:t>
      </w:r>
      <w:r w:rsidR="00DD1F1A" w:rsidRPr="00DD1F1A">
        <w:rPr>
          <w:color w:val="000000"/>
          <w:sz w:val="32"/>
          <w:szCs w:val="40"/>
        </w:rPr>
        <w:t>следует остановиться на воздействии рекламы на психику дошкольника.</w:t>
      </w:r>
    </w:p>
    <w:p w:rsidR="00DD1F1A" w:rsidRPr="00DD1F1A" w:rsidRDefault="00DD1F1A" w:rsidP="00DD1F1A">
      <w:pPr>
        <w:pStyle w:val="p6"/>
        <w:shd w:val="clear" w:color="auto" w:fill="FFFFFF"/>
        <w:ind w:firstLine="566"/>
        <w:jc w:val="both"/>
        <w:rPr>
          <w:color w:val="000000"/>
          <w:sz w:val="32"/>
          <w:szCs w:val="40"/>
        </w:rPr>
      </w:pPr>
      <w:r w:rsidRPr="00DD1F1A">
        <w:rPr>
          <w:rStyle w:val="s4"/>
          <w:b/>
          <w:bCs/>
          <w:color w:val="000000"/>
          <w:sz w:val="32"/>
          <w:szCs w:val="40"/>
        </w:rPr>
        <w:t>Постоянный просмотр рекламы формирует у ребёнка психологическую зависимость!!</w:t>
      </w:r>
    </w:p>
    <w:p w:rsidR="007370DE" w:rsidRDefault="006B2263" w:rsidP="00DD1F1A">
      <w:pPr>
        <w:pStyle w:val="p7"/>
        <w:shd w:val="clear" w:color="auto" w:fill="FFFFFF"/>
        <w:jc w:val="both"/>
        <w:rPr>
          <w:rStyle w:val="apple-converted-space"/>
          <w:b/>
          <w:bCs/>
          <w:color w:val="0070C0"/>
          <w:sz w:val="32"/>
          <w:szCs w:val="40"/>
          <w:lang w:val="en-US"/>
        </w:rPr>
      </w:pPr>
      <w:r w:rsidRPr="006B2263">
        <w:rPr>
          <w:color w:val="000000"/>
          <w:sz w:val="32"/>
          <w:szCs w:val="40"/>
        </w:rPr>
        <w:pict>
          <v:shape id="_x0000_i1028" type="#_x0000_t75" alt="" style="width:24pt;height:24pt"/>
        </w:pict>
      </w:r>
    </w:p>
    <w:p w:rsidR="00DD1F1A" w:rsidRPr="00DD1F1A" w:rsidRDefault="007370DE" w:rsidP="00DD1F1A">
      <w:pPr>
        <w:pStyle w:val="p7"/>
        <w:shd w:val="clear" w:color="auto" w:fill="FFFFFF"/>
        <w:jc w:val="both"/>
        <w:rPr>
          <w:color w:val="000000"/>
          <w:sz w:val="32"/>
          <w:szCs w:val="40"/>
        </w:rPr>
      </w:pPr>
      <w:r>
        <w:rPr>
          <w:rStyle w:val="apple-converted-space"/>
          <w:b/>
          <w:bCs/>
          <w:color w:val="0070C0"/>
          <w:sz w:val="32"/>
          <w:szCs w:val="40"/>
          <w:lang w:val="en-US"/>
        </w:rPr>
        <w:lastRenderedPageBreak/>
        <w:t xml:space="preserve">        </w:t>
      </w:r>
      <w:r w:rsidR="00DD1F1A" w:rsidRPr="00DD1F1A">
        <w:rPr>
          <w:rStyle w:val="s8"/>
          <w:b/>
          <w:bCs/>
          <w:color w:val="0070C0"/>
          <w:sz w:val="32"/>
          <w:szCs w:val="40"/>
        </w:rPr>
        <w:t>Рекомендации для родителей</w:t>
      </w:r>
      <w:r w:rsidR="00DD1F1A" w:rsidRPr="00DD1F1A">
        <w:rPr>
          <w:rStyle w:val="s4"/>
          <w:b/>
          <w:bCs/>
          <w:color w:val="000000"/>
          <w:sz w:val="32"/>
          <w:szCs w:val="40"/>
        </w:rPr>
        <w:t>:</w:t>
      </w:r>
    </w:p>
    <w:p w:rsidR="00DD1F1A" w:rsidRPr="00DD1F1A" w:rsidRDefault="00DD1F1A" w:rsidP="00DD1F1A">
      <w:pPr>
        <w:pStyle w:val="p8"/>
        <w:shd w:val="clear" w:color="auto" w:fill="FFFFFF"/>
        <w:ind w:left="566"/>
        <w:jc w:val="both"/>
        <w:rPr>
          <w:color w:val="000000"/>
          <w:sz w:val="32"/>
          <w:szCs w:val="40"/>
        </w:rPr>
      </w:pPr>
      <w:r w:rsidRPr="00DD1F1A">
        <w:rPr>
          <w:rStyle w:val="s9"/>
          <w:rFonts w:ascii="Cambria Math" w:hAnsi="Cambria Math" w:cs="Cambria Math"/>
          <w:color w:val="000000"/>
          <w:sz w:val="32"/>
          <w:szCs w:val="40"/>
        </w:rPr>
        <w:t>​</w:t>
      </w:r>
      <w:r w:rsidRPr="00DD1F1A">
        <w:rPr>
          <w:rStyle w:val="s9"/>
          <w:color w:val="000000"/>
          <w:sz w:val="32"/>
          <w:szCs w:val="40"/>
        </w:rPr>
        <w:t> </w:t>
      </w:r>
      <w:r w:rsidRPr="00DD1F1A">
        <w:rPr>
          <w:rStyle w:val="s9"/>
          <w:color w:val="000000"/>
          <w:sz w:val="32"/>
          <w:szCs w:val="40"/>
        </w:rPr>
        <w:sym w:font="Symbol" w:char="F0B7"/>
      </w:r>
      <w:r w:rsidRPr="00DD1F1A">
        <w:rPr>
          <w:color w:val="000000"/>
          <w:sz w:val="32"/>
          <w:szCs w:val="40"/>
        </w:rPr>
        <w:t xml:space="preserve">Не поддавайтесь искушению облегчить себе жизнь, усадив малыша перед телевизором и занявшись в это время своими делами. Помните, что психика ребёнка формируется только в совместной деятельности </w:t>
      </w:r>
      <w:proofErr w:type="gramStart"/>
      <w:r w:rsidRPr="00DD1F1A">
        <w:rPr>
          <w:color w:val="000000"/>
          <w:sz w:val="32"/>
          <w:szCs w:val="40"/>
        </w:rPr>
        <w:t>со</w:t>
      </w:r>
      <w:proofErr w:type="gramEnd"/>
      <w:r w:rsidRPr="00DD1F1A">
        <w:rPr>
          <w:color w:val="000000"/>
          <w:sz w:val="32"/>
          <w:szCs w:val="40"/>
        </w:rPr>
        <w:t xml:space="preserve"> взрослыми.</w:t>
      </w:r>
    </w:p>
    <w:p w:rsidR="00DD1F1A" w:rsidRPr="00DD1F1A" w:rsidRDefault="00DD1F1A" w:rsidP="00DD1F1A">
      <w:pPr>
        <w:pStyle w:val="p8"/>
        <w:shd w:val="clear" w:color="auto" w:fill="FFFFFF"/>
        <w:ind w:left="566"/>
        <w:jc w:val="both"/>
        <w:rPr>
          <w:color w:val="000000"/>
          <w:sz w:val="32"/>
          <w:szCs w:val="40"/>
        </w:rPr>
      </w:pPr>
      <w:r w:rsidRPr="00DD1F1A">
        <w:rPr>
          <w:rStyle w:val="s9"/>
          <w:rFonts w:ascii="Cambria Math" w:hAnsi="Cambria Math" w:cs="Cambria Math"/>
          <w:color w:val="000000"/>
          <w:sz w:val="32"/>
          <w:szCs w:val="40"/>
        </w:rPr>
        <w:t>​</w:t>
      </w:r>
      <w:r w:rsidRPr="00DD1F1A">
        <w:rPr>
          <w:rStyle w:val="s9"/>
          <w:color w:val="000000"/>
          <w:sz w:val="32"/>
          <w:szCs w:val="40"/>
        </w:rPr>
        <w:t> </w:t>
      </w:r>
      <w:r w:rsidRPr="00DD1F1A">
        <w:rPr>
          <w:rStyle w:val="s9"/>
          <w:color w:val="000000"/>
          <w:sz w:val="32"/>
          <w:szCs w:val="40"/>
        </w:rPr>
        <w:sym w:font="Symbol" w:char="F0B7"/>
      </w:r>
      <w:r w:rsidRPr="00DD1F1A">
        <w:rPr>
          <w:color w:val="000000"/>
          <w:sz w:val="32"/>
          <w:szCs w:val="40"/>
        </w:rPr>
        <w:t>Чётко регламентируйте просмотр ребёнком телепрограмм. Максимальное количество времени у экрана не должно превышать возрастные нормы</w:t>
      </w:r>
      <w:proofErr w:type="gramStart"/>
      <w:r w:rsidRPr="00DD1F1A">
        <w:rPr>
          <w:color w:val="000000"/>
          <w:sz w:val="32"/>
          <w:szCs w:val="40"/>
        </w:rPr>
        <w:t>.</w:t>
      </w:r>
      <w:proofErr w:type="gramEnd"/>
      <w:r w:rsidRPr="00DD1F1A">
        <w:rPr>
          <w:color w:val="000000"/>
          <w:sz w:val="32"/>
          <w:szCs w:val="40"/>
        </w:rPr>
        <w:t xml:space="preserve"> ( </w:t>
      </w:r>
      <w:proofErr w:type="gramStart"/>
      <w:r w:rsidRPr="00DD1F1A">
        <w:rPr>
          <w:color w:val="000000"/>
          <w:sz w:val="32"/>
          <w:szCs w:val="40"/>
        </w:rPr>
        <w:t>п</w:t>
      </w:r>
      <w:proofErr w:type="gramEnd"/>
      <w:r w:rsidRPr="00DD1F1A">
        <w:rPr>
          <w:color w:val="000000"/>
          <w:sz w:val="32"/>
          <w:szCs w:val="40"/>
        </w:rPr>
        <w:t>ри просмотре художественной сказки в старшем дошкольном возрасте от 15 – 20 минут до 1 часа в день).</w:t>
      </w:r>
    </w:p>
    <w:p w:rsidR="00DD1F1A" w:rsidRPr="00DD1F1A" w:rsidRDefault="00DD1F1A" w:rsidP="00DD1F1A">
      <w:pPr>
        <w:pStyle w:val="p8"/>
        <w:shd w:val="clear" w:color="auto" w:fill="FFFFFF"/>
        <w:ind w:left="566"/>
        <w:jc w:val="both"/>
        <w:rPr>
          <w:color w:val="000000"/>
          <w:sz w:val="32"/>
          <w:szCs w:val="40"/>
        </w:rPr>
      </w:pPr>
      <w:r w:rsidRPr="00DD1F1A">
        <w:rPr>
          <w:rStyle w:val="s9"/>
          <w:rFonts w:ascii="Cambria Math" w:hAnsi="Cambria Math" w:cs="Cambria Math"/>
          <w:color w:val="000000"/>
          <w:sz w:val="32"/>
          <w:szCs w:val="40"/>
        </w:rPr>
        <w:t>​</w:t>
      </w:r>
      <w:r w:rsidRPr="00DD1F1A">
        <w:rPr>
          <w:rStyle w:val="s9"/>
          <w:color w:val="000000"/>
          <w:sz w:val="32"/>
          <w:szCs w:val="40"/>
        </w:rPr>
        <w:t> </w:t>
      </w:r>
      <w:r w:rsidRPr="00DD1F1A">
        <w:rPr>
          <w:rStyle w:val="s9"/>
          <w:color w:val="000000"/>
          <w:sz w:val="32"/>
          <w:szCs w:val="40"/>
        </w:rPr>
        <w:sym w:font="Symbol" w:char="F0B7"/>
      </w:r>
      <w:r w:rsidRPr="00DD1F1A">
        <w:rPr>
          <w:color w:val="000000"/>
          <w:sz w:val="32"/>
          <w:szCs w:val="40"/>
        </w:rPr>
        <w:t>Оградите ребёнка от просмотра рекламы, информационных программ, а также художественных фильмов, ориентированных на взрослую аудиторию.</w:t>
      </w:r>
    </w:p>
    <w:p w:rsidR="00DD1F1A" w:rsidRPr="00DD1F1A" w:rsidRDefault="00DD1F1A" w:rsidP="00DD1F1A">
      <w:pPr>
        <w:pStyle w:val="p8"/>
        <w:shd w:val="clear" w:color="auto" w:fill="FFFFFF"/>
        <w:ind w:left="566"/>
        <w:jc w:val="both"/>
        <w:rPr>
          <w:color w:val="000000"/>
          <w:sz w:val="32"/>
          <w:szCs w:val="40"/>
        </w:rPr>
      </w:pPr>
      <w:r w:rsidRPr="00DD1F1A">
        <w:rPr>
          <w:rStyle w:val="s9"/>
          <w:rFonts w:ascii="Cambria Math" w:hAnsi="Cambria Math" w:cs="Cambria Math"/>
          <w:color w:val="000000"/>
          <w:sz w:val="32"/>
          <w:szCs w:val="40"/>
        </w:rPr>
        <w:t>​</w:t>
      </w:r>
      <w:r w:rsidRPr="00DD1F1A">
        <w:rPr>
          <w:rStyle w:val="s9"/>
          <w:color w:val="000000"/>
          <w:sz w:val="32"/>
          <w:szCs w:val="40"/>
        </w:rPr>
        <w:t> </w:t>
      </w:r>
      <w:r w:rsidRPr="00DD1F1A">
        <w:rPr>
          <w:rStyle w:val="s9"/>
          <w:color w:val="000000"/>
          <w:sz w:val="32"/>
          <w:szCs w:val="40"/>
        </w:rPr>
        <w:sym w:font="Symbol" w:char="F0B7"/>
      </w:r>
      <w:r w:rsidRPr="00DD1F1A">
        <w:rPr>
          <w:color w:val="000000"/>
          <w:sz w:val="32"/>
          <w:szCs w:val="40"/>
        </w:rPr>
        <w:t>Старайтесь отслеживать содержательность и художественность детских программ, чтобы исключить низкопробную виде</w:t>
      </w:r>
      <w:proofErr w:type="gramStart"/>
      <w:r w:rsidRPr="00DD1F1A">
        <w:rPr>
          <w:color w:val="000000"/>
          <w:sz w:val="32"/>
          <w:szCs w:val="40"/>
        </w:rPr>
        <w:t>о-</w:t>
      </w:r>
      <w:proofErr w:type="gramEnd"/>
      <w:r w:rsidRPr="00DD1F1A">
        <w:rPr>
          <w:color w:val="000000"/>
          <w:sz w:val="32"/>
          <w:szCs w:val="40"/>
        </w:rPr>
        <w:t xml:space="preserve"> и </w:t>
      </w:r>
      <w:proofErr w:type="spellStart"/>
      <w:r w:rsidRPr="00DD1F1A">
        <w:rPr>
          <w:color w:val="000000"/>
          <w:sz w:val="32"/>
          <w:szCs w:val="40"/>
        </w:rPr>
        <w:t>телепродукцию</w:t>
      </w:r>
      <w:proofErr w:type="spellEnd"/>
      <w:r w:rsidRPr="00DD1F1A">
        <w:rPr>
          <w:color w:val="000000"/>
          <w:sz w:val="32"/>
          <w:szCs w:val="40"/>
        </w:rPr>
        <w:t>.</w:t>
      </w:r>
    </w:p>
    <w:p w:rsidR="00DD1F1A" w:rsidRDefault="00DD1F1A" w:rsidP="00DD1F1A">
      <w:pPr>
        <w:pStyle w:val="p8"/>
        <w:shd w:val="clear" w:color="auto" w:fill="FFFFFF"/>
        <w:ind w:left="566"/>
        <w:jc w:val="both"/>
        <w:rPr>
          <w:rStyle w:val="s4"/>
          <w:b/>
          <w:bCs/>
          <w:color w:val="000000"/>
          <w:sz w:val="32"/>
          <w:szCs w:val="40"/>
        </w:rPr>
      </w:pPr>
      <w:r w:rsidRPr="00DD1F1A">
        <w:rPr>
          <w:rStyle w:val="s9"/>
          <w:rFonts w:ascii="Cambria Math" w:hAnsi="Cambria Math" w:cs="Cambria Math"/>
          <w:color w:val="000000"/>
          <w:sz w:val="32"/>
          <w:szCs w:val="40"/>
        </w:rPr>
        <w:t>​</w:t>
      </w:r>
      <w:r w:rsidRPr="00DD1F1A">
        <w:rPr>
          <w:rStyle w:val="s9"/>
          <w:color w:val="000000"/>
          <w:sz w:val="32"/>
          <w:szCs w:val="40"/>
        </w:rPr>
        <w:t> </w:t>
      </w:r>
      <w:r w:rsidRPr="00DD1F1A">
        <w:rPr>
          <w:rStyle w:val="s9"/>
          <w:color w:val="000000"/>
          <w:sz w:val="32"/>
          <w:szCs w:val="40"/>
        </w:rPr>
        <w:sym w:font="Symbol" w:char="F0B7"/>
      </w:r>
      <w:r w:rsidRPr="00DD1F1A">
        <w:rPr>
          <w:color w:val="000000"/>
          <w:sz w:val="32"/>
          <w:szCs w:val="40"/>
        </w:rPr>
        <w:t>Обсуждайте с ребёнком сюжеты просмотренных фильмов. Важно понять, что он думает, чувствует, как бы поступил в той или иной ситуации. По мнению А.В.Запорожца, просматривая и обсуждая мультфильм или сказку, дети учатся,</w:t>
      </w:r>
      <w:r w:rsidRPr="00DD1F1A">
        <w:rPr>
          <w:rStyle w:val="apple-converted-space"/>
          <w:color w:val="000000"/>
          <w:sz w:val="32"/>
          <w:szCs w:val="40"/>
        </w:rPr>
        <w:t> </w:t>
      </w:r>
      <w:r w:rsidRPr="00DD1F1A">
        <w:rPr>
          <w:rStyle w:val="s4"/>
          <w:b/>
          <w:bCs/>
          <w:color w:val="000000"/>
          <w:sz w:val="32"/>
          <w:szCs w:val="40"/>
        </w:rPr>
        <w:t>чему надо радоваться и из-за чего надо</w:t>
      </w:r>
      <w:r w:rsidR="007370DE" w:rsidRPr="007370DE">
        <w:rPr>
          <w:rStyle w:val="s4"/>
          <w:b/>
          <w:bCs/>
          <w:color w:val="000000"/>
          <w:sz w:val="32"/>
          <w:szCs w:val="40"/>
        </w:rPr>
        <w:t xml:space="preserve"> </w:t>
      </w:r>
      <w:r w:rsidR="007370DE">
        <w:rPr>
          <w:rStyle w:val="s4"/>
          <w:b/>
          <w:bCs/>
          <w:color w:val="000000"/>
          <w:sz w:val="32"/>
          <w:szCs w:val="40"/>
        </w:rPr>
        <w:t>радоваться</w:t>
      </w:r>
      <w:r w:rsidRPr="00DD1F1A">
        <w:rPr>
          <w:rStyle w:val="s4"/>
          <w:b/>
          <w:bCs/>
          <w:color w:val="000000"/>
          <w:sz w:val="32"/>
          <w:szCs w:val="40"/>
        </w:rPr>
        <w:t>.</w:t>
      </w:r>
    </w:p>
    <w:p w:rsidR="007370DE" w:rsidRDefault="007370DE" w:rsidP="00DD1F1A">
      <w:pPr>
        <w:pStyle w:val="p8"/>
        <w:shd w:val="clear" w:color="auto" w:fill="FFFFFF"/>
        <w:ind w:left="566"/>
        <w:jc w:val="both"/>
        <w:rPr>
          <w:rStyle w:val="s4"/>
          <w:b/>
          <w:bCs/>
          <w:color w:val="000000"/>
          <w:sz w:val="32"/>
          <w:szCs w:val="40"/>
        </w:rPr>
      </w:pPr>
    </w:p>
    <w:p w:rsidR="007370DE" w:rsidRDefault="007370DE" w:rsidP="00DD1F1A">
      <w:pPr>
        <w:pStyle w:val="p8"/>
        <w:shd w:val="clear" w:color="auto" w:fill="FFFFFF"/>
        <w:ind w:left="566"/>
        <w:jc w:val="both"/>
        <w:rPr>
          <w:rStyle w:val="s4"/>
          <w:b/>
          <w:bCs/>
          <w:color w:val="000000"/>
          <w:sz w:val="32"/>
          <w:szCs w:val="40"/>
        </w:rPr>
      </w:pPr>
    </w:p>
    <w:p w:rsidR="007370DE" w:rsidRDefault="007370DE" w:rsidP="00DD1F1A">
      <w:pPr>
        <w:pStyle w:val="p8"/>
        <w:shd w:val="clear" w:color="auto" w:fill="FFFFFF"/>
        <w:ind w:left="566"/>
        <w:jc w:val="both"/>
        <w:rPr>
          <w:rStyle w:val="s4"/>
          <w:b/>
          <w:bCs/>
          <w:color w:val="000000"/>
          <w:sz w:val="32"/>
          <w:szCs w:val="40"/>
        </w:rPr>
      </w:pPr>
    </w:p>
    <w:p w:rsidR="007370DE" w:rsidRDefault="007370DE" w:rsidP="00DD1F1A">
      <w:pPr>
        <w:pStyle w:val="p8"/>
        <w:shd w:val="clear" w:color="auto" w:fill="FFFFFF"/>
        <w:ind w:left="566"/>
        <w:jc w:val="both"/>
        <w:rPr>
          <w:rStyle w:val="s4"/>
          <w:b/>
          <w:bCs/>
          <w:color w:val="000000"/>
          <w:sz w:val="32"/>
          <w:szCs w:val="40"/>
        </w:rPr>
      </w:pPr>
    </w:p>
    <w:p w:rsidR="007370DE" w:rsidRDefault="007370DE" w:rsidP="00DD1F1A">
      <w:pPr>
        <w:pStyle w:val="p8"/>
        <w:shd w:val="clear" w:color="auto" w:fill="FFFFFF"/>
        <w:ind w:left="566"/>
        <w:jc w:val="both"/>
        <w:rPr>
          <w:rStyle w:val="s4"/>
          <w:b/>
          <w:bCs/>
          <w:color w:val="000000"/>
          <w:sz w:val="32"/>
          <w:szCs w:val="40"/>
        </w:rPr>
      </w:pPr>
    </w:p>
    <w:p w:rsidR="007370DE" w:rsidRDefault="007370DE" w:rsidP="00DD1F1A">
      <w:pPr>
        <w:pStyle w:val="p8"/>
        <w:shd w:val="clear" w:color="auto" w:fill="FFFFFF"/>
        <w:ind w:left="566"/>
        <w:jc w:val="both"/>
        <w:rPr>
          <w:rStyle w:val="s4"/>
          <w:b/>
          <w:bCs/>
          <w:color w:val="000000"/>
          <w:sz w:val="32"/>
          <w:szCs w:val="40"/>
        </w:rPr>
      </w:pPr>
    </w:p>
    <w:p w:rsidR="007370DE" w:rsidRDefault="007370DE" w:rsidP="007370DE">
      <w:pPr>
        <w:rPr>
          <w:rStyle w:val="s4"/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</w:pPr>
    </w:p>
    <w:p w:rsidR="007370DE" w:rsidRPr="00D01008" w:rsidRDefault="007370DE" w:rsidP="007370DE">
      <w:pPr>
        <w:rPr>
          <w:rFonts w:ascii="Times New Roman" w:hAnsi="Times New Roman"/>
          <w:sz w:val="32"/>
        </w:rPr>
      </w:pPr>
      <w:r>
        <w:rPr>
          <w:rStyle w:val="s4"/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lastRenderedPageBreak/>
        <w:t xml:space="preserve">                </w:t>
      </w:r>
      <w:r w:rsidRPr="00C134BC">
        <w:rPr>
          <w:rFonts w:ascii="Times New Roman" w:hAnsi="Times New Roman"/>
          <w:color w:val="000000"/>
          <w:sz w:val="32"/>
          <w:szCs w:val="28"/>
        </w:rPr>
        <w:t xml:space="preserve"> </w:t>
      </w:r>
      <w:r w:rsidR="00E31B60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D01008">
        <w:rPr>
          <w:rFonts w:ascii="Times New Roman" w:hAnsi="Times New Roman"/>
          <w:color w:val="000000"/>
          <w:sz w:val="32"/>
          <w:szCs w:val="28"/>
        </w:rPr>
        <w:t>Департамент образования города Москвы</w:t>
      </w:r>
    </w:p>
    <w:p w:rsidR="007370DE" w:rsidRPr="00CB068C" w:rsidRDefault="007370DE" w:rsidP="007370DE">
      <w:pPr>
        <w:pStyle w:val="a3"/>
        <w:shd w:val="clear" w:color="auto" w:fill="FFFFFF"/>
        <w:spacing w:after="202" w:afterAutospacing="0"/>
        <w:rPr>
          <w:color w:val="000000"/>
          <w:sz w:val="32"/>
          <w:szCs w:val="28"/>
        </w:rPr>
      </w:pPr>
      <w:r w:rsidRPr="00C134BC">
        <w:rPr>
          <w:color w:val="000000"/>
          <w:sz w:val="32"/>
          <w:szCs w:val="28"/>
        </w:rPr>
        <w:t xml:space="preserve">        </w:t>
      </w:r>
      <w:r>
        <w:rPr>
          <w:color w:val="000000"/>
          <w:sz w:val="32"/>
          <w:szCs w:val="28"/>
        </w:rPr>
        <w:t xml:space="preserve">          </w:t>
      </w:r>
      <w:r w:rsidRPr="00CB068C">
        <w:rPr>
          <w:color w:val="000000"/>
          <w:sz w:val="32"/>
          <w:szCs w:val="28"/>
        </w:rPr>
        <w:t>Восточное окружное управление образования</w:t>
      </w:r>
    </w:p>
    <w:p w:rsidR="007370DE" w:rsidRDefault="00E31B60" w:rsidP="00E31B60">
      <w:pPr>
        <w:pStyle w:val="a3"/>
        <w:shd w:val="clear" w:color="auto" w:fill="FFFFFF"/>
        <w:spacing w:after="202" w:afterAutospacing="0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 xml:space="preserve">         </w:t>
      </w:r>
      <w:r w:rsidR="007370DE">
        <w:rPr>
          <w:color w:val="000000"/>
          <w:sz w:val="32"/>
          <w:szCs w:val="28"/>
        </w:rPr>
        <w:t>Государственное бюджетное образовательное у</w:t>
      </w:r>
      <w:r w:rsidR="007370DE" w:rsidRPr="00CB068C">
        <w:rPr>
          <w:color w:val="000000"/>
          <w:sz w:val="32"/>
          <w:szCs w:val="28"/>
        </w:rPr>
        <w:t xml:space="preserve">чреждение </w:t>
      </w:r>
    </w:p>
    <w:p w:rsidR="007370DE" w:rsidRDefault="007370DE" w:rsidP="007370DE">
      <w:pPr>
        <w:pStyle w:val="a3"/>
        <w:shd w:val="clear" w:color="auto" w:fill="FFFFFF"/>
        <w:spacing w:after="202" w:afterAutospacing="0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 xml:space="preserve">         </w:t>
      </w:r>
      <w:r w:rsidRPr="00CB068C">
        <w:rPr>
          <w:color w:val="000000"/>
          <w:sz w:val="32"/>
          <w:szCs w:val="28"/>
        </w:rPr>
        <w:t>города Москвы</w:t>
      </w:r>
      <w:r>
        <w:rPr>
          <w:color w:val="000000"/>
          <w:sz w:val="32"/>
          <w:szCs w:val="28"/>
        </w:rPr>
        <w:t xml:space="preserve"> </w:t>
      </w:r>
      <w:r w:rsidRPr="00CB068C">
        <w:rPr>
          <w:color w:val="000000"/>
          <w:sz w:val="32"/>
          <w:szCs w:val="28"/>
        </w:rPr>
        <w:t>центр развития ребенка – детский сад № 1352</w:t>
      </w:r>
    </w:p>
    <w:p w:rsidR="007370DE" w:rsidRDefault="007370DE" w:rsidP="007370DE">
      <w:pPr>
        <w:pStyle w:val="a3"/>
        <w:shd w:val="clear" w:color="auto" w:fill="FFFFFF"/>
        <w:spacing w:after="202" w:afterAutospacing="0"/>
        <w:jc w:val="center"/>
        <w:rPr>
          <w:color w:val="000000"/>
          <w:sz w:val="32"/>
          <w:szCs w:val="28"/>
        </w:rPr>
      </w:pPr>
    </w:p>
    <w:p w:rsidR="007370DE" w:rsidRDefault="007370DE" w:rsidP="007370DE">
      <w:pPr>
        <w:pStyle w:val="a3"/>
        <w:shd w:val="clear" w:color="auto" w:fill="FFFFFF"/>
        <w:spacing w:after="202" w:afterAutospacing="0"/>
        <w:jc w:val="center"/>
        <w:rPr>
          <w:color w:val="000000"/>
          <w:sz w:val="32"/>
          <w:szCs w:val="28"/>
        </w:rPr>
      </w:pPr>
    </w:p>
    <w:p w:rsidR="00A67780" w:rsidRDefault="00A67780" w:rsidP="007370DE">
      <w:pPr>
        <w:pStyle w:val="a3"/>
        <w:shd w:val="clear" w:color="auto" w:fill="FFFFFF"/>
        <w:spacing w:after="202" w:afterAutospacing="0"/>
        <w:jc w:val="center"/>
        <w:rPr>
          <w:color w:val="000000"/>
          <w:sz w:val="32"/>
          <w:szCs w:val="28"/>
          <w:lang w:val="en-US"/>
        </w:rPr>
      </w:pPr>
    </w:p>
    <w:p w:rsidR="007370DE" w:rsidRDefault="00E31B60" w:rsidP="007370DE">
      <w:pPr>
        <w:pStyle w:val="a3"/>
        <w:shd w:val="clear" w:color="auto" w:fill="FFFFFF"/>
        <w:spacing w:after="202" w:afterAutospacing="0"/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Консультация для родителей на тему:</w:t>
      </w:r>
    </w:p>
    <w:p w:rsidR="00E31B60" w:rsidRDefault="00E31B60" w:rsidP="007370DE">
      <w:pPr>
        <w:pStyle w:val="a3"/>
        <w:shd w:val="clear" w:color="auto" w:fill="FFFFFF"/>
        <w:spacing w:after="202" w:afterAutospacing="0"/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«Нужно ли ребенка наказывать. Ребенок и телевидение</w:t>
      </w:r>
      <w:proofErr w:type="gramStart"/>
      <w:r>
        <w:rPr>
          <w:color w:val="000000"/>
          <w:sz w:val="32"/>
          <w:szCs w:val="28"/>
        </w:rPr>
        <w:t>.»</w:t>
      </w:r>
      <w:proofErr w:type="gramEnd"/>
    </w:p>
    <w:p w:rsidR="00A67780" w:rsidRDefault="00A67780" w:rsidP="007370DE">
      <w:pPr>
        <w:pStyle w:val="a3"/>
        <w:shd w:val="clear" w:color="auto" w:fill="FFFFFF"/>
        <w:spacing w:after="202" w:afterAutospacing="0"/>
        <w:ind w:left="3540" w:firstLine="708"/>
        <w:jc w:val="center"/>
        <w:rPr>
          <w:color w:val="000000"/>
          <w:sz w:val="32"/>
          <w:szCs w:val="28"/>
          <w:lang w:val="en-US"/>
        </w:rPr>
      </w:pPr>
    </w:p>
    <w:p w:rsidR="00A67780" w:rsidRDefault="00A67780" w:rsidP="007370DE">
      <w:pPr>
        <w:pStyle w:val="a3"/>
        <w:shd w:val="clear" w:color="auto" w:fill="FFFFFF"/>
        <w:spacing w:after="202" w:afterAutospacing="0"/>
        <w:ind w:left="3540" w:firstLine="708"/>
        <w:jc w:val="center"/>
        <w:rPr>
          <w:color w:val="000000"/>
          <w:sz w:val="32"/>
          <w:szCs w:val="28"/>
          <w:lang w:val="en-US"/>
        </w:rPr>
      </w:pPr>
    </w:p>
    <w:p w:rsidR="00A67780" w:rsidRDefault="00A67780" w:rsidP="007370DE">
      <w:pPr>
        <w:pStyle w:val="a3"/>
        <w:shd w:val="clear" w:color="auto" w:fill="FFFFFF"/>
        <w:spacing w:after="202" w:afterAutospacing="0"/>
        <w:ind w:left="3540" w:firstLine="708"/>
        <w:jc w:val="center"/>
        <w:rPr>
          <w:color w:val="000000"/>
          <w:sz w:val="32"/>
          <w:szCs w:val="28"/>
          <w:lang w:val="en-US"/>
        </w:rPr>
      </w:pPr>
    </w:p>
    <w:p w:rsidR="007370DE" w:rsidRDefault="007370DE" w:rsidP="007370DE">
      <w:pPr>
        <w:pStyle w:val="a3"/>
        <w:shd w:val="clear" w:color="auto" w:fill="FFFFFF"/>
        <w:spacing w:after="202" w:afterAutospacing="0"/>
        <w:ind w:left="3540" w:firstLine="708"/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Составила:</w:t>
      </w:r>
    </w:p>
    <w:p w:rsidR="007370DE" w:rsidRDefault="007370DE" w:rsidP="007370DE">
      <w:pPr>
        <w:pStyle w:val="a3"/>
        <w:shd w:val="clear" w:color="auto" w:fill="FFFFFF"/>
        <w:spacing w:after="202" w:afterAutospacing="0"/>
        <w:ind w:left="4248"/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 xml:space="preserve">Писаренко </w:t>
      </w:r>
    </w:p>
    <w:p w:rsidR="007370DE" w:rsidRDefault="007370DE" w:rsidP="007370DE">
      <w:pPr>
        <w:pStyle w:val="a3"/>
        <w:shd w:val="clear" w:color="auto" w:fill="FFFFFF"/>
        <w:spacing w:after="202" w:afterAutospacing="0"/>
        <w:ind w:left="5664"/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Наталья Александровна</w:t>
      </w:r>
    </w:p>
    <w:p w:rsidR="007370DE" w:rsidRDefault="007370DE" w:rsidP="007370DE">
      <w:pPr>
        <w:pStyle w:val="a3"/>
        <w:shd w:val="clear" w:color="auto" w:fill="FFFFFF"/>
        <w:spacing w:after="202" w:afterAutospacing="0"/>
        <w:ind w:left="4248"/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Воспитатель</w:t>
      </w:r>
    </w:p>
    <w:p w:rsidR="007370DE" w:rsidRDefault="007370DE" w:rsidP="007370DE">
      <w:pPr>
        <w:pStyle w:val="a3"/>
        <w:shd w:val="clear" w:color="auto" w:fill="FFFFFF"/>
        <w:spacing w:after="202" w:afterAutospacing="0"/>
        <w:jc w:val="center"/>
        <w:rPr>
          <w:color w:val="000000"/>
          <w:sz w:val="32"/>
          <w:szCs w:val="28"/>
        </w:rPr>
      </w:pPr>
    </w:p>
    <w:p w:rsidR="007370DE" w:rsidRDefault="007370DE" w:rsidP="007370DE">
      <w:pPr>
        <w:pStyle w:val="a3"/>
        <w:shd w:val="clear" w:color="auto" w:fill="FFFFFF"/>
        <w:spacing w:after="202" w:afterAutospacing="0"/>
        <w:jc w:val="center"/>
        <w:rPr>
          <w:color w:val="000000"/>
          <w:sz w:val="32"/>
          <w:szCs w:val="28"/>
        </w:rPr>
      </w:pPr>
    </w:p>
    <w:p w:rsidR="007370DE" w:rsidRDefault="007370DE" w:rsidP="007370DE">
      <w:pPr>
        <w:pStyle w:val="a3"/>
        <w:shd w:val="clear" w:color="auto" w:fill="FFFFFF"/>
        <w:spacing w:after="202" w:afterAutospacing="0"/>
        <w:jc w:val="center"/>
        <w:rPr>
          <w:color w:val="000000"/>
          <w:sz w:val="32"/>
          <w:szCs w:val="28"/>
        </w:rPr>
      </w:pPr>
    </w:p>
    <w:p w:rsidR="00A67780" w:rsidRDefault="00A67780" w:rsidP="00A67780">
      <w:pPr>
        <w:pStyle w:val="a3"/>
        <w:shd w:val="clear" w:color="auto" w:fill="FFFFFF"/>
        <w:spacing w:after="202" w:afterAutospacing="0"/>
        <w:rPr>
          <w:color w:val="000000"/>
          <w:sz w:val="32"/>
          <w:szCs w:val="28"/>
          <w:lang w:val="en-US"/>
        </w:rPr>
      </w:pPr>
    </w:p>
    <w:p w:rsidR="007370DE" w:rsidRPr="00A67780" w:rsidRDefault="00A67780" w:rsidP="00A67780">
      <w:pPr>
        <w:pStyle w:val="a3"/>
        <w:shd w:val="clear" w:color="auto" w:fill="FFFFFF"/>
        <w:spacing w:after="202" w:afterAutospacing="0"/>
        <w:rPr>
          <w:color w:val="000000"/>
          <w:sz w:val="32"/>
          <w:szCs w:val="28"/>
          <w:lang w:val="en-US"/>
        </w:rPr>
      </w:pPr>
      <w:r>
        <w:rPr>
          <w:color w:val="000000"/>
          <w:sz w:val="32"/>
          <w:szCs w:val="28"/>
          <w:lang w:val="en-US"/>
        </w:rPr>
        <w:t xml:space="preserve">                                           </w:t>
      </w:r>
      <w:r>
        <w:rPr>
          <w:color w:val="000000"/>
          <w:sz w:val="32"/>
          <w:szCs w:val="28"/>
        </w:rPr>
        <w:t xml:space="preserve"> Москва 201</w:t>
      </w:r>
      <w:r>
        <w:rPr>
          <w:color w:val="000000"/>
          <w:sz w:val="32"/>
          <w:szCs w:val="28"/>
          <w:lang w:val="en-US"/>
        </w:rPr>
        <w:t>4</w:t>
      </w:r>
    </w:p>
    <w:p w:rsidR="007370DE" w:rsidRPr="00DD1F1A" w:rsidRDefault="007370DE" w:rsidP="00DD1F1A">
      <w:pPr>
        <w:pStyle w:val="p8"/>
        <w:shd w:val="clear" w:color="auto" w:fill="FFFFFF"/>
        <w:ind w:left="566"/>
        <w:jc w:val="both"/>
        <w:rPr>
          <w:color w:val="000000"/>
          <w:sz w:val="32"/>
          <w:szCs w:val="40"/>
        </w:rPr>
      </w:pPr>
    </w:p>
    <w:p w:rsidR="003638AF" w:rsidRPr="00DD1F1A" w:rsidRDefault="00A67780">
      <w:pPr>
        <w:rPr>
          <w:rFonts w:ascii="Times New Roman" w:hAnsi="Times New Roman"/>
          <w:sz w:val="32"/>
        </w:rPr>
      </w:pPr>
    </w:p>
    <w:sectPr w:rsidR="003638AF" w:rsidRPr="00DD1F1A" w:rsidSect="00DD1F1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1F1A"/>
    <w:rsid w:val="0022611C"/>
    <w:rsid w:val="00636130"/>
    <w:rsid w:val="006B2263"/>
    <w:rsid w:val="007370DE"/>
    <w:rsid w:val="00A67780"/>
    <w:rsid w:val="00C17B8B"/>
    <w:rsid w:val="00DD1F1A"/>
    <w:rsid w:val="00E3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D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D1F1A"/>
  </w:style>
  <w:style w:type="paragraph" w:customStyle="1" w:styleId="p3">
    <w:name w:val="p3"/>
    <w:basedOn w:val="a"/>
    <w:rsid w:val="00DD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1F1A"/>
  </w:style>
  <w:style w:type="character" w:customStyle="1" w:styleId="s2">
    <w:name w:val="s2"/>
    <w:basedOn w:val="a0"/>
    <w:rsid w:val="00DD1F1A"/>
  </w:style>
  <w:style w:type="paragraph" w:customStyle="1" w:styleId="p4">
    <w:name w:val="p4"/>
    <w:basedOn w:val="a"/>
    <w:rsid w:val="00DD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D1F1A"/>
  </w:style>
  <w:style w:type="character" w:customStyle="1" w:styleId="s5">
    <w:name w:val="s5"/>
    <w:basedOn w:val="a0"/>
    <w:rsid w:val="00DD1F1A"/>
  </w:style>
  <w:style w:type="character" w:customStyle="1" w:styleId="s6">
    <w:name w:val="s6"/>
    <w:basedOn w:val="a0"/>
    <w:rsid w:val="00DD1F1A"/>
  </w:style>
  <w:style w:type="paragraph" w:customStyle="1" w:styleId="p5">
    <w:name w:val="p5"/>
    <w:basedOn w:val="a"/>
    <w:rsid w:val="00DD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DD1F1A"/>
  </w:style>
  <w:style w:type="paragraph" w:customStyle="1" w:styleId="p6">
    <w:name w:val="p6"/>
    <w:basedOn w:val="a"/>
    <w:rsid w:val="00DD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D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DD1F1A"/>
  </w:style>
  <w:style w:type="paragraph" w:customStyle="1" w:styleId="p8">
    <w:name w:val="p8"/>
    <w:basedOn w:val="a"/>
    <w:rsid w:val="00DD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DD1F1A"/>
  </w:style>
  <w:style w:type="paragraph" w:styleId="a3">
    <w:name w:val="Normal (Web)"/>
    <w:basedOn w:val="a"/>
    <w:uiPriority w:val="99"/>
    <w:semiHidden/>
    <w:unhideWhenUsed/>
    <w:rsid w:val="0073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2014-03-16T17:01:00Z</cp:lastPrinted>
  <dcterms:created xsi:type="dcterms:W3CDTF">2014-03-15T10:03:00Z</dcterms:created>
  <dcterms:modified xsi:type="dcterms:W3CDTF">2014-03-16T17:05:00Z</dcterms:modified>
</cp:coreProperties>
</file>