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02701C" w:rsidRPr="00315C13" w:rsidRDefault="0002701C" w:rsidP="00DE4BD7">
      <w:pPr>
        <w:ind w:left="-284" w:right="283"/>
        <w:jc w:val="center"/>
        <w:rPr>
          <w:rFonts w:ascii="Arial" w:hAnsi="Arial" w:cs="Arial"/>
          <w:sz w:val="28"/>
          <w:szCs w:val="28"/>
        </w:rPr>
      </w:pPr>
      <w:r w:rsidRPr="00315C13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№20 г. Владивостока».</w:t>
      </w:r>
    </w:p>
    <w:p w:rsidR="0002701C" w:rsidRPr="003B51FA" w:rsidRDefault="0002701C" w:rsidP="00DE4BD7">
      <w:pPr>
        <w:ind w:left="-284" w:right="283"/>
        <w:jc w:val="center"/>
        <w:rPr>
          <w:rFonts w:ascii="Arial" w:hAnsi="Arial" w:cs="Arial"/>
          <w:sz w:val="24"/>
          <w:szCs w:val="24"/>
        </w:rPr>
      </w:pPr>
    </w:p>
    <w:p w:rsidR="0002701C" w:rsidRPr="003B51FA" w:rsidRDefault="0002701C" w:rsidP="00DE4BD7">
      <w:pPr>
        <w:ind w:left="-284" w:right="283"/>
        <w:jc w:val="center"/>
        <w:rPr>
          <w:rFonts w:ascii="Arial" w:hAnsi="Arial" w:cs="Arial"/>
          <w:sz w:val="24"/>
          <w:szCs w:val="24"/>
        </w:rPr>
      </w:pPr>
    </w:p>
    <w:p w:rsidR="0002701C" w:rsidRPr="003B51FA" w:rsidRDefault="0002701C" w:rsidP="00DE4BD7">
      <w:pPr>
        <w:ind w:left="-284" w:right="283"/>
        <w:rPr>
          <w:rFonts w:ascii="Arial" w:hAnsi="Arial" w:cs="Arial"/>
          <w:sz w:val="24"/>
          <w:szCs w:val="24"/>
        </w:rPr>
      </w:pPr>
    </w:p>
    <w:p w:rsidR="0002701C" w:rsidRDefault="0002701C" w:rsidP="00DE4BD7">
      <w:pPr>
        <w:ind w:left="-284" w:right="283"/>
        <w:rPr>
          <w:rFonts w:ascii="Arial" w:hAnsi="Arial" w:cs="Arial"/>
          <w:sz w:val="44"/>
          <w:szCs w:val="44"/>
        </w:rPr>
      </w:pPr>
    </w:p>
    <w:p w:rsidR="00315C13" w:rsidRPr="0002701C" w:rsidRDefault="00315C13" w:rsidP="00DE4BD7">
      <w:pPr>
        <w:ind w:left="-284" w:right="283"/>
        <w:rPr>
          <w:rFonts w:ascii="Arial" w:hAnsi="Arial" w:cs="Arial"/>
          <w:sz w:val="44"/>
          <w:szCs w:val="44"/>
        </w:rPr>
      </w:pPr>
    </w:p>
    <w:p w:rsidR="0002701C" w:rsidRPr="0002701C" w:rsidRDefault="0002701C" w:rsidP="00DE4BD7">
      <w:pPr>
        <w:ind w:left="-284" w:right="283"/>
        <w:jc w:val="center"/>
        <w:rPr>
          <w:rFonts w:ascii="Arial" w:hAnsi="Arial" w:cs="Arial"/>
          <w:sz w:val="44"/>
          <w:szCs w:val="44"/>
        </w:rPr>
      </w:pPr>
      <w:r w:rsidRPr="0002701C">
        <w:rPr>
          <w:rFonts w:ascii="Arial" w:hAnsi="Arial" w:cs="Arial"/>
          <w:sz w:val="44"/>
          <w:szCs w:val="44"/>
        </w:rPr>
        <w:t>Пояснительная записка к  презентации</w:t>
      </w:r>
    </w:p>
    <w:p w:rsidR="0002701C" w:rsidRPr="0002701C" w:rsidRDefault="0002701C" w:rsidP="00DE4BD7">
      <w:pPr>
        <w:ind w:left="-284" w:right="283"/>
        <w:jc w:val="center"/>
        <w:rPr>
          <w:rFonts w:ascii="Arial" w:hAnsi="Arial" w:cs="Arial"/>
          <w:sz w:val="44"/>
          <w:szCs w:val="44"/>
        </w:rPr>
      </w:pPr>
      <w:r w:rsidRPr="0002701C">
        <w:rPr>
          <w:rFonts w:ascii="Arial" w:hAnsi="Arial" w:cs="Arial"/>
          <w:sz w:val="44"/>
          <w:szCs w:val="44"/>
        </w:rPr>
        <w:t xml:space="preserve">Тема: </w:t>
      </w:r>
      <w:r>
        <w:rPr>
          <w:rFonts w:ascii="Arial" w:hAnsi="Arial" w:cs="Arial"/>
          <w:sz w:val="44"/>
          <w:szCs w:val="44"/>
        </w:rPr>
        <w:t xml:space="preserve">«Меридианы </w:t>
      </w:r>
      <w:proofErr w:type="gramStart"/>
      <w:r>
        <w:rPr>
          <w:rFonts w:ascii="Arial" w:hAnsi="Arial" w:cs="Arial"/>
          <w:sz w:val="44"/>
          <w:szCs w:val="44"/>
        </w:rPr>
        <w:t>Тихого</w:t>
      </w:r>
      <w:proofErr w:type="gramEnd"/>
      <w:r>
        <w:rPr>
          <w:rFonts w:ascii="Arial" w:hAnsi="Arial" w:cs="Arial"/>
          <w:sz w:val="44"/>
          <w:szCs w:val="44"/>
        </w:rPr>
        <w:t>»</w:t>
      </w:r>
    </w:p>
    <w:p w:rsidR="0002701C" w:rsidRPr="0002701C" w:rsidRDefault="0002701C" w:rsidP="00DE4BD7">
      <w:pPr>
        <w:ind w:left="-284" w:right="283"/>
        <w:jc w:val="center"/>
        <w:rPr>
          <w:rFonts w:ascii="Arial" w:hAnsi="Arial" w:cs="Arial"/>
          <w:sz w:val="44"/>
          <w:szCs w:val="44"/>
        </w:rPr>
      </w:pPr>
    </w:p>
    <w:p w:rsidR="0002701C" w:rsidRPr="0002701C" w:rsidRDefault="0002701C" w:rsidP="00DE4BD7">
      <w:pPr>
        <w:ind w:left="-284" w:right="283"/>
        <w:rPr>
          <w:rFonts w:ascii="Arial" w:hAnsi="Arial" w:cs="Arial"/>
          <w:sz w:val="44"/>
          <w:szCs w:val="44"/>
        </w:rPr>
      </w:pPr>
    </w:p>
    <w:p w:rsidR="0002701C" w:rsidRPr="003B51FA" w:rsidRDefault="0002701C" w:rsidP="00DE4BD7">
      <w:pPr>
        <w:ind w:left="-284" w:right="283"/>
        <w:rPr>
          <w:rFonts w:ascii="Arial" w:hAnsi="Arial" w:cs="Arial"/>
          <w:sz w:val="24"/>
          <w:szCs w:val="24"/>
        </w:rPr>
      </w:pPr>
    </w:p>
    <w:p w:rsidR="0002701C" w:rsidRPr="003B51FA" w:rsidRDefault="0002701C" w:rsidP="00DE4BD7">
      <w:pPr>
        <w:ind w:left="-284" w:right="283"/>
        <w:rPr>
          <w:rFonts w:ascii="Arial" w:hAnsi="Arial" w:cs="Arial"/>
          <w:sz w:val="24"/>
          <w:szCs w:val="24"/>
        </w:rPr>
      </w:pPr>
    </w:p>
    <w:p w:rsidR="0002701C" w:rsidRPr="003B51FA" w:rsidRDefault="0002701C" w:rsidP="00DE4BD7">
      <w:pPr>
        <w:ind w:left="-284" w:right="283"/>
        <w:rPr>
          <w:rFonts w:ascii="Arial" w:hAnsi="Arial" w:cs="Arial"/>
          <w:i/>
          <w:sz w:val="24"/>
          <w:szCs w:val="24"/>
        </w:rPr>
      </w:pPr>
    </w:p>
    <w:p w:rsidR="0002701C" w:rsidRPr="00315C13" w:rsidRDefault="00DE4BD7" w:rsidP="00315C13">
      <w:pPr>
        <w:ind w:left="-284" w:right="283"/>
        <w:jc w:val="right"/>
        <w:rPr>
          <w:rFonts w:ascii="Arial" w:hAnsi="Arial" w:cs="Arial"/>
          <w:sz w:val="28"/>
          <w:szCs w:val="28"/>
        </w:rPr>
      </w:pPr>
      <w:r w:rsidRPr="00315C1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</w:t>
      </w:r>
      <w:r w:rsidR="00A93A5C" w:rsidRPr="00315C13">
        <w:rPr>
          <w:rFonts w:ascii="Arial" w:hAnsi="Arial" w:cs="Arial"/>
          <w:sz w:val="28"/>
          <w:szCs w:val="28"/>
        </w:rPr>
        <w:t xml:space="preserve"> </w:t>
      </w:r>
      <w:r w:rsidR="00315C13">
        <w:rPr>
          <w:rFonts w:ascii="Arial" w:hAnsi="Arial" w:cs="Arial"/>
          <w:sz w:val="28"/>
          <w:szCs w:val="28"/>
        </w:rPr>
        <w:t xml:space="preserve">                  </w:t>
      </w:r>
      <w:r w:rsidR="00A93A5C" w:rsidRPr="00315C13">
        <w:rPr>
          <w:rFonts w:ascii="Arial" w:hAnsi="Arial" w:cs="Arial"/>
          <w:sz w:val="28"/>
          <w:szCs w:val="28"/>
        </w:rPr>
        <w:t>подготовили</w:t>
      </w:r>
    </w:p>
    <w:p w:rsidR="0002701C" w:rsidRPr="00315C13" w:rsidRDefault="0002701C" w:rsidP="00DE4BD7">
      <w:pPr>
        <w:ind w:left="-284" w:right="283"/>
        <w:jc w:val="right"/>
        <w:rPr>
          <w:rFonts w:ascii="Arial" w:hAnsi="Arial" w:cs="Arial"/>
          <w:sz w:val="28"/>
          <w:szCs w:val="28"/>
        </w:rPr>
      </w:pPr>
      <w:r w:rsidRPr="00315C13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DE4BD7" w:rsidRPr="00315C13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A93A5C" w:rsidRPr="00315C13">
        <w:rPr>
          <w:rFonts w:ascii="Arial" w:hAnsi="Arial" w:cs="Arial"/>
          <w:b/>
          <w:sz w:val="28"/>
          <w:szCs w:val="28"/>
        </w:rPr>
        <w:t xml:space="preserve">  </w:t>
      </w:r>
      <w:r w:rsidRPr="00315C13">
        <w:rPr>
          <w:rFonts w:ascii="Arial" w:hAnsi="Arial" w:cs="Arial"/>
          <w:b/>
          <w:sz w:val="28"/>
          <w:szCs w:val="28"/>
        </w:rPr>
        <w:t xml:space="preserve"> </w:t>
      </w:r>
      <w:r w:rsidR="00DE4BD7" w:rsidRPr="00315C13">
        <w:rPr>
          <w:rFonts w:ascii="Arial" w:hAnsi="Arial" w:cs="Arial"/>
          <w:sz w:val="28"/>
          <w:szCs w:val="28"/>
        </w:rPr>
        <w:t>воспитатели</w:t>
      </w:r>
    </w:p>
    <w:p w:rsidR="0002701C" w:rsidRPr="00315C13" w:rsidRDefault="0002701C" w:rsidP="00DE4BD7">
      <w:pPr>
        <w:ind w:left="-284" w:right="283"/>
        <w:jc w:val="right"/>
        <w:rPr>
          <w:rFonts w:ascii="Arial" w:hAnsi="Arial" w:cs="Arial"/>
          <w:sz w:val="28"/>
          <w:szCs w:val="28"/>
        </w:rPr>
      </w:pPr>
      <w:r w:rsidRPr="00315C13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A93A5C" w:rsidRPr="00315C13">
        <w:rPr>
          <w:rFonts w:ascii="Arial" w:hAnsi="Arial" w:cs="Arial"/>
          <w:sz w:val="28"/>
          <w:szCs w:val="28"/>
        </w:rPr>
        <w:t xml:space="preserve">          Шлык Елена Викторовна</w:t>
      </w:r>
    </w:p>
    <w:p w:rsidR="0002701C" w:rsidRPr="00315C13" w:rsidRDefault="00A93A5C" w:rsidP="00DE4BD7">
      <w:pPr>
        <w:ind w:left="-284" w:right="283"/>
        <w:jc w:val="right"/>
        <w:rPr>
          <w:rFonts w:ascii="Arial" w:hAnsi="Arial" w:cs="Arial"/>
          <w:sz w:val="28"/>
          <w:szCs w:val="28"/>
        </w:rPr>
      </w:pPr>
      <w:proofErr w:type="spellStart"/>
      <w:r w:rsidRPr="00315C13">
        <w:rPr>
          <w:rFonts w:ascii="Arial" w:hAnsi="Arial" w:cs="Arial"/>
          <w:sz w:val="28"/>
          <w:szCs w:val="28"/>
        </w:rPr>
        <w:t>Горошилова</w:t>
      </w:r>
      <w:proofErr w:type="spellEnd"/>
      <w:r w:rsidRPr="00315C13">
        <w:rPr>
          <w:rFonts w:ascii="Arial" w:hAnsi="Arial" w:cs="Arial"/>
          <w:sz w:val="28"/>
          <w:szCs w:val="28"/>
        </w:rPr>
        <w:t xml:space="preserve"> Елена </w:t>
      </w:r>
      <w:proofErr w:type="spellStart"/>
      <w:r w:rsidRPr="00315C13">
        <w:rPr>
          <w:rFonts w:ascii="Arial" w:hAnsi="Arial" w:cs="Arial"/>
          <w:sz w:val="28"/>
          <w:szCs w:val="28"/>
        </w:rPr>
        <w:t>Панцофиевна</w:t>
      </w:r>
      <w:proofErr w:type="spellEnd"/>
    </w:p>
    <w:p w:rsidR="0002701C" w:rsidRDefault="0002701C" w:rsidP="00DE4BD7">
      <w:pPr>
        <w:ind w:left="-284" w:right="283"/>
        <w:jc w:val="right"/>
        <w:rPr>
          <w:rFonts w:ascii="Arial" w:hAnsi="Arial" w:cs="Arial"/>
          <w:i/>
          <w:sz w:val="24"/>
          <w:szCs w:val="24"/>
        </w:rPr>
      </w:pPr>
    </w:p>
    <w:p w:rsidR="0002701C" w:rsidRDefault="0002701C" w:rsidP="00DE4BD7">
      <w:pPr>
        <w:ind w:left="-284" w:right="283"/>
        <w:jc w:val="center"/>
        <w:rPr>
          <w:rFonts w:ascii="Arial" w:hAnsi="Arial" w:cs="Arial"/>
          <w:i/>
          <w:sz w:val="24"/>
          <w:szCs w:val="24"/>
        </w:rPr>
      </w:pPr>
    </w:p>
    <w:p w:rsidR="0002701C" w:rsidRDefault="0002701C" w:rsidP="00DE4BD7">
      <w:pPr>
        <w:ind w:left="-284" w:right="283"/>
        <w:jc w:val="center"/>
        <w:rPr>
          <w:rFonts w:ascii="Arial" w:hAnsi="Arial" w:cs="Arial"/>
          <w:i/>
          <w:sz w:val="24"/>
          <w:szCs w:val="24"/>
        </w:rPr>
      </w:pPr>
    </w:p>
    <w:p w:rsidR="0002701C" w:rsidRPr="003B51FA" w:rsidRDefault="0002701C" w:rsidP="00DE4BD7">
      <w:pPr>
        <w:ind w:left="-284" w:right="283"/>
        <w:jc w:val="center"/>
        <w:rPr>
          <w:rFonts w:ascii="Arial" w:hAnsi="Arial" w:cs="Arial"/>
          <w:i/>
          <w:sz w:val="24"/>
          <w:szCs w:val="24"/>
        </w:rPr>
      </w:pPr>
    </w:p>
    <w:p w:rsidR="0002701C" w:rsidRPr="0002701C" w:rsidRDefault="0002701C" w:rsidP="00DE4BD7">
      <w:pPr>
        <w:ind w:left="-284" w:right="28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5C13" w:rsidRPr="00315C13" w:rsidRDefault="00315C13" w:rsidP="00315C13">
      <w:pPr>
        <w:ind w:left="-284" w:right="283"/>
        <w:jc w:val="center"/>
        <w:rPr>
          <w:rFonts w:ascii="Arial" w:hAnsi="Arial" w:cs="Arial"/>
          <w:sz w:val="28"/>
          <w:szCs w:val="28"/>
        </w:rPr>
      </w:pPr>
      <w:r w:rsidRPr="00315C13">
        <w:rPr>
          <w:rFonts w:ascii="Arial" w:hAnsi="Arial" w:cs="Arial"/>
          <w:sz w:val="28"/>
          <w:szCs w:val="28"/>
        </w:rPr>
        <w:t>г. Владивосток 2012г.</w:t>
      </w:r>
    </w:p>
    <w:p w:rsidR="0002701C" w:rsidRPr="00AF286F" w:rsidRDefault="0002701C" w:rsidP="00315C13">
      <w:pPr>
        <w:ind w:right="283"/>
        <w:rPr>
          <w:rFonts w:ascii="Arial" w:hAnsi="Arial" w:cs="Arial"/>
          <w:sz w:val="24"/>
          <w:szCs w:val="24"/>
        </w:rPr>
      </w:pPr>
    </w:p>
    <w:p w:rsidR="00BF4397" w:rsidRDefault="00BF4397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Духовное воспитание детей лежит в основе любых поступков человека, формирует облик его личности, определяет его систему ценностей и характер.</w:t>
      </w:r>
    </w:p>
    <w:p w:rsidR="00EB53DD" w:rsidRDefault="00EB53DD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настоящее время перед  обществом необычайно остро стоит проблема нравственного воспитания детей всех возрастов, педагогическое сообщество заново пытается понять, каким образом привить современным детям нравственно – духовные ценности.</w:t>
      </w:r>
    </w:p>
    <w:p w:rsidR="00EB53DD" w:rsidRDefault="00EB53DD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Нравственное воспитание дошкольников особенно важно, потому как именно в дошкольном возрасте ребёнок особенно восприимчив к усвоению нравственных норм и требований. Это одна из очень важных сторон процесса формирования личности ребёнка.</w:t>
      </w:r>
      <w:r w:rsidR="00A637B0">
        <w:rPr>
          <w:rFonts w:ascii="Arial" w:hAnsi="Arial" w:cs="Arial"/>
          <w:sz w:val="28"/>
          <w:szCs w:val="28"/>
        </w:rPr>
        <w:t xml:space="preserve"> Нравственное воспитание детей происходит на всём протяжении их жизни, и определяющее значение в становлении нравственности ребёнка играет среда, в которой он развивается и растёт. Дети в общении формируют способность выражать свои чувства, оценивать их, развивают способность к сопереживанию и сочувствию.</w:t>
      </w:r>
    </w:p>
    <w:p w:rsidR="00A637B0" w:rsidRDefault="00A637B0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мере своего развития ребёнок примеряет на себя различные общественные роли, каждая из которых имеет огромное значение в формировании социального интеллекта. </w:t>
      </w:r>
    </w:p>
    <w:p w:rsidR="00A637B0" w:rsidRDefault="00A637B0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Стратегия нравственного воспитания в детском саду должна направляться на развитие чувства общности с другими людьми, формирование позитивного  отношения к людям в целом. И такую задачу нравственного воспитания детей в дошкольном возрасте способна решить игра. Именно в игре ребёнок знакомиться с разными видами деятельности, осваивает новые для себя социальные роли, совершенствует коммуникативные навыки, учится выражать свои чувства и понимать эмоции других людей.</w:t>
      </w:r>
    </w:p>
    <w:p w:rsidR="00EB53DD" w:rsidRDefault="007367F6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у нас возникла идея, провести с детьми праздник « Меридианы </w:t>
      </w:r>
      <w:proofErr w:type="gramStart"/>
      <w:r>
        <w:rPr>
          <w:rFonts w:ascii="Arial" w:hAnsi="Arial" w:cs="Arial"/>
          <w:sz w:val="28"/>
          <w:szCs w:val="28"/>
        </w:rPr>
        <w:t>Тихого</w:t>
      </w:r>
      <w:proofErr w:type="gramEnd"/>
      <w:r>
        <w:rPr>
          <w:rFonts w:ascii="Arial" w:hAnsi="Arial" w:cs="Arial"/>
          <w:sz w:val="28"/>
          <w:szCs w:val="28"/>
        </w:rPr>
        <w:t>».</w:t>
      </w:r>
    </w:p>
    <w:p w:rsidR="007367F6" w:rsidRDefault="00315C13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Целью, которой </w:t>
      </w:r>
      <w:r w:rsidR="007367F6">
        <w:rPr>
          <w:rFonts w:ascii="Arial" w:hAnsi="Arial" w:cs="Arial"/>
          <w:sz w:val="28"/>
          <w:szCs w:val="28"/>
        </w:rPr>
        <w:t>послужило воспитание гуманной, духовно – нравственной личности дошкольников.</w:t>
      </w:r>
    </w:p>
    <w:p w:rsidR="007367F6" w:rsidRDefault="007367F6" w:rsidP="00DE4BD7">
      <w:pPr>
        <w:ind w:left="-284" w:righ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задач:</w:t>
      </w:r>
    </w:p>
    <w:p w:rsidR="007367F6" w:rsidRDefault="007367F6" w:rsidP="00DE4BD7">
      <w:pPr>
        <w:ind w:left="-284" w:righ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1.Формировать</w:t>
      </w:r>
    </w:p>
    <w:p w:rsidR="007367F6" w:rsidRDefault="007367F6" w:rsidP="00DE4BD7">
      <w:pPr>
        <w:ind w:left="-284" w:righ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2.Воспитывать</w:t>
      </w:r>
    </w:p>
    <w:p w:rsidR="007367F6" w:rsidRDefault="007367F6" w:rsidP="00DE4BD7">
      <w:pPr>
        <w:ind w:left="-284" w:righ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3.Воспитание  духовно – нравственного чувства у детей средствами  эстетического воспитания </w:t>
      </w:r>
      <w:r w:rsidR="00AF286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музыка, художественное творчество), </w:t>
      </w:r>
    </w:p>
    <w:p w:rsidR="007367F6" w:rsidRDefault="007367F6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Нравственного воспитания (формирование целостной картины мира, расширение кругозора)</w:t>
      </w:r>
    </w:p>
    <w:p w:rsidR="007367F6" w:rsidRDefault="00BD4E97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Международный кинофестиваль «Меридианы Тихого» - единственный в своём роде культурный проект, в рамках которого проходят «выездные кинопоказы и творческие встречи известных российских актёров и режиссёров с жителями Приморского края».</w:t>
      </w:r>
    </w:p>
    <w:p w:rsidR="00535259" w:rsidRDefault="00535259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протяжении десяти лет кинофестиваль проводится ежегодно в сентябре при поддержке Министерства культуры Российской Федерации, администрации Приморского края.</w:t>
      </w:r>
    </w:p>
    <w:p w:rsidR="00BD4E97" w:rsidRDefault="00BD4E97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нашего фестиваля есть замечательная традиция, показывать кино для всей семьи. Программа так и называется «Дети + родители= кино». Здесь представляют фильмы из Японии, Индии, Китая, Канады. Это не просто увлекательные истории – это программа, своего рода пособие на тему, « Как  найти общий язык». Ведь такое кино помогает </w:t>
      </w:r>
      <w:r w:rsidR="00535259">
        <w:rPr>
          <w:rFonts w:ascii="Arial" w:hAnsi="Arial" w:cs="Arial"/>
          <w:sz w:val="28"/>
          <w:szCs w:val="28"/>
        </w:rPr>
        <w:t>родителям и детям лучше понять друг друга.</w:t>
      </w:r>
    </w:p>
    <w:p w:rsidR="00535259" w:rsidRDefault="00535259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Известный на весь мир художник </w:t>
      </w:r>
      <w:proofErr w:type="spellStart"/>
      <w:r>
        <w:rPr>
          <w:rFonts w:ascii="Arial" w:hAnsi="Arial" w:cs="Arial"/>
          <w:sz w:val="28"/>
          <w:szCs w:val="28"/>
        </w:rPr>
        <w:t>Карлито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Дальседжио</w:t>
      </w:r>
      <w:proofErr w:type="spellEnd"/>
      <w:r>
        <w:rPr>
          <w:rFonts w:ascii="Arial" w:hAnsi="Arial" w:cs="Arial"/>
          <w:sz w:val="28"/>
          <w:szCs w:val="28"/>
        </w:rPr>
        <w:t xml:space="preserve"> провёл несколько часов в окружении детей, помогая им в нелёгком, но таком весёлом деле – творить чудеса красками и кистью.</w:t>
      </w:r>
    </w:p>
    <w:p w:rsidR="00535259" w:rsidRDefault="00535259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«Дети намного лучше взрослых, и картины их намного интересней – у них нет ограничений, сознание не лимитировано, оттого и картины выразительнее, - поделился своими мыслями </w:t>
      </w:r>
      <w:proofErr w:type="spellStart"/>
      <w:r>
        <w:rPr>
          <w:rFonts w:ascii="Arial" w:hAnsi="Arial" w:cs="Arial"/>
          <w:sz w:val="28"/>
          <w:szCs w:val="28"/>
        </w:rPr>
        <w:t>Карлито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35259" w:rsidRDefault="00535259" w:rsidP="00315C13">
      <w:pPr>
        <w:ind w:left="-284" w:right="283" w:firstLine="99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Родители тоже не остались равнодушными – улыбались, охотно делились своими впечатлениями о фестивале. </w:t>
      </w:r>
      <w:r w:rsidR="00311BEB">
        <w:rPr>
          <w:rFonts w:ascii="Arial" w:hAnsi="Arial" w:cs="Arial"/>
          <w:sz w:val="28"/>
          <w:szCs w:val="28"/>
        </w:rPr>
        <w:t>«Спасибо за такой праздник» - благодарили родители.</w:t>
      </w:r>
    </w:p>
    <w:p w:rsidR="00021A41" w:rsidRDefault="00021A41" w:rsidP="00DE4BD7">
      <w:pPr>
        <w:ind w:left="-284" w:right="28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19A1F86" wp14:editId="20B82A1A">
            <wp:extent cx="5790057" cy="3857625"/>
            <wp:effectExtent l="0" t="0" r="1270" b="0"/>
            <wp:docPr id="1" name="fancy_img" descr="http://primamedia.ru/f/big/261/26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primamedia.ru/f/big/261/260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985" cy="38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41" w:rsidRPr="00021A41" w:rsidRDefault="00021A41" w:rsidP="00DE4BD7">
      <w:pPr>
        <w:ind w:left="-284" w:right="283"/>
        <w:rPr>
          <w:rFonts w:ascii="Arial" w:hAnsi="Arial" w:cs="Arial"/>
          <w:sz w:val="28"/>
          <w:szCs w:val="28"/>
        </w:rPr>
      </w:pPr>
    </w:p>
    <w:p w:rsidR="00021A41" w:rsidRPr="00021A41" w:rsidRDefault="00021A41" w:rsidP="00DE4BD7">
      <w:pPr>
        <w:ind w:left="-284" w:right="283"/>
        <w:rPr>
          <w:rFonts w:ascii="Arial" w:hAnsi="Arial" w:cs="Arial"/>
          <w:sz w:val="28"/>
          <w:szCs w:val="28"/>
        </w:rPr>
      </w:pPr>
    </w:p>
    <w:p w:rsidR="00021A41" w:rsidRPr="00021A41" w:rsidRDefault="00021A41" w:rsidP="00DE4BD7">
      <w:pPr>
        <w:ind w:left="-284" w:right="283"/>
        <w:rPr>
          <w:rFonts w:ascii="Arial" w:hAnsi="Arial" w:cs="Arial"/>
          <w:sz w:val="28"/>
          <w:szCs w:val="28"/>
        </w:rPr>
      </w:pPr>
    </w:p>
    <w:p w:rsidR="002F3D40" w:rsidRDefault="00021A41" w:rsidP="00DE4BD7">
      <w:pPr>
        <w:tabs>
          <w:tab w:val="left" w:pos="6435"/>
        </w:tabs>
        <w:ind w:left="-284" w:right="28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3F9CA" wp14:editId="6902AC1F">
            <wp:extent cx="5704278" cy="3800475"/>
            <wp:effectExtent l="0" t="0" r="0" b="0"/>
            <wp:docPr id="2" name="fancy_img" descr="http://primamedia.ru/f/big/261/26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primamedia.ru/f/big/261/2605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54" cy="380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E0" w:rsidRDefault="00B740E0" w:rsidP="00DE4BD7">
      <w:pPr>
        <w:tabs>
          <w:tab w:val="left" w:pos="6435"/>
        </w:tabs>
        <w:ind w:left="-284" w:right="283"/>
        <w:rPr>
          <w:rFonts w:ascii="Arial" w:hAnsi="Arial" w:cs="Arial"/>
          <w:sz w:val="28"/>
          <w:szCs w:val="28"/>
        </w:rPr>
      </w:pPr>
    </w:p>
    <w:p w:rsidR="00021A41" w:rsidRPr="0008464A" w:rsidRDefault="00021A41" w:rsidP="00315C13">
      <w:pPr>
        <w:tabs>
          <w:tab w:val="left" w:pos="6435"/>
        </w:tabs>
        <w:ind w:left="-284" w:right="283"/>
        <w:jc w:val="center"/>
        <w:rPr>
          <w:rFonts w:ascii="Arial" w:hAnsi="Arial" w:cs="Arial"/>
          <w:sz w:val="28"/>
          <w:szCs w:val="28"/>
        </w:rPr>
      </w:pPr>
      <w:r w:rsidRPr="0008464A">
        <w:rPr>
          <w:rFonts w:ascii="Arial" w:hAnsi="Arial" w:cs="Arial"/>
          <w:sz w:val="28"/>
          <w:szCs w:val="28"/>
        </w:rPr>
        <w:t>Литература и Интернет-ресурсы:</w:t>
      </w:r>
    </w:p>
    <w:p w:rsidR="00021A41" w:rsidRPr="0008464A" w:rsidRDefault="00DE4BD7" w:rsidP="00DE4BD7">
      <w:pPr>
        <w:pStyle w:val="a5"/>
        <w:tabs>
          <w:tab w:val="left" w:pos="6435"/>
        </w:tabs>
        <w:ind w:left="-284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hyperlink r:id="rId9" w:history="1">
        <w:r w:rsidR="00021A41" w:rsidRPr="0008464A">
          <w:rPr>
            <w:rStyle w:val="a6"/>
            <w:rFonts w:ascii="Arial" w:hAnsi="Arial" w:cs="Arial"/>
            <w:color w:val="auto"/>
            <w:sz w:val="28"/>
            <w:szCs w:val="28"/>
          </w:rPr>
          <w:t>http://primamedia.ru/f/big/261/260601.jpg</w:t>
        </w:r>
      </w:hyperlink>
    </w:p>
    <w:p w:rsidR="00021A41" w:rsidRPr="0008464A" w:rsidRDefault="00DE4BD7" w:rsidP="00DE4BD7">
      <w:pPr>
        <w:pStyle w:val="a5"/>
        <w:tabs>
          <w:tab w:val="left" w:pos="6435"/>
        </w:tabs>
        <w:ind w:left="-284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021A41" w:rsidRPr="0008464A">
        <w:rPr>
          <w:rFonts w:ascii="Arial" w:hAnsi="Arial" w:cs="Arial"/>
          <w:sz w:val="28"/>
          <w:szCs w:val="28"/>
        </w:rPr>
        <w:t>http://primamedia.ru/f/</w:t>
      </w:r>
      <w:proofErr w:type="spellStart"/>
      <w:r w:rsidR="00021A41" w:rsidRPr="0008464A">
        <w:rPr>
          <w:rFonts w:ascii="Arial" w:hAnsi="Arial" w:cs="Arial"/>
          <w:sz w:val="28"/>
          <w:szCs w:val="28"/>
        </w:rPr>
        <w:t>big</w:t>
      </w:r>
      <w:proofErr w:type="spellEnd"/>
      <w:r w:rsidR="00021A41" w:rsidRPr="0008464A">
        <w:rPr>
          <w:rFonts w:ascii="Arial" w:hAnsi="Arial" w:cs="Arial"/>
          <w:sz w:val="28"/>
          <w:szCs w:val="28"/>
        </w:rPr>
        <w:t>/261/260598.jpg</w:t>
      </w:r>
    </w:p>
    <w:p w:rsidR="00021A41" w:rsidRPr="0008464A" w:rsidRDefault="00DE4BD7" w:rsidP="00DE4BD7">
      <w:pPr>
        <w:pStyle w:val="a5"/>
        <w:tabs>
          <w:tab w:val="left" w:pos="6435"/>
        </w:tabs>
        <w:ind w:left="-284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hyperlink r:id="rId10" w:history="1">
        <w:r w:rsidR="00021A41" w:rsidRPr="0008464A">
          <w:rPr>
            <w:rStyle w:val="a6"/>
            <w:rFonts w:ascii="Arial" w:hAnsi="Arial" w:cs="Arial"/>
            <w:color w:val="auto"/>
            <w:sz w:val="28"/>
            <w:szCs w:val="28"/>
            <w:lang w:val="en-US"/>
          </w:rPr>
          <w:t>www</w:t>
        </w:r>
        <w:r w:rsidR="00021A41" w:rsidRPr="0008464A">
          <w:rPr>
            <w:rStyle w:val="a6"/>
            <w:rFonts w:ascii="Arial" w:hAnsi="Arial" w:cs="Arial"/>
            <w:color w:val="auto"/>
            <w:sz w:val="28"/>
            <w:szCs w:val="28"/>
          </w:rPr>
          <w:t>.</w:t>
        </w:r>
        <w:proofErr w:type="spellStart"/>
        <w:r w:rsidR="00021A41" w:rsidRPr="0008464A">
          <w:rPr>
            <w:rStyle w:val="a6"/>
            <w:rFonts w:ascii="Arial" w:hAnsi="Arial" w:cs="Arial"/>
            <w:color w:val="auto"/>
            <w:sz w:val="28"/>
            <w:szCs w:val="28"/>
            <w:lang w:val="en-US"/>
          </w:rPr>
          <w:t>otvprim</w:t>
        </w:r>
        <w:proofErr w:type="spellEnd"/>
        <w:r w:rsidR="00021A41" w:rsidRPr="0008464A">
          <w:rPr>
            <w:rStyle w:val="a6"/>
            <w:rFonts w:ascii="Arial" w:hAnsi="Arial" w:cs="Arial"/>
            <w:color w:val="auto"/>
            <w:sz w:val="28"/>
            <w:szCs w:val="28"/>
          </w:rPr>
          <w:t>.</w:t>
        </w:r>
        <w:proofErr w:type="spellStart"/>
        <w:r w:rsidR="00021A41" w:rsidRPr="0008464A">
          <w:rPr>
            <w:rStyle w:val="a6"/>
            <w:rFonts w:ascii="Arial" w:hAnsi="Arial" w:cs="Arial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21A41" w:rsidRPr="0008464A">
        <w:rPr>
          <w:rFonts w:ascii="Arial" w:hAnsi="Arial" w:cs="Arial"/>
          <w:sz w:val="28"/>
          <w:szCs w:val="28"/>
        </w:rPr>
        <w:t xml:space="preserve">  </w:t>
      </w:r>
      <w:r w:rsidR="00F82141" w:rsidRPr="0008464A">
        <w:rPr>
          <w:rFonts w:ascii="Arial" w:hAnsi="Arial" w:cs="Arial"/>
          <w:sz w:val="28"/>
          <w:szCs w:val="28"/>
        </w:rPr>
        <w:t xml:space="preserve">Корреспондент Ольга </w:t>
      </w:r>
      <w:proofErr w:type="spellStart"/>
      <w:r w:rsidR="00F82141" w:rsidRPr="0008464A">
        <w:rPr>
          <w:rFonts w:ascii="Arial" w:hAnsi="Arial" w:cs="Arial"/>
          <w:sz w:val="28"/>
          <w:szCs w:val="28"/>
        </w:rPr>
        <w:t>Сомкина</w:t>
      </w:r>
      <w:proofErr w:type="spellEnd"/>
    </w:p>
    <w:p w:rsidR="00F82141" w:rsidRPr="0008464A" w:rsidRDefault="00DE4BD7" w:rsidP="00DE4BD7">
      <w:pPr>
        <w:pStyle w:val="a5"/>
        <w:tabs>
          <w:tab w:val="left" w:pos="6435"/>
        </w:tabs>
        <w:ind w:left="-284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hyperlink r:id="rId11" w:history="1">
        <w:r w:rsidR="001113BC" w:rsidRPr="0008464A">
          <w:rPr>
            <w:rStyle w:val="a6"/>
            <w:rFonts w:ascii="Arial" w:hAnsi="Arial" w:cs="Arial"/>
            <w:color w:val="auto"/>
            <w:sz w:val="28"/>
            <w:szCs w:val="28"/>
          </w:rPr>
          <w:t>http://www.vashevse.ru/</w:t>
        </w:r>
      </w:hyperlink>
      <w:r w:rsidR="001113BC" w:rsidRPr="0008464A">
        <w:rPr>
          <w:rFonts w:ascii="Arial" w:hAnsi="Arial" w:cs="Arial"/>
          <w:sz w:val="28"/>
          <w:szCs w:val="28"/>
        </w:rPr>
        <w:t xml:space="preserve">  Нравственное воспитание</w:t>
      </w:r>
    </w:p>
    <w:p w:rsidR="00021A41" w:rsidRPr="00021A41" w:rsidRDefault="00021A41" w:rsidP="00DE4BD7">
      <w:pPr>
        <w:tabs>
          <w:tab w:val="left" w:pos="6435"/>
        </w:tabs>
        <w:ind w:left="-284" w:right="283"/>
        <w:jc w:val="both"/>
        <w:rPr>
          <w:rFonts w:ascii="Arial" w:hAnsi="Arial" w:cs="Arial"/>
          <w:sz w:val="28"/>
          <w:szCs w:val="28"/>
        </w:rPr>
      </w:pPr>
    </w:p>
    <w:sectPr w:rsidR="00021A41" w:rsidRPr="00021A41" w:rsidSect="00DE4BD7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0844"/>
    <w:multiLevelType w:val="hybridMultilevel"/>
    <w:tmpl w:val="731C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1C"/>
    <w:rsid w:val="00021A41"/>
    <w:rsid w:val="0002701C"/>
    <w:rsid w:val="0008464A"/>
    <w:rsid w:val="001113BC"/>
    <w:rsid w:val="002F3D40"/>
    <w:rsid w:val="00311BEB"/>
    <w:rsid w:val="00315C13"/>
    <w:rsid w:val="003A5102"/>
    <w:rsid w:val="00535259"/>
    <w:rsid w:val="005A365D"/>
    <w:rsid w:val="006A2307"/>
    <w:rsid w:val="007367F6"/>
    <w:rsid w:val="00A637B0"/>
    <w:rsid w:val="00A93A5C"/>
    <w:rsid w:val="00AF286F"/>
    <w:rsid w:val="00AF6EB0"/>
    <w:rsid w:val="00B740E0"/>
    <w:rsid w:val="00BD4E97"/>
    <w:rsid w:val="00BF4397"/>
    <w:rsid w:val="00DE4BD7"/>
    <w:rsid w:val="00EB53DD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A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1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A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1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shevse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tvpri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imamedia.ru/f/big/261/2606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D29E-BDE5-4727-B3A9-313EEE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dcterms:created xsi:type="dcterms:W3CDTF">2012-11-12T10:06:00Z</dcterms:created>
  <dcterms:modified xsi:type="dcterms:W3CDTF">2012-11-16T08:47:00Z</dcterms:modified>
</cp:coreProperties>
</file>