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2" w:rsidRPr="00EB54B2" w:rsidRDefault="00EB54B2" w:rsidP="00EB54B2">
      <w:pPr>
        <w:spacing w:line="360" w:lineRule="auto"/>
        <w:jc w:val="center"/>
        <w:rPr>
          <w:rFonts w:ascii="Times New Roman" w:hAnsi="Times New Roman" w:cs="Times New Roman"/>
          <w:sz w:val="28"/>
          <w:szCs w:val="28"/>
        </w:rPr>
      </w:pPr>
      <w:r w:rsidRPr="00EB54B2">
        <w:rPr>
          <w:rFonts w:ascii="Times New Roman" w:hAnsi="Times New Roman" w:cs="Times New Roman"/>
          <w:sz w:val="28"/>
          <w:szCs w:val="28"/>
        </w:rPr>
        <w:t>Краевое государственное казенное</w:t>
      </w:r>
    </w:p>
    <w:p w:rsidR="00EB54B2" w:rsidRPr="00EB54B2" w:rsidRDefault="00EB54B2" w:rsidP="00EB54B2">
      <w:pPr>
        <w:spacing w:line="360" w:lineRule="auto"/>
        <w:jc w:val="center"/>
        <w:rPr>
          <w:rFonts w:ascii="Times New Roman" w:hAnsi="Times New Roman" w:cs="Times New Roman"/>
          <w:sz w:val="28"/>
          <w:szCs w:val="28"/>
        </w:rPr>
      </w:pPr>
      <w:r w:rsidRPr="00EB54B2">
        <w:rPr>
          <w:rFonts w:ascii="Times New Roman" w:hAnsi="Times New Roman" w:cs="Times New Roman"/>
          <w:sz w:val="28"/>
          <w:szCs w:val="28"/>
        </w:rPr>
        <w:t>профессиональное образовательное учреждение № 18</w:t>
      </w: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b/>
          <w:sz w:val="36"/>
          <w:szCs w:val="36"/>
        </w:rPr>
      </w:pPr>
      <w:r w:rsidRPr="00EB54B2">
        <w:rPr>
          <w:rFonts w:ascii="Times New Roman" w:hAnsi="Times New Roman" w:cs="Times New Roman"/>
          <w:b/>
          <w:sz w:val="36"/>
          <w:szCs w:val="36"/>
        </w:rPr>
        <w:t>«Игровые технологии на уроках биологии как одна из форм организации интерактивного обучения»</w:t>
      </w:r>
    </w:p>
    <w:p w:rsidR="00EB54B2" w:rsidRPr="00EB54B2" w:rsidRDefault="00EB54B2" w:rsidP="00EB54B2">
      <w:pPr>
        <w:spacing w:line="360" w:lineRule="auto"/>
        <w:jc w:val="center"/>
        <w:rPr>
          <w:rFonts w:ascii="Times New Roman" w:hAnsi="Times New Roman" w:cs="Times New Roman"/>
          <w:sz w:val="28"/>
          <w:szCs w:val="28"/>
        </w:rPr>
      </w:pPr>
    </w:p>
    <w:p w:rsidR="00EB54B2" w:rsidRDefault="00EB54B2" w:rsidP="00EB54B2">
      <w:pPr>
        <w:spacing w:line="360" w:lineRule="auto"/>
        <w:jc w:val="center"/>
        <w:rPr>
          <w:rFonts w:ascii="Times New Roman" w:hAnsi="Times New Roman" w:cs="Times New Roman"/>
          <w:sz w:val="28"/>
          <w:szCs w:val="28"/>
        </w:rPr>
      </w:pPr>
      <w:r w:rsidRPr="00EB54B2">
        <w:rPr>
          <w:rFonts w:ascii="Times New Roman" w:hAnsi="Times New Roman" w:cs="Times New Roman"/>
          <w:sz w:val="28"/>
          <w:szCs w:val="28"/>
        </w:rPr>
        <w:t>Ивченко Наталья Николаевна</w:t>
      </w:r>
    </w:p>
    <w:p w:rsidR="007D2FCF" w:rsidRPr="00EB54B2" w:rsidRDefault="007D2FCF" w:rsidP="00EB54B2">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преподаватель биологии, химии</w:t>
      </w: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p>
    <w:p w:rsidR="00EB54B2" w:rsidRPr="00EB54B2" w:rsidRDefault="00EB54B2" w:rsidP="00EB54B2">
      <w:pPr>
        <w:spacing w:line="360" w:lineRule="auto"/>
        <w:rPr>
          <w:rFonts w:ascii="Times New Roman" w:hAnsi="Times New Roman" w:cs="Times New Roman"/>
          <w:sz w:val="28"/>
          <w:szCs w:val="28"/>
        </w:rPr>
      </w:pPr>
    </w:p>
    <w:p w:rsidR="00EB54B2" w:rsidRPr="00EB54B2" w:rsidRDefault="00EB54B2" w:rsidP="00EB54B2">
      <w:pPr>
        <w:spacing w:line="360" w:lineRule="auto"/>
        <w:jc w:val="center"/>
        <w:rPr>
          <w:rFonts w:ascii="Times New Roman" w:hAnsi="Times New Roman" w:cs="Times New Roman"/>
          <w:sz w:val="28"/>
          <w:szCs w:val="28"/>
        </w:rPr>
      </w:pPr>
      <w:r w:rsidRPr="00EB54B2">
        <w:rPr>
          <w:rFonts w:ascii="Times New Roman" w:hAnsi="Times New Roman" w:cs="Times New Roman"/>
          <w:sz w:val="28"/>
          <w:szCs w:val="28"/>
        </w:rPr>
        <w:t xml:space="preserve">ул. </w:t>
      </w:r>
      <w:proofErr w:type="gramStart"/>
      <w:r w:rsidRPr="00EB54B2">
        <w:rPr>
          <w:rFonts w:ascii="Times New Roman" w:hAnsi="Times New Roman" w:cs="Times New Roman"/>
          <w:sz w:val="28"/>
          <w:szCs w:val="28"/>
        </w:rPr>
        <w:t>Пионерская</w:t>
      </w:r>
      <w:proofErr w:type="gramEnd"/>
      <w:r w:rsidRPr="00EB54B2">
        <w:rPr>
          <w:rFonts w:ascii="Times New Roman" w:hAnsi="Times New Roman" w:cs="Times New Roman"/>
          <w:sz w:val="28"/>
          <w:szCs w:val="28"/>
        </w:rPr>
        <w:t>, 73, г. Комсомольск-на-Амуре, Хабаровский край, 681027. Телефон:</w:t>
      </w:r>
      <w:r w:rsidRPr="00EB54B2">
        <w:rPr>
          <w:rFonts w:ascii="Times New Roman" w:hAnsi="Times New Roman" w:cs="Times New Roman"/>
          <w:i/>
          <w:iCs/>
          <w:sz w:val="28"/>
          <w:szCs w:val="28"/>
        </w:rPr>
        <w:t xml:space="preserve"> </w:t>
      </w:r>
      <w:r w:rsidRPr="00EB54B2">
        <w:rPr>
          <w:rFonts w:ascii="Times New Roman" w:hAnsi="Times New Roman" w:cs="Times New Roman"/>
          <w:sz w:val="28"/>
          <w:szCs w:val="28"/>
        </w:rPr>
        <w:t>(4217) 54-61-70. E-</w:t>
      </w:r>
      <w:proofErr w:type="spellStart"/>
      <w:r w:rsidRPr="00EB54B2">
        <w:rPr>
          <w:rFonts w:ascii="Times New Roman" w:hAnsi="Times New Roman" w:cs="Times New Roman"/>
          <w:sz w:val="28"/>
          <w:szCs w:val="28"/>
        </w:rPr>
        <w:t>mail</w:t>
      </w:r>
      <w:proofErr w:type="spellEnd"/>
      <w:r w:rsidRPr="00EB54B2">
        <w:rPr>
          <w:rFonts w:ascii="Times New Roman" w:hAnsi="Times New Roman" w:cs="Times New Roman"/>
          <w:sz w:val="28"/>
          <w:szCs w:val="28"/>
        </w:rPr>
        <w:t xml:space="preserve">: </w:t>
      </w:r>
      <w:hyperlink r:id="rId8" w:history="1">
        <w:r w:rsidRPr="00EB54B2">
          <w:rPr>
            <w:rStyle w:val="a3"/>
            <w:rFonts w:ascii="Times New Roman" w:hAnsi="Times New Roman" w:cs="Times New Roman"/>
            <w:sz w:val="28"/>
            <w:szCs w:val="28"/>
          </w:rPr>
          <w:t>pu18koms2006@rambler.ru</w:t>
        </w:r>
      </w:hyperlink>
    </w:p>
    <w:p w:rsidR="00EB54B2" w:rsidRDefault="00EB54B2" w:rsidP="00EB54B2">
      <w:pPr>
        <w:spacing w:line="360" w:lineRule="auto"/>
        <w:jc w:val="center"/>
        <w:rPr>
          <w:rFonts w:ascii="Times New Roman" w:hAnsi="Times New Roman" w:cs="Times New Roman"/>
          <w:sz w:val="28"/>
          <w:szCs w:val="28"/>
        </w:rPr>
      </w:pPr>
      <w:r w:rsidRPr="00EB54B2">
        <w:rPr>
          <w:rFonts w:ascii="Times New Roman" w:hAnsi="Times New Roman" w:cs="Times New Roman"/>
          <w:sz w:val="28"/>
          <w:szCs w:val="28"/>
        </w:rPr>
        <w:t>2015г.</w:t>
      </w:r>
    </w:p>
    <w:p w:rsidR="00EB54B2" w:rsidRDefault="00EB54B2" w:rsidP="00EB54B2">
      <w:pPr>
        <w:pStyle w:val="a4"/>
        <w:spacing w:line="360" w:lineRule="auto"/>
        <w:jc w:val="both"/>
        <w:rPr>
          <w:rFonts w:ascii="Times New Roman" w:hAnsi="Times New Roman" w:cs="Times New Roman"/>
          <w:sz w:val="28"/>
          <w:szCs w:val="28"/>
        </w:rPr>
      </w:pPr>
    </w:p>
    <w:p w:rsidR="004F50C1" w:rsidRPr="004F50C1" w:rsidRDefault="004F50C1" w:rsidP="004F50C1">
      <w:pPr>
        <w:pStyle w:val="a4"/>
        <w:spacing w:line="360" w:lineRule="auto"/>
        <w:jc w:val="right"/>
        <w:rPr>
          <w:rFonts w:ascii="Times New Roman" w:hAnsi="Times New Roman" w:cs="Times New Roman"/>
          <w:i/>
          <w:iCs/>
          <w:sz w:val="28"/>
          <w:szCs w:val="28"/>
        </w:rPr>
      </w:pPr>
      <w:r>
        <w:rPr>
          <w:rFonts w:ascii="Times New Roman" w:hAnsi="Times New Roman" w:cs="Times New Roman"/>
          <w:i/>
          <w:iCs/>
          <w:sz w:val="28"/>
          <w:szCs w:val="28"/>
        </w:rPr>
        <w:t>«</w:t>
      </w:r>
      <w:r w:rsidRPr="004F50C1">
        <w:rPr>
          <w:rFonts w:ascii="Times New Roman" w:hAnsi="Times New Roman" w:cs="Times New Roman"/>
          <w:i/>
          <w:iCs/>
          <w:sz w:val="28"/>
          <w:szCs w:val="28"/>
        </w:rPr>
        <w:t>И</w:t>
      </w:r>
      <w:r>
        <w:rPr>
          <w:rFonts w:ascii="Times New Roman" w:hAnsi="Times New Roman" w:cs="Times New Roman"/>
          <w:i/>
          <w:iCs/>
          <w:sz w:val="28"/>
          <w:szCs w:val="28"/>
        </w:rPr>
        <w:t>гра — высшая форма исследования»</w:t>
      </w:r>
    </w:p>
    <w:p w:rsidR="00EB54B2" w:rsidRDefault="004F50C1" w:rsidP="004F50C1">
      <w:pPr>
        <w:pStyle w:val="a4"/>
        <w:spacing w:line="360" w:lineRule="auto"/>
        <w:jc w:val="right"/>
        <w:rPr>
          <w:rFonts w:ascii="Times New Roman" w:hAnsi="Times New Roman" w:cs="Times New Roman"/>
          <w:sz w:val="28"/>
          <w:szCs w:val="28"/>
        </w:rPr>
      </w:pPr>
      <w:r w:rsidRPr="004F50C1">
        <w:rPr>
          <w:rFonts w:ascii="Times New Roman" w:hAnsi="Times New Roman" w:cs="Times New Roman"/>
          <w:i/>
          <w:iCs/>
          <w:sz w:val="28"/>
          <w:szCs w:val="28"/>
        </w:rPr>
        <w:t>Альберт Эйнштейн</w:t>
      </w:r>
    </w:p>
    <w:p w:rsidR="00EB54B2" w:rsidRPr="00EB54B2" w:rsidRDefault="00EB54B2" w:rsidP="002F7F7A">
      <w:pPr>
        <w:pStyle w:val="a4"/>
        <w:spacing w:line="360" w:lineRule="auto"/>
        <w:jc w:val="both"/>
        <w:rPr>
          <w:rFonts w:ascii="Times New Roman" w:hAnsi="Times New Roman" w:cs="Times New Roman"/>
          <w:sz w:val="28"/>
          <w:szCs w:val="28"/>
        </w:rPr>
      </w:pPr>
      <w:r w:rsidRPr="00EB54B2">
        <w:rPr>
          <w:rFonts w:ascii="Times New Roman" w:hAnsi="Times New Roman" w:cs="Times New Roman"/>
          <w:sz w:val="28"/>
          <w:szCs w:val="28"/>
        </w:rPr>
        <w:t>Что может помочь ребёнку в процессе обучения, открытии новых знаний, взаимодействии и общении в условиях введения ФГОС?</w:t>
      </w:r>
    </w:p>
    <w:p w:rsidR="00EB54B2" w:rsidRPr="00EB54B2" w:rsidRDefault="00EB54B2" w:rsidP="002F7F7A">
      <w:pPr>
        <w:pStyle w:val="a4"/>
        <w:spacing w:line="360" w:lineRule="auto"/>
        <w:jc w:val="both"/>
        <w:rPr>
          <w:rFonts w:ascii="Times New Roman" w:hAnsi="Times New Roman" w:cs="Times New Roman"/>
          <w:sz w:val="28"/>
          <w:szCs w:val="28"/>
        </w:rPr>
      </w:pPr>
      <w:r w:rsidRPr="00EB54B2">
        <w:rPr>
          <w:rFonts w:ascii="Times New Roman" w:hAnsi="Times New Roman" w:cs="Times New Roman"/>
          <w:sz w:val="28"/>
          <w:szCs w:val="28"/>
        </w:rPr>
        <w:t>Новый шаг в педаго</w:t>
      </w:r>
      <w:r>
        <w:rPr>
          <w:rFonts w:ascii="Times New Roman" w:hAnsi="Times New Roman" w:cs="Times New Roman"/>
          <w:sz w:val="28"/>
          <w:szCs w:val="28"/>
        </w:rPr>
        <w:t>гике – интерактивность обучения.</w:t>
      </w:r>
      <w:r w:rsidRPr="00EB54B2">
        <w:rPr>
          <w:rFonts w:ascii="Times New Roman" w:hAnsi="Times New Roman" w:cs="Times New Roman"/>
          <w:sz w:val="28"/>
          <w:szCs w:val="28"/>
        </w:rPr>
        <w:t xml:space="preserve"> Что же является целью данного обучения? Здесь мы можем говорить о создании педагогом условий, при которых учащиеся сами будут открывать, приобретать и конструировать знания. Это будет являться принципиальным отличием целей активного обучения от целей традиционной системы образования.</w:t>
      </w:r>
    </w:p>
    <w:p w:rsidR="00EB54B2" w:rsidRPr="00EB54B2" w:rsidRDefault="00EB54B2" w:rsidP="00EB54B2">
      <w:pPr>
        <w:pStyle w:val="a4"/>
        <w:spacing w:line="360" w:lineRule="auto"/>
        <w:jc w:val="both"/>
        <w:rPr>
          <w:rFonts w:ascii="Times New Roman" w:hAnsi="Times New Roman" w:cs="Times New Roman"/>
          <w:sz w:val="28"/>
          <w:szCs w:val="28"/>
        </w:rPr>
      </w:pPr>
      <w:r w:rsidRPr="00EB54B2">
        <w:rPr>
          <w:rFonts w:ascii="Times New Roman" w:hAnsi="Times New Roman" w:cs="Times New Roman"/>
          <w:sz w:val="28"/>
          <w:szCs w:val="28"/>
        </w:rPr>
        <w:t>Современная педагогика ориентируется, прежде всего, на то, чтобы ребёнок научился учиться, постоянно стремился к открытию и получению новых знаний. Во многом процесс обучения зависит от взаимодействия и взаимоотношений учащихся с учителем, друг с другом, ученика с коллективом. И в этом не малую роль отводят интерактивным методам обучения, которые позволяют учиться взаимодействовать между собой.</w:t>
      </w:r>
    </w:p>
    <w:p w:rsidR="001B377E" w:rsidRDefault="00EB54B2" w:rsidP="001B377E">
      <w:pPr>
        <w:pStyle w:val="a4"/>
        <w:spacing w:line="360" w:lineRule="auto"/>
        <w:jc w:val="both"/>
        <w:rPr>
          <w:rFonts w:ascii="Times New Roman" w:hAnsi="Times New Roman" w:cs="Times New Roman"/>
          <w:sz w:val="28"/>
          <w:szCs w:val="28"/>
        </w:rPr>
      </w:pPr>
      <w:r w:rsidRPr="00EB54B2">
        <w:rPr>
          <w:rFonts w:ascii="Times New Roman" w:hAnsi="Times New Roman" w:cs="Times New Roman"/>
          <w:sz w:val="28"/>
          <w:szCs w:val="28"/>
        </w:rPr>
        <w:t>Данные методы схожи с личностно - ориентированным подходом в обучении, так как предполагают обучение в сотрудничестве, в коллективе. Педагог выступает в роли организатора процесса.</w:t>
      </w:r>
    </w:p>
    <w:p w:rsidR="00DF56A4" w:rsidRPr="001B377E" w:rsidRDefault="00DF56A4" w:rsidP="001B377E">
      <w:pPr>
        <w:pStyle w:val="a4"/>
        <w:spacing w:line="360" w:lineRule="auto"/>
        <w:jc w:val="both"/>
        <w:rPr>
          <w:rFonts w:ascii="Times New Roman" w:hAnsi="Times New Roman" w:cs="Times New Roman"/>
          <w:sz w:val="28"/>
          <w:szCs w:val="28"/>
        </w:rPr>
      </w:pPr>
      <w:r w:rsidRPr="001B377E">
        <w:rPr>
          <w:rFonts w:ascii="Times New Roman" w:hAnsi="Times New Roman" w:cs="Times New Roman"/>
          <w:b/>
          <w:sz w:val="28"/>
          <w:szCs w:val="28"/>
        </w:rPr>
        <w:t>Интерактивное обучение (</w:t>
      </w:r>
      <w:r w:rsidRPr="001B377E">
        <w:rPr>
          <w:rFonts w:ascii="Times New Roman" w:hAnsi="Times New Roman" w:cs="Times New Roman"/>
          <w:sz w:val="28"/>
          <w:szCs w:val="28"/>
        </w:rPr>
        <w:t xml:space="preserve">от англ. </w:t>
      </w:r>
      <w:proofErr w:type="spellStart"/>
      <w:r w:rsidRPr="001B377E">
        <w:rPr>
          <w:rFonts w:ascii="Times New Roman" w:hAnsi="Times New Roman" w:cs="Times New Roman"/>
          <w:sz w:val="28"/>
          <w:szCs w:val="28"/>
        </w:rPr>
        <w:t>interation</w:t>
      </w:r>
      <w:proofErr w:type="spellEnd"/>
      <w:r w:rsidRPr="001B377E">
        <w:rPr>
          <w:rFonts w:ascii="Times New Roman" w:hAnsi="Times New Roman" w:cs="Times New Roman"/>
          <w:sz w:val="28"/>
          <w:szCs w:val="28"/>
        </w:rPr>
        <w:t xml:space="preserve"> - взаимодействие)  — это обучение, построенное на взаимодействии учащегося с учебным окружением, учебной средой, которая служит областью осваиваемого опыта.</w:t>
      </w:r>
    </w:p>
    <w:p w:rsidR="00DF56A4" w:rsidRPr="00DF56A4" w:rsidRDefault="00DF56A4" w:rsidP="00DF56A4">
      <w:pPr>
        <w:pStyle w:val="a4"/>
        <w:spacing w:line="360" w:lineRule="auto"/>
        <w:jc w:val="both"/>
        <w:rPr>
          <w:rFonts w:ascii="Times New Roman" w:hAnsi="Times New Roman" w:cs="Times New Roman"/>
          <w:sz w:val="28"/>
          <w:szCs w:val="28"/>
        </w:rPr>
      </w:pPr>
      <w:r w:rsidRPr="00DF56A4">
        <w:rPr>
          <w:rFonts w:ascii="Times New Roman" w:hAnsi="Times New Roman" w:cs="Times New Roman"/>
          <w:sz w:val="28"/>
          <w:szCs w:val="28"/>
        </w:rPr>
        <w:t>Учащийся становится полноправным участником учебного процесса, его опыт служит осн</w:t>
      </w:r>
      <w:r>
        <w:rPr>
          <w:rFonts w:ascii="Times New Roman" w:hAnsi="Times New Roman" w:cs="Times New Roman"/>
          <w:sz w:val="28"/>
          <w:szCs w:val="28"/>
        </w:rPr>
        <w:t>овным</w:t>
      </w:r>
      <w:r w:rsidRPr="00DF56A4">
        <w:rPr>
          <w:rFonts w:ascii="Times New Roman" w:hAnsi="Times New Roman" w:cs="Times New Roman"/>
          <w:sz w:val="28"/>
          <w:szCs w:val="28"/>
        </w:rPr>
        <w:t xml:space="preserve"> источником учебного познания. Педагог (ведущий) не даёт готовых знаний, но побуждает участников к самостоятельному поиску. По сравнению с традиционным обучением в </w:t>
      </w:r>
      <w:r w:rsidR="004F50C1">
        <w:rPr>
          <w:rFonts w:ascii="Times New Roman" w:hAnsi="Times New Roman" w:cs="Times New Roman"/>
          <w:sz w:val="28"/>
          <w:szCs w:val="28"/>
        </w:rPr>
        <w:t>интерактивном обучении</w:t>
      </w:r>
      <w:r w:rsidRPr="00DF56A4">
        <w:rPr>
          <w:rFonts w:ascii="Times New Roman" w:hAnsi="Times New Roman" w:cs="Times New Roman"/>
          <w:sz w:val="28"/>
          <w:szCs w:val="28"/>
        </w:rPr>
        <w:t xml:space="preserve"> меняется взаимодействие педагога и учащегося: активность педагога уступает место активности учащихся, а задачей педагога становится создание условий для их инициативы. 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r>
        <w:rPr>
          <w:rFonts w:ascii="Times New Roman" w:hAnsi="Times New Roman" w:cs="Times New Roman"/>
          <w:sz w:val="28"/>
          <w:szCs w:val="28"/>
        </w:rPr>
        <w:t xml:space="preserve"> </w:t>
      </w:r>
      <w:r w:rsidRPr="00DF56A4">
        <w:rPr>
          <w:rFonts w:ascii="Times New Roman" w:hAnsi="Times New Roman" w:cs="Times New Roman"/>
          <w:sz w:val="28"/>
          <w:szCs w:val="28"/>
        </w:rPr>
        <w:t>[</w:t>
      </w:r>
      <w:r>
        <w:rPr>
          <w:rFonts w:ascii="Times New Roman" w:hAnsi="Times New Roman" w:cs="Times New Roman"/>
          <w:sz w:val="28"/>
          <w:szCs w:val="28"/>
        </w:rPr>
        <w:t>1</w:t>
      </w:r>
      <w:r w:rsidRPr="00DF56A4">
        <w:rPr>
          <w:rFonts w:ascii="Times New Roman" w:hAnsi="Times New Roman" w:cs="Times New Roman"/>
          <w:sz w:val="28"/>
          <w:szCs w:val="28"/>
        </w:rPr>
        <w:t>].</w:t>
      </w:r>
    </w:p>
    <w:p w:rsidR="003A7123" w:rsidRDefault="00DF56A4" w:rsidP="003A7123">
      <w:pPr>
        <w:pStyle w:val="a4"/>
        <w:spacing w:line="360" w:lineRule="auto"/>
        <w:jc w:val="both"/>
        <w:rPr>
          <w:b/>
          <w:sz w:val="28"/>
          <w:szCs w:val="28"/>
        </w:rPr>
      </w:pPr>
      <w:r w:rsidRPr="003A7123">
        <w:rPr>
          <w:rFonts w:ascii="Times New Roman" w:hAnsi="Times New Roman" w:cs="Times New Roman"/>
          <w:b/>
          <w:sz w:val="28"/>
          <w:szCs w:val="28"/>
        </w:rPr>
        <w:t> </w:t>
      </w:r>
      <w:r w:rsidR="003A7123">
        <w:rPr>
          <w:b/>
          <w:sz w:val="28"/>
          <w:szCs w:val="28"/>
        </w:rPr>
        <w:t>И</w:t>
      </w:r>
      <w:r w:rsidR="003A7123" w:rsidRPr="003A7123">
        <w:rPr>
          <w:b/>
          <w:sz w:val="28"/>
          <w:szCs w:val="28"/>
        </w:rPr>
        <w:t>спользование методов данного обучения позволяют:</w:t>
      </w:r>
    </w:p>
    <w:p w:rsidR="003A7123" w:rsidRPr="003A7123" w:rsidRDefault="003A7123" w:rsidP="003A7123">
      <w:pPr>
        <w:pStyle w:val="a4"/>
        <w:numPr>
          <w:ilvl w:val="0"/>
          <w:numId w:val="4"/>
        </w:numPr>
        <w:spacing w:line="360" w:lineRule="auto"/>
        <w:jc w:val="both"/>
        <w:rPr>
          <w:b/>
          <w:sz w:val="28"/>
          <w:szCs w:val="28"/>
        </w:rPr>
      </w:pPr>
      <w:r w:rsidRPr="003A7123">
        <w:rPr>
          <w:rFonts w:ascii="Times New Roman" w:hAnsi="Times New Roman" w:cs="Times New Roman"/>
          <w:sz w:val="28"/>
          <w:szCs w:val="28"/>
        </w:rPr>
        <w:t>повысить познавательную мотивацию;</w:t>
      </w:r>
    </w:p>
    <w:p w:rsidR="003A7123" w:rsidRPr="003A7123" w:rsidRDefault="003A7123" w:rsidP="003A7123">
      <w:pPr>
        <w:pStyle w:val="a4"/>
        <w:numPr>
          <w:ilvl w:val="0"/>
          <w:numId w:val="4"/>
        </w:numPr>
        <w:spacing w:line="360" w:lineRule="auto"/>
        <w:jc w:val="both"/>
        <w:rPr>
          <w:b/>
          <w:sz w:val="28"/>
          <w:szCs w:val="28"/>
        </w:rPr>
      </w:pPr>
      <w:r w:rsidRPr="003A7123">
        <w:rPr>
          <w:rFonts w:ascii="Times New Roman" w:hAnsi="Times New Roman" w:cs="Times New Roman"/>
          <w:sz w:val="28"/>
          <w:szCs w:val="28"/>
        </w:rPr>
        <w:t>обучают навыкам успешного ведения диалога и общения в целом;</w:t>
      </w:r>
    </w:p>
    <w:p w:rsidR="003A7123" w:rsidRPr="003A7123" w:rsidRDefault="003A7123" w:rsidP="003A7123">
      <w:pPr>
        <w:pStyle w:val="a4"/>
        <w:numPr>
          <w:ilvl w:val="0"/>
          <w:numId w:val="4"/>
        </w:numPr>
        <w:spacing w:line="360" w:lineRule="auto"/>
        <w:jc w:val="both"/>
        <w:rPr>
          <w:b/>
          <w:sz w:val="28"/>
          <w:szCs w:val="28"/>
        </w:rPr>
      </w:pPr>
      <w:r w:rsidRPr="003A7123">
        <w:rPr>
          <w:rFonts w:ascii="Times New Roman" w:hAnsi="Times New Roman" w:cs="Times New Roman"/>
          <w:sz w:val="28"/>
          <w:szCs w:val="28"/>
        </w:rPr>
        <w:t>способствуют развитию навыков самостоятельной учебной деятельности;</w:t>
      </w:r>
    </w:p>
    <w:p w:rsidR="003A7123" w:rsidRPr="003A7123" w:rsidRDefault="003A7123" w:rsidP="003A7123">
      <w:pPr>
        <w:pStyle w:val="a4"/>
        <w:numPr>
          <w:ilvl w:val="0"/>
          <w:numId w:val="4"/>
        </w:numPr>
        <w:spacing w:line="360" w:lineRule="auto"/>
        <w:jc w:val="both"/>
        <w:rPr>
          <w:b/>
          <w:sz w:val="28"/>
          <w:szCs w:val="28"/>
        </w:rPr>
      </w:pPr>
      <w:r w:rsidRPr="003A7123">
        <w:rPr>
          <w:rFonts w:ascii="Times New Roman" w:hAnsi="Times New Roman" w:cs="Times New Roman"/>
          <w:sz w:val="28"/>
          <w:szCs w:val="28"/>
        </w:rPr>
        <w:t>работы в коллективе и группе;</w:t>
      </w:r>
    </w:p>
    <w:p w:rsidR="003A7123" w:rsidRPr="003A7123" w:rsidRDefault="003A7123" w:rsidP="003A7123">
      <w:pPr>
        <w:pStyle w:val="a4"/>
        <w:numPr>
          <w:ilvl w:val="0"/>
          <w:numId w:val="4"/>
        </w:numPr>
        <w:spacing w:line="360" w:lineRule="auto"/>
        <w:jc w:val="both"/>
        <w:rPr>
          <w:b/>
          <w:sz w:val="28"/>
          <w:szCs w:val="28"/>
        </w:rPr>
      </w:pPr>
      <w:r w:rsidRPr="003A7123">
        <w:rPr>
          <w:rFonts w:ascii="Times New Roman" w:hAnsi="Times New Roman" w:cs="Times New Roman"/>
          <w:sz w:val="28"/>
          <w:szCs w:val="28"/>
        </w:rPr>
        <w:t>коммуникабельности и свободе самовыражения.</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Необходимо, чтобы каждый ученик чувствовал свою успешность, свою интеллектуальную самостоятельность как в работе индивидуальной, так и в коллективе, что сделает процесс обучения продуктивным. Развивая диалоговое общение, совместное решение общих, но значимых для каждого задач -</w:t>
      </w:r>
      <w:r>
        <w:rPr>
          <w:rFonts w:ascii="Times New Roman" w:hAnsi="Times New Roman" w:cs="Times New Roman"/>
          <w:sz w:val="28"/>
          <w:szCs w:val="28"/>
        </w:rPr>
        <w:t xml:space="preserve"> </w:t>
      </w:r>
      <w:r w:rsidRPr="003A7123">
        <w:rPr>
          <w:rFonts w:ascii="Times New Roman" w:hAnsi="Times New Roman" w:cs="Times New Roman"/>
          <w:sz w:val="28"/>
          <w:szCs w:val="28"/>
        </w:rPr>
        <w:t>интерактивное взаимодействие на уроках в большей мере вовлекает учащихся в процесс обучения.</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Воздействуя на процесс принятия решений и обучения через практику – можно говорить о том, что они могут широко использоваться педагогами в условиях ФГОС.</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Кроме этого уроки, построенные в интерактивном режиме, вызывают больший интерес у учащихся, прежде всего, потому, что позволяют уйти от традиционной работы на уроке, к роли активного участника, организатора учебного процесса.</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Данная работа, проводимая в интерактивном режиме, позволяет включить всех учащихся в активную работу, обеспечить каждому учащемуся посильное участие в решении проблем.</w:t>
      </w:r>
    </w:p>
    <w:p w:rsidR="001B377E" w:rsidRDefault="001B377E" w:rsidP="003A7123">
      <w:pPr>
        <w:pStyle w:val="a4"/>
        <w:spacing w:line="360" w:lineRule="auto"/>
        <w:jc w:val="both"/>
        <w:rPr>
          <w:rFonts w:ascii="Times New Roman" w:hAnsi="Times New Roman" w:cs="Times New Roman"/>
          <w:b/>
          <w:bCs/>
          <w:sz w:val="28"/>
          <w:szCs w:val="28"/>
        </w:rPr>
      </w:pPr>
    </w:p>
    <w:p w:rsidR="003A7123" w:rsidRDefault="003A7123" w:rsidP="003A7123">
      <w:pPr>
        <w:pStyle w:val="a4"/>
        <w:spacing w:line="360" w:lineRule="auto"/>
        <w:jc w:val="both"/>
        <w:rPr>
          <w:rFonts w:ascii="Times New Roman" w:hAnsi="Times New Roman" w:cs="Times New Roman"/>
          <w:b/>
          <w:bCs/>
          <w:sz w:val="28"/>
          <w:szCs w:val="28"/>
        </w:rPr>
      </w:pPr>
      <w:r w:rsidRPr="003A7123">
        <w:rPr>
          <w:rFonts w:ascii="Times New Roman" w:hAnsi="Times New Roman" w:cs="Times New Roman"/>
          <w:b/>
          <w:bCs/>
          <w:sz w:val="28"/>
          <w:szCs w:val="28"/>
        </w:rPr>
        <w:t>Что же можно отнести к интерактивному обучению?</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деловые и ролевые игры</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дискуссии, диспуты,</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анализ конкретных ситуаций,</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беседы,</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лекции с элементами дискуссий, проблемного изложения материала</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исследования, практикумы,</w:t>
      </w:r>
    </w:p>
    <w:p w:rsid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работа в малых группах и парах сменного состава,</w:t>
      </w:r>
    </w:p>
    <w:p w:rsidR="003A7123" w:rsidRPr="003A7123" w:rsidRDefault="003A7123" w:rsidP="003A7123">
      <w:pPr>
        <w:pStyle w:val="a4"/>
        <w:numPr>
          <w:ilvl w:val="0"/>
          <w:numId w:val="5"/>
        </w:numPr>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различные формы взаимного обучения и взаимоконтроля.</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Интерактивное обучение предполагает выработку такого умения как ориентация в сложном ритме жизни, сотрудничество в группе. Используя в уроках методик интерактивного обучения, которые предполагают общении в парах, тройках, группах во время процесса обучения оправдывает себя в плане экономии времени и обучении учащихся соединять свои знания на практике. Во многом умение взаимодействовать в группе, учитывать мнение собеседника, находить общее решение, удовлетворяющее всех участников, быть полезным обществу</w:t>
      </w:r>
      <w:r>
        <w:rPr>
          <w:rFonts w:ascii="Times New Roman" w:hAnsi="Times New Roman" w:cs="Times New Roman"/>
          <w:sz w:val="28"/>
          <w:szCs w:val="28"/>
        </w:rPr>
        <w:t xml:space="preserve"> </w:t>
      </w:r>
      <w:r w:rsidRPr="003A7123">
        <w:rPr>
          <w:rFonts w:ascii="Times New Roman" w:hAnsi="Times New Roman" w:cs="Times New Roman"/>
          <w:sz w:val="28"/>
          <w:szCs w:val="28"/>
        </w:rPr>
        <w:t>– это те умения, которые необходимы каждому человеку, для жизни в современном обществе и мировом сообществе в целом. Все это делает весьма актуальным внедрение в школьную практику интерактивных методов обучения.</w:t>
      </w:r>
    </w:p>
    <w:p w:rsidR="003A7123" w:rsidRPr="003A7123" w:rsidRDefault="003A7123" w:rsidP="003A7123">
      <w:pPr>
        <w:pStyle w:val="a4"/>
        <w:spacing w:line="360" w:lineRule="auto"/>
        <w:jc w:val="both"/>
        <w:rPr>
          <w:rFonts w:ascii="Times New Roman" w:hAnsi="Times New Roman" w:cs="Times New Roman"/>
          <w:sz w:val="28"/>
          <w:szCs w:val="28"/>
        </w:rPr>
      </w:pPr>
      <w:r w:rsidRPr="003A7123">
        <w:rPr>
          <w:rFonts w:ascii="Times New Roman" w:hAnsi="Times New Roman" w:cs="Times New Roman"/>
          <w:sz w:val="28"/>
          <w:szCs w:val="28"/>
        </w:rPr>
        <w:t xml:space="preserve">Таким образом, мы можем говорить о том, что используя интерактивный подход к обучению, можно оптимизировать процесс овладения учащимися знаниями и сделать его более эффективным </w:t>
      </w:r>
      <w:r w:rsidR="002F7F7A">
        <w:rPr>
          <w:rFonts w:ascii="Times New Roman" w:hAnsi="Times New Roman" w:cs="Times New Roman"/>
          <w:sz w:val="28"/>
          <w:szCs w:val="28"/>
        </w:rPr>
        <w:t>[3</w:t>
      </w:r>
      <w:r w:rsidR="004A1F54" w:rsidRPr="004A1F54">
        <w:rPr>
          <w:rFonts w:ascii="Times New Roman" w:hAnsi="Times New Roman" w:cs="Times New Roman"/>
          <w:sz w:val="28"/>
          <w:szCs w:val="28"/>
        </w:rPr>
        <w:t>]</w:t>
      </w:r>
      <w:r w:rsidRPr="003A7123">
        <w:rPr>
          <w:rFonts w:ascii="Times New Roman" w:hAnsi="Times New Roman" w:cs="Times New Roman"/>
          <w:sz w:val="28"/>
          <w:szCs w:val="28"/>
        </w:rPr>
        <w:t>.</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b/>
          <w:sz w:val="28"/>
          <w:szCs w:val="28"/>
        </w:rPr>
        <w:t>С точки зрения психологов игра</w:t>
      </w:r>
      <w:r w:rsidRPr="00CB6A7D">
        <w:rPr>
          <w:rFonts w:ascii="Times New Roman" w:hAnsi="Times New Roman" w:cs="Times New Roman"/>
          <w:sz w:val="28"/>
          <w:szCs w:val="28"/>
        </w:rPr>
        <w:t xml:space="preserve"> - это особая форма активности, вид деятельности в условиях ситуации, направленной на воссоздание и усвоение общественного опыта, в которой выражается отношение к окружающему миру, к людям, к самому себе. </w:t>
      </w:r>
    </w:p>
    <w:p w:rsid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b/>
          <w:sz w:val="28"/>
          <w:szCs w:val="28"/>
        </w:rPr>
        <w:t>В структуру игры</w:t>
      </w:r>
      <w:r w:rsidRPr="00CB6A7D">
        <w:rPr>
          <w:rFonts w:ascii="Times New Roman" w:hAnsi="Times New Roman" w:cs="Times New Roman"/>
          <w:sz w:val="28"/>
          <w:szCs w:val="28"/>
        </w:rPr>
        <w:t xml:space="preserve"> как деятельности органично входит целеполагание, планирование, реализация цели, а так же анализ результатов, в которой личность полностью реализует себя как субъект.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b/>
          <w:sz w:val="28"/>
          <w:szCs w:val="28"/>
        </w:rPr>
        <w:t>Мотивация игровой деятельности</w:t>
      </w:r>
      <w:r w:rsidRPr="00CB6A7D">
        <w:rPr>
          <w:rFonts w:ascii="Times New Roman" w:hAnsi="Times New Roman" w:cs="Times New Roman"/>
          <w:sz w:val="28"/>
          <w:szCs w:val="28"/>
        </w:rPr>
        <w:t xml:space="preserve"> обеспечивается ее добровольностью, возможностями выбора и элементами </w:t>
      </w:r>
      <w:proofErr w:type="spellStart"/>
      <w:r w:rsidRPr="00CB6A7D">
        <w:rPr>
          <w:rFonts w:ascii="Times New Roman" w:hAnsi="Times New Roman" w:cs="Times New Roman"/>
          <w:sz w:val="28"/>
          <w:szCs w:val="28"/>
        </w:rPr>
        <w:t>соревновательности</w:t>
      </w:r>
      <w:proofErr w:type="spellEnd"/>
      <w:r w:rsidRPr="00CB6A7D">
        <w:rPr>
          <w:rFonts w:ascii="Times New Roman" w:hAnsi="Times New Roman" w:cs="Times New Roman"/>
          <w:sz w:val="28"/>
          <w:szCs w:val="28"/>
        </w:rPr>
        <w:t xml:space="preserve">, удовлетворение потребности в самоутверждении и самореализации.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b/>
          <w:sz w:val="28"/>
          <w:szCs w:val="28"/>
        </w:rPr>
        <w:t xml:space="preserve">В структуру игры </w:t>
      </w:r>
      <w:r w:rsidRPr="00CB6A7D">
        <w:rPr>
          <w:rFonts w:ascii="Times New Roman" w:hAnsi="Times New Roman" w:cs="Times New Roman"/>
          <w:sz w:val="28"/>
          <w:szCs w:val="28"/>
        </w:rPr>
        <w:t xml:space="preserve">как процесса входят: роли, взятые на себя </w:t>
      </w:r>
      <w:proofErr w:type="gramStart"/>
      <w:r w:rsidRPr="00CB6A7D">
        <w:rPr>
          <w:rFonts w:ascii="Times New Roman" w:hAnsi="Times New Roman" w:cs="Times New Roman"/>
          <w:sz w:val="28"/>
          <w:szCs w:val="28"/>
        </w:rPr>
        <w:t>играющими</w:t>
      </w:r>
      <w:proofErr w:type="gramEnd"/>
      <w:r w:rsidRPr="00CB6A7D">
        <w:rPr>
          <w:rFonts w:ascii="Times New Roman" w:hAnsi="Times New Roman" w:cs="Times New Roman"/>
          <w:sz w:val="28"/>
          <w:szCs w:val="28"/>
        </w:rPr>
        <w:t xml:space="preserve">; игровые действия, как средство реализации; игровое употребление предметов; сюжет (содержание) – область действительности, условно воспроизводимая в игре. </w:t>
      </w:r>
    </w:p>
    <w:p w:rsidR="0075219C" w:rsidRDefault="00CB6A7D" w:rsidP="0075219C">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В руках педагога игра становиться элементом воспитания, приобщения учащихся к жизни природы, развития их интеллектуальных и эмоциональных качеств. </w:t>
      </w:r>
    </w:p>
    <w:p w:rsidR="00CB6A7D" w:rsidRPr="00CB6A7D" w:rsidRDefault="0075219C" w:rsidP="0075219C">
      <w:pPr>
        <w:pStyle w:val="a4"/>
        <w:spacing w:line="360" w:lineRule="auto"/>
        <w:jc w:val="both"/>
        <w:rPr>
          <w:rFonts w:ascii="Times New Roman" w:hAnsi="Times New Roman" w:cs="Times New Roman"/>
          <w:sz w:val="28"/>
          <w:szCs w:val="28"/>
        </w:rPr>
      </w:pPr>
      <w:r w:rsidRPr="0075219C">
        <w:rPr>
          <w:rFonts w:ascii="Times New Roman" w:hAnsi="Times New Roman" w:cs="Times New Roman"/>
          <w:b/>
          <w:sz w:val="28"/>
          <w:szCs w:val="28"/>
        </w:rPr>
        <w:t>И</w:t>
      </w:r>
      <w:r w:rsidR="00CB6A7D" w:rsidRPr="00CB6A7D">
        <w:rPr>
          <w:rFonts w:ascii="Times New Roman" w:hAnsi="Times New Roman" w:cs="Times New Roman"/>
          <w:b/>
          <w:sz w:val="28"/>
          <w:szCs w:val="28"/>
        </w:rPr>
        <w:t>гровая деятельность используется в следующих формах</w:t>
      </w:r>
      <w:r w:rsidR="00CB6A7D" w:rsidRPr="00CB6A7D">
        <w:rPr>
          <w:rFonts w:ascii="Times New Roman" w:hAnsi="Times New Roman" w:cs="Times New Roman"/>
          <w:sz w:val="28"/>
          <w:szCs w:val="28"/>
        </w:rPr>
        <w:t xml:space="preserve">: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 в качестве самостоятельной технологии для усвоения понятий, темы, и даже раздела учебного предмета;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 как элементы более обширных технологий;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 в качестве урока или его чести;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 как технология внеклассной работы.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В основе понятия игровая педагогическая техн</w:t>
      </w:r>
      <w:r>
        <w:rPr>
          <w:rFonts w:ascii="Times New Roman" w:hAnsi="Times New Roman" w:cs="Times New Roman"/>
          <w:sz w:val="28"/>
          <w:szCs w:val="28"/>
        </w:rPr>
        <w:t xml:space="preserve">ология лежит довольно обширная  </w:t>
      </w:r>
      <w:r w:rsidRPr="00CB6A7D">
        <w:rPr>
          <w:rFonts w:ascii="Times New Roman" w:hAnsi="Times New Roman" w:cs="Times New Roman"/>
          <w:sz w:val="28"/>
          <w:szCs w:val="28"/>
        </w:rPr>
        <w:t xml:space="preserve">группа методов и приемов педагогического процесса в форме различных педагогических игр. </w:t>
      </w:r>
    </w:p>
    <w:p w:rsidR="00CB6A7D" w:rsidRPr="00CB6A7D" w:rsidRDefault="00CB6A7D" w:rsidP="00CB6A7D">
      <w:pPr>
        <w:pStyle w:val="a4"/>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Место и роль игровой технологии в учебном процессе, сочетание элементов игры и учения во многом зависит от понимания учителем функций и классификации педагогических игр. </w:t>
      </w:r>
    </w:p>
    <w:p w:rsidR="00CB6A7D" w:rsidRPr="00CB6A7D" w:rsidRDefault="00CB6A7D" w:rsidP="00CB6A7D">
      <w:pPr>
        <w:pStyle w:val="a4"/>
        <w:spacing w:line="360" w:lineRule="auto"/>
        <w:jc w:val="both"/>
        <w:rPr>
          <w:rFonts w:ascii="Times New Roman" w:hAnsi="Times New Roman" w:cs="Times New Roman"/>
          <w:b/>
          <w:sz w:val="28"/>
          <w:szCs w:val="28"/>
        </w:rPr>
      </w:pPr>
      <w:r w:rsidRPr="00CB6A7D">
        <w:rPr>
          <w:rFonts w:ascii="Times New Roman" w:hAnsi="Times New Roman" w:cs="Times New Roman"/>
          <w:b/>
          <w:sz w:val="28"/>
          <w:szCs w:val="28"/>
        </w:rPr>
        <w:t>Кл</w:t>
      </w:r>
      <w:r>
        <w:rPr>
          <w:rFonts w:ascii="Times New Roman" w:hAnsi="Times New Roman" w:cs="Times New Roman"/>
          <w:b/>
          <w:sz w:val="28"/>
          <w:szCs w:val="28"/>
        </w:rPr>
        <w:t>ассификация педагогических игр:</w:t>
      </w:r>
    </w:p>
    <w:p w:rsidR="00CB6A7D" w:rsidRPr="00CB6A7D" w:rsidRDefault="00CB6A7D" w:rsidP="00CB6A7D">
      <w:pPr>
        <w:pStyle w:val="a4"/>
        <w:numPr>
          <w:ilvl w:val="0"/>
          <w:numId w:val="6"/>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 области деятельности: </w:t>
      </w:r>
    </w:p>
    <w:p w:rsidR="00CB6A7D" w:rsidRPr="00CB6A7D" w:rsidRDefault="00CB6A7D" w:rsidP="00CB6A7D">
      <w:pPr>
        <w:pStyle w:val="a4"/>
        <w:numPr>
          <w:ilvl w:val="0"/>
          <w:numId w:val="9"/>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Физические; </w:t>
      </w:r>
    </w:p>
    <w:p w:rsidR="00CB6A7D" w:rsidRPr="00CB6A7D" w:rsidRDefault="00CB6A7D" w:rsidP="00CB6A7D">
      <w:pPr>
        <w:pStyle w:val="a4"/>
        <w:numPr>
          <w:ilvl w:val="0"/>
          <w:numId w:val="9"/>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Интеллектуальные; </w:t>
      </w:r>
    </w:p>
    <w:p w:rsidR="00CB6A7D" w:rsidRPr="00CB6A7D" w:rsidRDefault="00CB6A7D" w:rsidP="00CB6A7D">
      <w:pPr>
        <w:pStyle w:val="a4"/>
        <w:numPr>
          <w:ilvl w:val="0"/>
          <w:numId w:val="9"/>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Трудовые; </w:t>
      </w:r>
    </w:p>
    <w:p w:rsidR="00CB6A7D" w:rsidRPr="00CB6A7D" w:rsidRDefault="00CB6A7D" w:rsidP="00CB6A7D">
      <w:pPr>
        <w:pStyle w:val="a4"/>
        <w:numPr>
          <w:ilvl w:val="0"/>
          <w:numId w:val="9"/>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Социальные; </w:t>
      </w:r>
    </w:p>
    <w:p w:rsidR="00CB6A7D" w:rsidRPr="00CB6A7D" w:rsidRDefault="00CB6A7D" w:rsidP="00CB6A7D">
      <w:pPr>
        <w:pStyle w:val="a4"/>
        <w:numPr>
          <w:ilvl w:val="0"/>
          <w:numId w:val="9"/>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Психологические. </w:t>
      </w:r>
    </w:p>
    <w:p w:rsidR="00CB6A7D" w:rsidRPr="00CB6A7D" w:rsidRDefault="00CB6A7D" w:rsidP="00CB6A7D">
      <w:pPr>
        <w:pStyle w:val="a4"/>
        <w:numPr>
          <w:ilvl w:val="0"/>
          <w:numId w:val="6"/>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 характеру педагогического процесса: </w:t>
      </w:r>
    </w:p>
    <w:p w:rsidR="00CB6A7D" w:rsidRPr="00CB6A7D" w:rsidRDefault="00CB6A7D" w:rsidP="00CB6A7D">
      <w:pPr>
        <w:pStyle w:val="a4"/>
        <w:numPr>
          <w:ilvl w:val="0"/>
          <w:numId w:val="10"/>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Обучающие, </w:t>
      </w:r>
      <w:proofErr w:type="spellStart"/>
      <w:r w:rsidRPr="00CB6A7D">
        <w:rPr>
          <w:rFonts w:ascii="Times New Roman" w:hAnsi="Times New Roman" w:cs="Times New Roman"/>
          <w:sz w:val="28"/>
          <w:szCs w:val="28"/>
        </w:rPr>
        <w:t>тренинговые</w:t>
      </w:r>
      <w:proofErr w:type="spellEnd"/>
      <w:r w:rsidRPr="00CB6A7D">
        <w:rPr>
          <w:rFonts w:ascii="Times New Roman" w:hAnsi="Times New Roman" w:cs="Times New Roman"/>
          <w:sz w:val="28"/>
          <w:szCs w:val="28"/>
        </w:rPr>
        <w:t xml:space="preserve">, контролирующие, обобщающие. </w:t>
      </w:r>
    </w:p>
    <w:p w:rsidR="00CB6A7D" w:rsidRPr="00CB6A7D" w:rsidRDefault="00CB6A7D" w:rsidP="00CB6A7D">
      <w:pPr>
        <w:pStyle w:val="a4"/>
        <w:numPr>
          <w:ilvl w:val="0"/>
          <w:numId w:val="10"/>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Познавательные, воспитательные, развивающие; </w:t>
      </w:r>
    </w:p>
    <w:p w:rsidR="00CB6A7D" w:rsidRPr="00CB6A7D" w:rsidRDefault="00CB6A7D" w:rsidP="00CB6A7D">
      <w:pPr>
        <w:pStyle w:val="a4"/>
        <w:numPr>
          <w:ilvl w:val="0"/>
          <w:numId w:val="10"/>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Репродуктивные, продуктивные, творческие; </w:t>
      </w:r>
    </w:p>
    <w:p w:rsidR="00CB6A7D" w:rsidRPr="00CB6A7D" w:rsidRDefault="00CB6A7D" w:rsidP="00CB6A7D">
      <w:pPr>
        <w:pStyle w:val="a4"/>
        <w:numPr>
          <w:ilvl w:val="0"/>
          <w:numId w:val="10"/>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Коммуникативные, диагностические, </w:t>
      </w:r>
      <w:proofErr w:type="spellStart"/>
      <w:r w:rsidRPr="00CB6A7D">
        <w:rPr>
          <w:rFonts w:ascii="Times New Roman" w:hAnsi="Times New Roman" w:cs="Times New Roman"/>
          <w:sz w:val="28"/>
          <w:szCs w:val="28"/>
        </w:rPr>
        <w:t>профориентационные</w:t>
      </w:r>
      <w:proofErr w:type="spellEnd"/>
      <w:r w:rsidRPr="00CB6A7D">
        <w:rPr>
          <w:rFonts w:ascii="Times New Roman" w:hAnsi="Times New Roman" w:cs="Times New Roman"/>
          <w:sz w:val="28"/>
          <w:szCs w:val="28"/>
        </w:rPr>
        <w:t xml:space="preserve">, психотехнические. </w:t>
      </w:r>
    </w:p>
    <w:p w:rsidR="00CB6A7D" w:rsidRPr="00CB6A7D" w:rsidRDefault="00CB6A7D" w:rsidP="00CB6A7D">
      <w:pPr>
        <w:pStyle w:val="a4"/>
        <w:numPr>
          <w:ilvl w:val="0"/>
          <w:numId w:val="6"/>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 игровой методике: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Предметные (лото, крестики – нолики, сигнальные карточки);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Сюжетные</w:t>
      </w:r>
      <w:proofErr w:type="gramEnd"/>
      <w:r w:rsidRPr="00CB6A7D">
        <w:rPr>
          <w:rFonts w:ascii="Times New Roman" w:hAnsi="Times New Roman" w:cs="Times New Roman"/>
          <w:sz w:val="28"/>
          <w:szCs w:val="28"/>
        </w:rPr>
        <w:t xml:space="preserve"> (сказка, фантастический рассказ);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Ролевые</w:t>
      </w:r>
      <w:proofErr w:type="gramEnd"/>
      <w:r w:rsidRPr="00CB6A7D">
        <w:rPr>
          <w:rFonts w:ascii="Times New Roman" w:hAnsi="Times New Roman" w:cs="Times New Roman"/>
          <w:sz w:val="28"/>
          <w:szCs w:val="28"/>
        </w:rPr>
        <w:t xml:space="preserve"> (аукцион, ролевая игра);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Деловые</w:t>
      </w:r>
      <w:proofErr w:type="gramEnd"/>
      <w:r w:rsidRPr="00CB6A7D">
        <w:rPr>
          <w:rFonts w:ascii="Times New Roman" w:hAnsi="Times New Roman" w:cs="Times New Roman"/>
          <w:sz w:val="28"/>
          <w:szCs w:val="28"/>
        </w:rPr>
        <w:t xml:space="preserve"> (конференция);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Имитационные</w:t>
      </w:r>
      <w:proofErr w:type="gramEnd"/>
      <w:r w:rsidRPr="00CB6A7D">
        <w:rPr>
          <w:rFonts w:ascii="Times New Roman" w:hAnsi="Times New Roman" w:cs="Times New Roman"/>
          <w:sz w:val="28"/>
          <w:szCs w:val="28"/>
        </w:rPr>
        <w:t xml:space="preserve"> (подражание телевизионным передачам); </w:t>
      </w:r>
    </w:p>
    <w:p w:rsidR="00CB6A7D" w:rsidRPr="00CB6A7D" w:rsidRDefault="00CB6A7D" w:rsidP="00CB6A7D">
      <w:pPr>
        <w:pStyle w:val="a4"/>
        <w:numPr>
          <w:ilvl w:val="0"/>
          <w:numId w:val="11"/>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Драматические</w:t>
      </w:r>
      <w:proofErr w:type="gramEnd"/>
      <w:r w:rsidRPr="00CB6A7D">
        <w:rPr>
          <w:rFonts w:ascii="Times New Roman" w:hAnsi="Times New Roman" w:cs="Times New Roman"/>
          <w:sz w:val="28"/>
          <w:szCs w:val="28"/>
        </w:rPr>
        <w:t xml:space="preserve"> (спектакль, инсценировка). </w:t>
      </w:r>
    </w:p>
    <w:p w:rsidR="00CB6A7D" w:rsidRPr="00CB6A7D" w:rsidRDefault="00CB6A7D" w:rsidP="00CB6A7D">
      <w:pPr>
        <w:pStyle w:val="a4"/>
        <w:numPr>
          <w:ilvl w:val="0"/>
          <w:numId w:val="6"/>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 предметной области: </w:t>
      </w:r>
    </w:p>
    <w:p w:rsidR="00CB6A7D" w:rsidRPr="00CB6A7D" w:rsidRDefault="00CB6A7D" w:rsidP="00CB6A7D">
      <w:pPr>
        <w:pStyle w:val="a4"/>
        <w:numPr>
          <w:ilvl w:val="0"/>
          <w:numId w:val="12"/>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Биологические, химические, экологические и др.; </w:t>
      </w:r>
    </w:p>
    <w:p w:rsidR="00CB6A7D" w:rsidRPr="00CB6A7D" w:rsidRDefault="00CB6A7D" w:rsidP="00CB6A7D">
      <w:pPr>
        <w:pStyle w:val="a4"/>
        <w:numPr>
          <w:ilvl w:val="0"/>
          <w:numId w:val="12"/>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Музыкальные, театральные, литературные; </w:t>
      </w:r>
    </w:p>
    <w:p w:rsidR="00CB6A7D" w:rsidRPr="00CB6A7D" w:rsidRDefault="00CB6A7D" w:rsidP="00CB6A7D">
      <w:pPr>
        <w:pStyle w:val="a4"/>
        <w:numPr>
          <w:ilvl w:val="0"/>
          <w:numId w:val="12"/>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Трудовые, технические, производственные; </w:t>
      </w:r>
    </w:p>
    <w:p w:rsidR="00CB6A7D" w:rsidRPr="00CB6A7D" w:rsidRDefault="00CB6A7D" w:rsidP="00CB6A7D">
      <w:pPr>
        <w:pStyle w:val="a4"/>
        <w:numPr>
          <w:ilvl w:val="0"/>
          <w:numId w:val="12"/>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Спортивные, военно-прикладные, туристические, народные; </w:t>
      </w:r>
    </w:p>
    <w:p w:rsidR="00CB6A7D" w:rsidRPr="00CB6A7D" w:rsidRDefault="00CB6A7D" w:rsidP="00CB6A7D">
      <w:pPr>
        <w:pStyle w:val="a4"/>
        <w:numPr>
          <w:ilvl w:val="0"/>
          <w:numId w:val="12"/>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Экономические, коммерческие. </w:t>
      </w:r>
    </w:p>
    <w:p w:rsidR="00CB6A7D" w:rsidRPr="00CB6A7D" w:rsidRDefault="00CB6A7D" w:rsidP="00CB6A7D">
      <w:pPr>
        <w:pStyle w:val="a4"/>
        <w:numPr>
          <w:ilvl w:val="0"/>
          <w:numId w:val="6"/>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По игровой среде: </w:t>
      </w:r>
    </w:p>
    <w:p w:rsidR="00CB6A7D" w:rsidRPr="00CB6A7D" w:rsidRDefault="00CB6A7D" w:rsidP="00CB6A7D">
      <w:pPr>
        <w:pStyle w:val="a4"/>
        <w:numPr>
          <w:ilvl w:val="0"/>
          <w:numId w:val="13"/>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С предметами и без предметов; </w:t>
      </w:r>
    </w:p>
    <w:p w:rsidR="00CB6A7D" w:rsidRPr="00CB6A7D" w:rsidRDefault="00CB6A7D" w:rsidP="00CB6A7D">
      <w:pPr>
        <w:pStyle w:val="a4"/>
        <w:numPr>
          <w:ilvl w:val="0"/>
          <w:numId w:val="13"/>
        </w:numPr>
        <w:spacing w:line="360" w:lineRule="auto"/>
        <w:jc w:val="both"/>
        <w:rPr>
          <w:rFonts w:ascii="Times New Roman" w:hAnsi="Times New Roman" w:cs="Times New Roman"/>
          <w:sz w:val="28"/>
          <w:szCs w:val="28"/>
        </w:rPr>
      </w:pPr>
      <w:proofErr w:type="gramStart"/>
      <w:r w:rsidRPr="00CB6A7D">
        <w:rPr>
          <w:rFonts w:ascii="Times New Roman" w:hAnsi="Times New Roman" w:cs="Times New Roman"/>
          <w:sz w:val="28"/>
          <w:szCs w:val="28"/>
        </w:rPr>
        <w:t xml:space="preserve">Комнатные, настольные, на местности; </w:t>
      </w:r>
      <w:proofErr w:type="gramEnd"/>
    </w:p>
    <w:p w:rsidR="00CB6A7D" w:rsidRPr="00CB6A7D" w:rsidRDefault="00CB6A7D" w:rsidP="00CB6A7D">
      <w:pPr>
        <w:pStyle w:val="a4"/>
        <w:numPr>
          <w:ilvl w:val="0"/>
          <w:numId w:val="13"/>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 xml:space="preserve">Компьютерные, телевизионные; </w:t>
      </w:r>
    </w:p>
    <w:p w:rsidR="00DF56A4" w:rsidRPr="00DF56A4" w:rsidRDefault="00CB6A7D" w:rsidP="004A1F54">
      <w:pPr>
        <w:pStyle w:val="a4"/>
        <w:numPr>
          <w:ilvl w:val="0"/>
          <w:numId w:val="13"/>
        </w:numPr>
        <w:spacing w:line="360" w:lineRule="auto"/>
        <w:jc w:val="both"/>
        <w:rPr>
          <w:rFonts w:ascii="Times New Roman" w:hAnsi="Times New Roman" w:cs="Times New Roman"/>
          <w:sz w:val="28"/>
          <w:szCs w:val="28"/>
        </w:rPr>
      </w:pPr>
      <w:r w:rsidRPr="00CB6A7D">
        <w:rPr>
          <w:rFonts w:ascii="Times New Roman" w:hAnsi="Times New Roman" w:cs="Times New Roman"/>
          <w:sz w:val="28"/>
          <w:szCs w:val="28"/>
        </w:rPr>
        <w:t>Технические</w:t>
      </w:r>
      <w:r w:rsidR="002F7F7A">
        <w:rPr>
          <w:rFonts w:ascii="Times New Roman" w:hAnsi="Times New Roman" w:cs="Times New Roman"/>
          <w:sz w:val="28"/>
          <w:szCs w:val="28"/>
        </w:rPr>
        <w:t xml:space="preserve"> [4</w:t>
      </w:r>
      <w:r w:rsidR="004A1F54" w:rsidRPr="004A1F54">
        <w:rPr>
          <w:rFonts w:ascii="Times New Roman" w:hAnsi="Times New Roman" w:cs="Times New Roman"/>
          <w:sz w:val="28"/>
          <w:szCs w:val="28"/>
        </w:rPr>
        <w:t>]</w:t>
      </w:r>
      <w:r w:rsidRPr="00CB6A7D">
        <w:rPr>
          <w:rFonts w:ascii="Times New Roman" w:hAnsi="Times New Roman" w:cs="Times New Roman"/>
          <w:sz w:val="28"/>
          <w:szCs w:val="28"/>
        </w:rPr>
        <w:t>.</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Условно можно классифицировать игры на 3 группы: 1) игры-тренинги, 2) игры </w:t>
      </w:r>
      <w:r w:rsidR="00AB3832">
        <w:rPr>
          <w:rFonts w:ascii="Times New Roman" w:hAnsi="Times New Roman" w:cs="Times New Roman"/>
          <w:sz w:val="28"/>
          <w:szCs w:val="28"/>
        </w:rPr>
        <w:t>в случайность, 3) деловые игры.</w:t>
      </w:r>
    </w:p>
    <w:p w:rsidR="001B377E" w:rsidRDefault="001B377E" w:rsidP="00AB3832">
      <w:pPr>
        <w:pStyle w:val="a4"/>
        <w:spacing w:line="360" w:lineRule="auto"/>
        <w:jc w:val="both"/>
        <w:rPr>
          <w:rFonts w:ascii="Times New Roman" w:hAnsi="Times New Roman" w:cs="Times New Roman"/>
          <w:b/>
          <w:sz w:val="28"/>
          <w:szCs w:val="28"/>
        </w:rPr>
      </w:pPr>
    </w:p>
    <w:p w:rsidR="001B377E" w:rsidRDefault="001B377E" w:rsidP="00AB3832">
      <w:pPr>
        <w:pStyle w:val="a4"/>
        <w:spacing w:line="360" w:lineRule="auto"/>
        <w:jc w:val="both"/>
        <w:rPr>
          <w:rFonts w:ascii="Times New Roman" w:hAnsi="Times New Roman" w:cs="Times New Roman"/>
          <w:b/>
          <w:sz w:val="28"/>
          <w:szCs w:val="28"/>
        </w:rPr>
      </w:pPr>
    </w:p>
    <w:p w:rsidR="00543BD0" w:rsidRPr="00AB3832" w:rsidRDefault="00AB3832" w:rsidP="00AB3832">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Игры - тренинги.</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Эти игры приходят на помощь в трудный момент, чтобы</w:t>
      </w:r>
      <w:r w:rsidR="00AB3832">
        <w:rPr>
          <w:rFonts w:ascii="Times New Roman" w:hAnsi="Times New Roman" w:cs="Times New Roman"/>
          <w:sz w:val="28"/>
          <w:szCs w:val="28"/>
        </w:rPr>
        <w:t xml:space="preserve"> растворить скуку однообразия: </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Схема 1. Игровая цель.</w:t>
      </w:r>
      <w:r w:rsidRPr="00543BD0">
        <w:rPr>
          <w:rFonts w:ascii="Times New Roman" w:hAnsi="Times New Roman" w:cs="Times New Roman"/>
          <w:sz w:val="28"/>
          <w:szCs w:val="28"/>
        </w:rPr>
        <w:t xml:space="preserve"> Если необходимо проделать большое число однообразных упражнений, учитель включает их в игровую оболочку, в которой эти действия выполняютс</w:t>
      </w:r>
      <w:r w:rsidR="00AB3832">
        <w:rPr>
          <w:rFonts w:ascii="Times New Roman" w:hAnsi="Times New Roman" w:cs="Times New Roman"/>
          <w:sz w:val="28"/>
          <w:szCs w:val="28"/>
        </w:rPr>
        <w:t xml:space="preserve">я для достижения игровой цели. </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Игра "Собери рисунок".</w:t>
      </w:r>
      <w:r w:rsidRPr="00543BD0">
        <w:rPr>
          <w:rFonts w:ascii="Times New Roman" w:hAnsi="Times New Roman" w:cs="Times New Roman"/>
          <w:sz w:val="28"/>
          <w:szCs w:val="28"/>
        </w:rPr>
        <w:t xml:space="preserve"> Учащимся на карточках предлагаются рисунки растений. На </w:t>
      </w:r>
      <w:proofErr w:type="gramStart"/>
      <w:r w:rsidRPr="00543BD0">
        <w:rPr>
          <w:rFonts w:ascii="Times New Roman" w:hAnsi="Times New Roman" w:cs="Times New Roman"/>
          <w:sz w:val="28"/>
          <w:szCs w:val="28"/>
        </w:rPr>
        <w:t>планшете, разделенном на поля предлагаются</w:t>
      </w:r>
      <w:proofErr w:type="gramEnd"/>
      <w:r w:rsidRPr="00543BD0">
        <w:rPr>
          <w:rFonts w:ascii="Times New Roman" w:hAnsi="Times New Roman" w:cs="Times New Roman"/>
          <w:sz w:val="28"/>
          <w:szCs w:val="28"/>
        </w:rPr>
        <w:t xml:space="preserve"> семейства растений. Учащемуся необходимо правильно сопоставить растение и семейство. Перевернув карточки обратной стороной, составляется какое-нибудь изображени</w:t>
      </w:r>
      <w:r w:rsidR="00AB3832">
        <w:rPr>
          <w:rFonts w:ascii="Times New Roman" w:hAnsi="Times New Roman" w:cs="Times New Roman"/>
          <w:sz w:val="28"/>
          <w:szCs w:val="28"/>
        </w:rPr>
        <w:t xml:space="preserve">е. </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Схема 2. Логическая цепочка.</w:t>
      </w:r>
      <w:r w:rsidRPr="00543BD0">
        <w:rPr>
          <w:rFonts w:ascii="Times New Roman" w:hAnsi="Times New Roman" w:cs="Times New Roman"/>
          <w:sz w:val="28"/>
          <w:szCs w:val="28"/>
        </w:rPr>
        <w:t xml:space="preserve"> Ученики соревнуются, выполняя по очереди отдельные действия в соответствии с определенным правилом, когда всякое последующее де</w:t>
      </w:r>
      <w:r w:rsidR="00AB3832">
        <w:rPr>
          <w:rFonts w:ascii="Times New Roman" w:hAnsi="Times New Roman" w:cs="Times New Roman"/>
          <w:sz w:val="28"/>
          <w:szCs w:val="28"/>
        </w:rPr>
        <w:t xml:space="preserve">йствие зависит от предыдущего. </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Игра "Дальше, дальше".</w:t>
      </w:r>
      <w:r w:rsidRPr="00543BD0">
        <w:rPr>
          <w:rFonts w:ascii="Times New Roman" w:hAnsi="Times New Roman" w:cs="Times New Roman"/>
          <w:sz w:val="28"/>
          <w:szCs w:val="28"/>
        </w:rPr>
        <w:t xml:space="preserve"> Играют двое или больше участников, это может быть отдельный ученик или команда. Задается некоторый формально-логический признак, в соответствии с которым каждый последующий игрок делает свой ход. Всем известная игра «в города». В ней таким признаком является последняя буква предыдущего слова: Новгород – Донецк – Киев. Аналогично можно построить игру по зоологии: составить цепочку из названий птиц: сок</w:t>
      </w:r>
      <w:r w:rsidR="00AB3832">
        <w:rPr>
          <w:rFonts w:ascii="Times New Roman" w:hAnsi="Times New Roman" w:cs="Times New Roman"/>
          <w:sz w:val="28"/>
          <w:szCs w:val="28"/>
        </w:rPr>
        <w:t>ол - ласточка - аист – тетерев.</w:t>
      </w:r>
    </w:p>
    <w:p w:rsidR="00543BD0" w:rsidRP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Игры в случайность</w:t>
      </w:r>
      <w:r>
        <w:rPr>
          <w:rFonts w:ascii="Times New Roman" w:hAnsi="Times New Roman" w:cs="Times New Roman"/>
          <w:sz w:val="28"/>
          <w:szCs w:val="28"/>
        </w:rPr>
        <w:t>.</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Для этого годится рулетка. Если нет рулетки, то достаточно иметь круг из картона со стрелкой на гвоздике. Можно и наоборот, вращать диск относительно неподвижного указателя. Объектом случайного выбора может стать решаемая задача (например, по генетике), тема повторения, т</w:t>
      </w:r>
      <w:r w:rsidR="00AB3832">
        <w:rPr>
          <w:rFonts w:ascii="Times New Roman" w:hAnsi="Times New Roman" w:cs="Times New Roman"/>
          <w:sz w:val="28"/>
          <w:szCs w:val="28"/>
        </w:rPr>
        <w:t>ема доклада, вызываемый ученик.</w:t>
      </w:r>
    </w:p>
    <w:p w:rsidR="001B377E" w:rsidRDefault="001B377E" w:rsidP="00AB3832">
      <w:pPr>
        <w:pStyle w:val="a4"/>
        <w:spacing w:line="360" w:lineRule="auto"/>
        <w:jc w:val="both"/>
        <w:rPr>
          <w:rFonts w:ascii="Times New Roman" w:hAnsi="Times New Roman" w:cs="Times New Roman"/>
          <w:b/>
          <w:sz w:val="28"/>
          <w:szCs w:val="28"/>
        </w:rPr>
      </w:pPr>
    </w:p>
    <w:p w:rsidR="001B377E" w:rsidRDefault="001B377E" w:rsidP="00AB3832">
      <w:pPr>
        <w:pStyle w:val="a4"/>
        <w:spacing w:line="360" w:lineRule="auto"/>
        <w:jc w:val="both"/>
        <w:rPr>
          <w:rFonts w:ascii="Times New Roman" w:hAnsi="Times New Roman" w:cs="Times New Roman"/>
          <w:b/>
          <w:sz w:val="28"/>
          <w:szCs w:val="28"/>
        </w:rPr>
      </w:pPr>
    </w:p>
    <w:p w:rsidR="00543BD0" w:rsidRPr="00AB3832" w:rsidRDefault="00AB3832" w:rsidP="00AB3832">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Деловые игры.</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Деловая игра используется для комплексных задач усвоения нового, закрепления материала, развития творческих способностей, формирования </w:t>
      </w:r>
      <w:proofErr w:type="spellStart"/>
      <w:r w:rsidRPr="00543BD0">
        <w:rPr>
          <w:rFonts w:ascii="Times New Roman" w:hAnsi="Times New Roman" w:cs="Times New Roman"/>
          <w:sz w:val="28"/>
          <w:szCs w:val="28"/>
        </w:rPr>
        <w:t>общеучебных</w:t>
      </w:r>
      <w:proofErr w:type="spellEnd"/>
      <w:r w:rsidRPr="00543BD0">
        <w:rPr>
          <w:rFonts w:ascii="Times New Roman" w:hAnsi="Times New Roman" w:cs="Times New Roman"/>
          <w:sz w:val="28"/>
          <w:szCs w:val="28"/>
        </w:rPr>
        <w:t xml:space="preserve"> умений, дает возможность учащимся понять и изучить учебны</w:t>
      </w:r>
      <w:r w:rsidR="00AB3832">
        <w:rPr>
          <w:rFonts w:ascii="Times New Roman" w:hAnsi="Times New Roman" w:cs="Times New Roman"/>
          <w:sz w:val="28"/>
          <w:szCs w:val="28"/>
        </w:rPr>
        <w:t>й материал с различных позиций.</w:t>
      </w:r>
    </w:p>
    <w:p w:rsidR="00543BD0" w:rsidRPr="00AB3832" w:rsidRDefault="00543BD0" w:rsidP="00AB3832">
      <w:pPr>
        <w:pStyle w:val="a4"/>
        <w:spacing w:line="360" w:lineRule="auto"/>
        <w:jc w:val="both"/>
        <w:rPr>
          <w:rFonts w:ascii="Times New Roman" w:hAnsi="Times New Roman" w:cs="Times New Roman"/>
          <w:b/>
          <w:sz w:val="28"/>
          <w:szCs w:val="28"/>
        </w:rPr>
      </w:pPr>
      <w:r w:rsidRPr="00AB3832">
        <w:rPr>
          <w:rFonts w:ascii="Times New Roman" w:hAnsi="Times New Roman" w:cs="Times New Roman"/>
          <w:b/>
          <w:sz w:val="28"/>
          <w:szCs w:val="28"/>
        </w:rPr>
        <w:t>Технология деловой игры состоит из следующих эта</w:t>
      </w:r>
      <w:r w:rsidR="00AB3832">
        <w:rPr>
          <w:rFonts w:ascii="Times New Roman" w:hAnsi="Times New Roman" w:cs="Times New Roman"/>
          <w:b/>
          <w:sz w:val="28"/>
          <w:szCs w:val="28"/>
        </w:rPr>
        <w:t>пов:</w:t>
      </w:r>
    </w:p>
    <w:p w:rsidR="00543BD0" w:rsidRPr="00AB3832" w:rsidRDefault="00543BD0" w:rsidP="00AB3832">
      <w:pPr>
        <w:pStyle w:val="a4"/>
        <w:numPr>
          <w:ilvl w:val="0"/>
          <w:numId w:val="14"/>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Этап подготовки. Подготовка начинается с разработки сценария – условного отображения ситуации и объекта.</w:t>
      </w:r>
      <w:r w:rsidR="00AB3832">
        <w:rPr>
          <w:rFonts w:ascii="Times New Roman" w:hAnsi="Times New Roman" w:cs="Times New Roman"/>
          <w:sz w:val="28"/>
          <w:szCs w:val="28"/>
        </w:rPr>
        <w:t xml:space="preserve"> </w:t>
      </w:r>
      <w:r w:rsidRPr="00AB3832">
        <w:rPr>
          <w:rFonts w:ascii="Times New Roman" w:hAnsi="Times New Roman" w:cs="Times New Roman"/>
          <w:sz w:val="28"/>
          <w:szCs w:val="28"/>
        </w:rPr>
        <w:t>В содержание сценария входят:</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учебная цель занятия;</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описание изучаемой проблемы;</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обоснование поставленной задачи;</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 план деловой игры;</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общее описание процедуры игры;</w:t>
      </w:r>
    </w:p>
    <w:p w:rsidR="00543BD0" w:rsidRPr="00AB3832" w:rsidRDefault="00543BD0" w:rsidP="00AB3832">
      <w:pPr>
        <w:pStyle w:val="a4"/>
        <w:numPr>
          <w:ilvl w:val="0"/>
          <w:numId w:val="15"/>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содержание ситуации и характеристик действующих лиц.</w:t>
      </w:r>
    </w:p>
    <w:p w:rsidR="00543BD0" w:rsidRPr="00C209AC" w:rsidRDefault="00543BD0" w:rsidP="00C209AC">
      <w:pPr>
        <w:pStyle w:val="a4"/>
        <w:numPr>
          <w:ilvl w:val="0"/>
          <w:numId w:val="14"/>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Далее идет ввод в игру, ориентации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и экспертам за консультацией.</w:t>
      </w:r>
    </w:p>
    <w:p w:rsidR="00543BD0" w:rsidRPr="00AB3832" w:rsidRDefault="00543BD0" w:rsidP="00AB3832">
      <w:pPr>
        <w:pStyle w:val="a4"/>
        <w:numPr>
          <w:ilvl w:val="0"/>
          <w:numId w:val="14"/>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Этап проведения – процесс игры. С началом игры никто не имеет права вмешиваться и изменять ее ход. Только их ведущий может корректировать действия учащихся. Исполняются роли.</w:t>
      </w:r>
    </w:p>
    <w:p w:rsidR="00543BD0" w:rsidRPr="00AB3832" w:rsidRDefault="00543BD0" w:rsidP="00AB3832">
      <w:pPr>
        <w:pStyle w:val="a4"/>
        <w:numPr>
          <w:ilvl w:val="0"/>
          <w:numId w:val="14"/>
        </w:numPr>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Этап анализа, обсуждения и оценки. Результатов игры. Выступления экспертов, обмен мнениями, защита учащимися своих решений и выводов.</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Деловые игры моделируют реальную производственную, научную или</w:t>
      </w:r>
      <w:r w:rsidR="00AB3832">
        <w:rPr>
          <w:rFonts w:ascii="Times New Roman" w:hAnsi="Times New Roman" w:cs="Times New Roman"/>
          <w:sz w:val="28"/>
          <w:szCs w:val="28"/>
        </w:rPr>
        <w:t xml:space="preserve"> иную "взрослую" деятельность. </w:t>
      </w:r>
    </w:p>
    <w:p w:rsidR="001B377E" w:rsidRDefault="001B377E" w:rsidP="00AB3832">
      <w:pPr>
        <w:pStyle w:val="a4"/>
        <w:spacing w:line="360" w:lineRule="auto"/>
        <w:jc w:val="both"/>
        <w:rPr>
          <w:rFonts w:ascii="Times New Roman" w:hAnsi="Times New Roman" w:cs="Times New Roman"/>
          <w:b/>
          <w:sz w:val="28"/>
          <w:szCs w:val="28"/>
        </w:rPr>
      </w:pP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Игра 1. "Компетентность"</w:t>
      </w:r>
      <w:r w:rsidR="00AB3832">
        <w:rPr>
          <w:rFonts w:ascii="Times New Roman" w:hAnsi="Times New Roman" w:cs="Times New Roman"/>
          <w:sz w:val="28"/>
          <w:szCs w:val="28"/>
        </w:rPr>
        <w:t xml:space="preserve"> (1 вариант)</w:t>
      </w:r>
    </w:p>
    <w:p w:rsid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w:t>
      </w:r>
    </w:p>
    <w:p w:rsidR="00AB3832" w:rsidRDefault="00543BD0" w:rsidP="00AB3832">
      <w:pPr>
        <w:pStyle w:val="a4"/>
        <w:numPr>
          <w:ilvl w:val="0"/>
          <w:numId w:val="16"/>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 xml:space="preserve">Конкуренты – две команды учащихся; </w:t>
      </w:r>
    </w:p>
    <w:p w:rsidR="00AB3832" w:rsidRDefault="00543BD0" w:rsidP="00AB3832">
      <w:pPr>
        <w:pStyle w:val="a4"/>
        <w:numPr>
          <w:ilvl w:val="0"/>
          <w:numId w:val="16"/>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 xml:space="preserve">Наниматели – группа учеников, определяющих победителя. Победителя как бы нанимают на работу; </w:t>
      </w:r>
    </w:p>
    <w:p w:rsidR="00543BD0" w:rsidRPr="00AB3832" w:rsidRDefault="00543BD0" w:rsidP="00AB3832">
      <w:pPr>
        <w:pStyle w:val="a4"/>
        <w:numPr>
          <w:ilvl w:val="0"/>
          <w:numId w:val="16"/>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Арбитр – обычно эту роль выполняет учитель, решающий спорные вопросы.</w:t>
      </w:r>
    </w:p>
    <w:p w:rsid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 игры: </w:t>
      </w:r>
    </w:p>
    <w:p w:rsidR="00AB3832" w:rsidRDefault="00543BD0" w:rsidP="00AB3832">
      <w:pPr>
        <w:pStyle w:val="a4"/>
        <w:numPr>
          <w:ilvl w:val="0"/>
          <w:numId w:val="17"/>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Учитель знакомит класс со схемой игры.</w:t>
      </w:r>
    </w:p>
    <w:p w:rsidR="00543BD0" w:rsidRPr="00AB3832" w:rsidRDefault="00543BD0" w:rsidP="00AB3832">
      <w:pPr>
        <w:pStyle w:val="a4"/>
        <w:numPr>
          <w:ilvl w:val="0"/>
          <w:numId w:val="17"/>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Формируются команды, определяется состав "фирмы-нанимателя".</w:t>
      </w:r>
    </w:p>
    <w:p w:rsidR="00543BD0" w:rsidRPr="00543BD0" w:rsidRDefault="00543BD0" w:rsidP="00543BD0">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Во время игры: </w:t>
      </w:r>
    </w:p>
    <w:p w:rsidR="00543BD0" w:rsidRPr="00543BD0" w:rsidRDefault="00543BD0" w:rsidP="00543BD0">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Учитель задает тему.</w:t>
      </w:r>
    </w:p>
    <w:p w:rsidR="00543BD0" w:rsidRPr="00543BD0" w:rsidRDefault="00543BD0" w:rsidP="00543BD0">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Команды придумывают друг для друга по 5 заданий по данной теме. Но нужно отметить, что тип заданий регламентируется заранее. Например: команды должны приготовить по 2 </w:t>
      </w:r>
      <w:proofErr w:type="gramStart"/>
      <w:r w:rsidRPr="00543BD0">
        <w:rPr>
          <w:rFonts w:ascii="Times New Roman" w:hAnsi="Times New Roman" w:cs="Times New Roman"/>
          <w:sz w:val="28"/>
          <w:szCs w:val="28"/>
        </w:rPr>
        <w:t>репродуктивных</w:t>
      </w:r>
      <w:proofErr w:type="gramEnd"/>
      <w:r w:rsidRPr="00543BD0">
        <w:rPr>
          <w:rFonts w:ascii="Times New Roman" w:hAnsi="Times New Roman" w:cs="Times New Roman"/>
          <w:sz w:val="28"/>
          <w:szCs w:val="28"/>
        </w:rPr>
        <w:t xml:space="preserve"> вопроса, по 1 творческому заданию и по 2 задачи.</w:t>
      </w:r>
    </w:p>
    <w:p w:rsidR="00543BD0" w:rsidRPr="00C209AC" w:rsidRDefault="00543BD0" w:rsidP="00C209AC">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Команды поочередно дают друг другу задания. Соперник его выполняет. Если соперник не справляется, то задающая команда сама должна на него ответить. Одновременно с этим фирма-наниматель оценивает, например, по 5-балльной системе каждое задание и по 10-бальной системе каждый ответ.</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Наниматели совещаются и принимают решение – кто принят на работу. А пока наниматели совещаются, учитель делает краткий "Разбор полета", обращая вни</w:t>
      </w:r>
      <w:r w:rsidR="00AB3832">
        <w:rPr>
          <w:rFonts w:ascii="Times New Roman" w:hAnsi="Times New Roman" w:cs="Times New Roman"/>
          <w:sz w:val="28"/>
          <w:szCs w:val="28"/>
        </w:rPr>
        <w:t>мание на ошибки, делает выводы.</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Игра "Компетентность"</w:t>
      </w:r>
      <w:r w:rsidR="00AB3832">
        <w:rPr>
          <w:rFonts w:ascii="Times New Roman" w:hAnsi="Times New Roman" w:cs="Times New Roman"/>
          <w:sz w:val="28"/>
          <w:szCs w:val="28"/>
        </w:rPr>
        <w:t xml:space="preserve"> (2 вариант).</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До игры:</w:t>
      </w:r>
      <w:r w:rsidRPr="00543BD0">
        <w:rPr>
          <w:rFonts w:ascii="Times New Roman" w:hAnsi="Times New Roman" w:cs="Times New Roman"/>
          <w:sz w:val="28"/>
          <w:szCs w:val="28"/>
        </w:rPr>
        <w:t xml:space="preserve"> тема игры известна заранее, и ученики готовятся к ней за 1-2 недели. Желательно, чтобы приготовленные задания пре</w:t>
      </w:r>
      <w:r w:rsidR="00AB3832">
        <w:rPr>
          <w:rFonts w:ascii="Times New Roman" w:hAnsi="Times New Roman" w:cs="Times New Roman"/>
          <w:sz w:val="28"/>
          <w:szCs w:val="28"/>
        </w:rPr>
        <w:t xml:space="preserve">дварительно посмотрел учитель. </w:t>
      </w:r>
    </w:p>
    <w:p w:rsidR="00543BD0" w:rsidRPr="00AB3832" w:rsidRDefault="00543BD0" w:rsidP="00AB3832">
      <w:pPr>
        <w:pStyle w:val="a4"/>
        <w:spacing w:line="360" w:lineRule="auto"/>
        <w:jc w:val="both"/>
        <w:rPr>
          <w:rFonts w:ascii="Times New Roman" w:hAnsi="Times New Roman" w:cs="Times New Roman"/>
          <w:sz w:val="28"/>
          <w:szCs w:val="28"/>
        </w:rPr>
      </w:pPr>
      <w:r w:rsidRPr="00AB3832">
        <w:rPr>
          <w:rFonts w:ascii="Times New Roman" w:hAnsi="Times New Roman" w:cs="Times New Roman"/>
          <w:b/>
          <w:sz w:val="28"/>
          <w:szCs w:val="28"/>
        </w:rPr>
        <w:t>Во время игры:</w:t>
      </w:r>
      <w:r w:rsidRPr="00543BD0">
        <w:rPr>
          <w:rFonts w:ascii="Times New Roman" w:hAnsi="Times New Roman" w:cs="Times New Roman"/>
          <w:sz w:val="28"/>
          <w:szCs w:val="28"/>
        </w:rPr>
        <w:t xml:space="preserve"> команды обмениваются пакетами с заданиями и решают их одновременно за отведенное время. После этого каждый вопрос команды соперницы отвечает тот учени</w:t>
      </w:r>
      <w:r w:rsidR="00AB3832">
        <w:rPr>
          <w:rFonts w:ascii="Times New Roman" w:hAnsi="Times New Roman" w:cs="Times New Roman"/>
          <w:sz w:val="28"/>
          <w:szCs w:val="28"/>
        </w:rPr>
        <w:t xml:space="preserve">к, которого выберут соперники! </w:t>
      </w:r>
    </w:p>
    <w:p w:rsidR="00AB3832"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Такая схема работы хороша тем, что каждая команда заинтересована в знаниях каждого своего участника. А знач</w:t>
      </w:r>
      <w:r w:rsidR="00AB3832">
        <w:rPr>
          <w:rFonts w:ascii="Times New Roman" w:hAnsi="Times New Roman" w:cs="Times New Roman"/>
          <w:sz w:val="28"/>
          <w:szCs w:val="28"/>
        </w:rPr>
        <w:t xml:space="preserve">ит, сильные подтягиваю слабых. </w:t>
      </w:r>
    </w:p>
    <w:p w:rsidR="00543BD0" w:rsidRPr="00AB3832" w:rsidRDefault="00AB3832" w:rsidP="00AB3832">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Игра 2. "НИЛ"</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"НИЛ" – это не великая африканская река, а всего лишь научно</w:t>
      </w:r>
      <w:r w:rsidR="00AB3832">
        <w:rPr>
          <w:rFonts w:ascii="Times New Roman" w:hAnsi="Times New Roman" w:cs="Times New Roman"/>
          <w:sz w:val="28"/>
          <w:szCs w:val="28"/>
        </w:rPr>
        <w:t>-исследовательская лаборатория.</w:t>
      </w:r>
    </w:p>
    <w:p w:rsid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w:t>
      </w:r>
    </w:p>
    <w:p w:rsidR="00AB3832" w:rsidRDefault="00543BD0" w:rsidP="00AB3832">
      <w:pPr>
        <w:pStyle w:val="a4"/>
        <w:numPr>
          <w:ilvl w:val="0"/>
          <w:numId w:val="18"/>
        </w:numPr>
        <w:spacing w:line="360" w:lineRule="auto"/>
        <w:jc w:val="both"/>
        <w:rPr>
          <w:rFonts w:ascii="Times New Roman" w:hAnsi="Times New Roman" w:cs="Times New Roman"/>
          <w:sz w:val="28"/>
          <w:szCs w:val="28"/>
        </w:rPr>
      </w:pPr>
      <w:proofErr w:type="spellStart"/>
      <w:r w:rsidRPr="00AB3832">
        <w:rPr>
          <w:rFonts w:ascii="Times New Roman" w:hAnsi="Times New Roman" w:cs="Times New Roman"/>
          <w:sz w:val="28"/>
          <w:szCs w:val="28"/>
        </w:rPr>
        <w:t>задачедатель</w:t>
      </w:r>
      <w:proofErr w:type="spellEnd"/>
      <w:r w:rsidRPr="00AB3832">
        <w:rPr>
          <w:rFonts w:ascii="Times New Roman" w:hAnsi="Times New Roman" w:cs="Times New Roman"/>
          <w:sz w:val="28"/>
          <w:szCs w:val="28"/>
        </w:rPr>
        <w:t xml:space="preserve"> - эту роль выполняет учитель или специально подготовленный ученик;</w:t>
      </w:r>
    </w:p>
    <w:p w:rsidR="00AB3832" w:rsidRDefault="00543BD0" w:rsidP="00AB3832">
      <w:pPr>
        <w:pStyle w:val="a4"/>
        <w:numPr>
          <w:ilvl w:val="0"/>
          <w:numId w:val="18"/>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исследователи или решатели – группа или несколько групп учеников;</w:t>
      </w:r>
    </w:p>
    <w:p w:rsidR="00543BD0" w:rsidRPr="00AB3832" w:rsidRDefault="00543BD0" w:rsidP="00AB3832">
      <w:pPr>
        <w:pStyle w:val="a4"/>
        <w:numPr>
          <w:ilvl w:val="0"/>
          <w:numId w:val="18"/>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приемная комиссия – эту роль выполняет учитель, но уже в ансамбле с 2-3 учениками.</w:t>
      </w:r>
    </w:p>
    <w:p w:rsidR="00C209AC" w:rsidRPr="0075219C" w:rsidRDefault="00543BD0" w:rsidP="0075219C">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До игры: учитель готовит задания. Желательно, чтобы задания б</w:t>
      </w:r>
      <w:r w:rsidR="00AB3832">
        <w:rPr>
          <w:rFonts w:ascii="Times New Roman" w:hAnsi="Times New Roman" w:cs="Times New Roman"/>
          <w:sz w:val="28"/>
          <w:szCs w:val="28"/>
        </w:rPr>
        <w:t>ыли творческими, обоснованными.</w:t>
      </w:r>
    </w:p>
    <w:p w:rsidR="00543BD0" w:rsidRP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игры: </w:t>
      </w:r>
    </w:p>
    <w:p w:rsidR="00543BD0" w:rsidRPr="00C209AC" w:rsidRDefault="00543BD0" w:rsidP="00C209AC">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Группы решают задачи. Если тема подходит для мозгового штурма, можно использовать и его. </w:t>
      </w:r>
      <w:proofErr w:type="spellStart"/>
      <w:r w:rsidRPr="00543BD0">
        <w:rPr>
          <w:rFonts w:ascii="Times New Roman" w:hAnsi="Times New Roman" w:cs="Times New Roman"/>
          <w:sz w:val="28"/>
          <w:szCs w:val="28"/>
        </w:rPr>
        <w:t>Задачедателя</w:t>
      </w:r>
      <w:proofErr w:type="spellEnd"/>
      <w:r w:rsidRPr="00543BD0">
        <w:rPr>
          <w:rFonts w:ascii="Times New Roman" w:hAnsi="Times New Roman" w:cs="Times New Roman"/>
          <w:sz w:val="28"/>
          <w:szCs w:val="28"/>
        </w:rPr>
        <w:t xml:space="preserve"> можно привлекать как консультанта. </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Группы обрабатывают результат: обсуждают план доклада, готовят плакат, выбирают спикера или спикеров, которые будут</w:t>
      </w:r>
      <w:r w:rsidR="00AB3832">
        <w:rPr>
          <w:rFonts w:ascii="Times New Roman" w:hAnsi="Times New Roman" w:cs="Times New Roman"/>
          <w:sz w:val="28"/>
          <w:szCs w:val="28"/>
        </w:rPr>
        <w:t xml:space="preserve"> представлять результат классу.</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Спикер группы докладывает результат работы. Приемная комиссия анализирует результаты, принимает решения. Если задача имеет контрольное решение, учите</w:t>
      </w:r>
      <w:r w:rsidR="00AB3832">
        <w:rPr>
          <w:rFonts w:ascii="Times New Roman" w:hAnsi="Times New Roman" w:cs="Times New Roman"/>
          <w:sz w:val="28"/>
          <w:szCs w:val="28"/>
        </w:rPr>
        <w:t>ль может рассказать его классу.</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Отличным творческим заданием для игры "НИЛ" может быть разработка какого-либо проекта, причем по любому пр</w:t>
      </w:r>
      <w:r w:rsidR="00AB3832">
        <w:rPr>
          <w:rFonts w:ascii="Times New Roman" w:hAnsi="Times New Roman" w:cs="Times New Roman"/>
          <w:sz w:val="28"/>
          <w:szCs w:val="28"/>
        </w:rPr>
        <w:t>едмету.</w:t>
      </w:r>
    </w:p>
    <w:p w:rsidR="00543BD0" w:rsidRPr="00AB3832" w:rsidRDefault="00543BD0" w:rsidP="00AB3832">
      <w:pPr>
        <w:pStyle w:val="a4"/>
        <w:spacing w:line="360" w:lineRule="auto"/>
        <w:jc w:val="both"/>
        <w:rPr>
          <w:rFonts w:ascii="Times New Roman" w:hAnsi="Times New Roman" w:cs="Times New Roman"/>
          <w:b/>
          <w:sz w:val="28"/>
          <w:szCs w:val="28"/>
        </w:rPr>
      </w:pPr>
      <w:r w:rsidRPr="00543BD0">
        <w:rPr>
          <w:rFonts w:ascii="Times New Roman" w:hAnsi="Times New Roman" w:cs="Times New Roman"/>
          <w:sz w:val="28"/>
          <w:szCs w:val="28"/>
        </w:rPr>
        <w:t xml:space="preserve">Можно предложить разновидность игры, назовем ее </w:t>
      </w:r>
      <w:r w:rsidR="00AB3832">
        <w:rPr>
          <w:rFonts w:ascii="Times New Roman" w:hAnsi="Times New Roman" w:cs="Times New Roman"/>
          <w:b/>
          <w:sz w:val="28"/>
          <w:szCs w:val="28"/>
        </w:rPr>
        <w:t>"Тендер".</w:t>
      </w:r>
    </w:p>
    <w:p w:rsidR="00543BD0" w:rsidRPr="00AB3832" w:rsidRDefault="00543BD0" w:rsidP="00AB3832">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Группы решают одну и ту же задачу. Приемная комиссия определяет, чьи решения лучше, т.е. какая группа выигр</w:t>
      </w:r>
      <w:r w:rsidR="00AB3832">
        <w:rPr>
          <w:rFonts w:ascii="Times New Roman" w:hAnsi="Times New Roman" w:cs="Times New Roman"/>
          <w:sz w:val="28"/>
          <w:szCs w:val="28"/>
        </w:rPr>
        <w:t>ывает тендер на высокие оценки.</w:t>
      </w:r>
    </w:p>
    <w:p w:rsidR="00543BD0" w:rsidRPr="00AB3832" w:rsidRDefault="00AB3832" w:rsidP="00AB3832">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Игра 3. "Точка зрения".</w:t>
      </w:r>
    </w:p>
    <w:p w:rsidR="00AB3832" w:rsidRDefault="00AB3832" w:rsidP="00AB38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w:t>
      </w:r>
    </w:p>
    <w:p w:rsidR="00AB3832" w:rsidRDefault="00543BD0" w:rsidP="00AB3832">
      <w:pPr>
        <w:pStyle w:val="a4"/>
        <w:numPr>
          <w:ilvl w:val="0"/>
          <w:numId w:val="19"/>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оппоненты - группы учеников, отстаивающих ту или иную точку зрения;</w:t>
      </w:r>
    </w:p>
    <w:p w:rsidR="00543BD0" w:rsidRPr="00AB3832" w:rsidRDefault="00543BD0" w:rsidP="00AB3832">
      <w:pPr>
        <w:pStyle w:val="a4"/>
        <w:numPr>
          <w:ilvl w:val="0"/>
          <w:numId w:val="19"/>
        </w:numPr>
        <w:spacing w:line="360" w:lineRule="auto"/>
        <w:jc w:val="both"/>
        <w:rPr>
          <w:rFonts w:ascii="Times New Roman" w:hAnsi="Times New Roman" w:cs="Times New Roman"/>
          <w:sz w:val="28"/>
          <w:szCs w:val="28"/>
        </w:rPr>
      </w:pPr>
      <w:r w:rsidRPr="00AB3832">
        <w:rPr>
          <w:rFonts w:ascii="Times New Roman" w:hAnsi="Times New Roman" w:cs="Times New Roman"/>
          <w:sz w:val="28"/>
          <w:szCs w:val="28"/>
        </w:rPr>
        <w:t>наблюдатели - учитель с несколькими помощниками.</w:t>
      </w:r>
    </w:p>
    <w:p w:rsidR="00543BD0" w:rsidRPr="00543BD0" w:rsidRDefault="00543BD0" w:rsidP="00543BD0">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Содержание игры: две группы учеников доказывают правильность противоположных точек зрения. Так могут моделироваться столкновения мнений людей разных социальных слоев, противоборствующих лагерей, ученых разных эпох, приверженцев различных теорий:</w:t>
      </w:r>
    </w:p>
    <w:p w:rsid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До игры: учитель заранее объявляет тему спора, определяет источники информации</w:t>
      </w:r>
      <w:r w:rsidR="007D2FCF">
        <w:rPr>
          <w:rFonts w:ascii="Times New Roman" w:hAnsi="Times New Roman" w:cs="Times New Roman"/>
          <w:sz w:val="28"/>
          <w:szCs w:val="28"/>
        </w:rPr>
        <w:t xml:space="preserve">. </w:t>
      </w:r>
    </w:p>
    <w:p w:rsidR="00543BD0" w:rsidRPr="007D2FCF" w:rsidRDefault="00543BD0" w:rsidP="007D2FCF">
      <w:pPr>
        <w:pStyle w:val="a4"/>
        <w:spacing w:line="360" w:lineRule="auto"/>
        <w:jc w:val="both"/>
        <w:rPr>
          <w:rFonts w:ascii="Times New Roman" w:hAnsi="Times New Roman" w:cs="Times New Roman"/>
          <w:sz w:val="28"/>
          <w:szCs w:val="28"/>
        </w:rPr>
      </w:pPr>
      <w:r w:rsidRPr="007D2FCF">
        <w:rPr>
          <w:rFonts w:ascii="Times New Roman" w:hAnsi="Times New Roman" w:cs="Times New Roman"/>
          <w:sz w:val="28"/>
          <w:szCs w:val="28"/>
        </w:rPr>
        <w:t xml:space="preserve">Во время игры: </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Группы обсуждают свои аргументы, возмож</w:t>
      </w:r>
      <w:r w:rsidR="007D2FCF">
        <w:rPr>
          <w:rFonts w:ascii="Times New Roman" w:hAnsi="Times New Roman" w:cs="Times New Roman"/>
          <w:sz w:val="28"/>
          <w:szCs w:val="28"/>
        </w:rPr>
        <w:t>но и контраргументы соперников.</w:t>
      </w:r>
    </w:p>
    <w:p w:rsidR="00543BD0" w:rsidRPr="007D2FCF" w:rsidRDefault="007D2FCF" w:rsidP="007D2FC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Группы вступают в диспут.</w:t>
      </w:r>
    </w:p>
    <w:p w:rsidR="00543BD0" w:rsidRPr="00C209AC" w:rsidRDefault="00543BD0" w:rsidP="00C209AC">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Наблюдатели оценивают защиту точек зрения: кто был убедительнее, логичнее, эмоциональнее. Кто допустил ошибки, некорректности в споре:</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Очень хорошо применима данная игра при изучении тем по общей биологии о взглядах на происхождение человека, о теориях возн</w:t>
      </w:r>
      <w:r w:rsidR="007D2FCF">
        <w:rPr>
          <w:rFonts w:ascii="Times New Roman" w:hAnsi="Times New Roman" w:cs="Times New Roman"/>
          <w:sz w:val="28"/>
          <w:szCs w:val="28"/>
        </w:rPr>
        <w:t>икновения жизни на Земле и т.д.</w:t>
      </w:r>
    </w:p>
    <w:p w:rsidR="00543BD0" w:rsidRPr="007D2FCF" w:rsidRDefault="007D2FCF" w:rsidP="007D2FCF">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«Да» и «нет» говорите.</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Это универсальная игра для всех. Пусть она не подходит к приведенной ранее классификации. Но важно то, что она способна увлечь и маленьких, и взрослых, что став</w:t>
      </w:r>
      <w:r w:rsidR="007D2FCF">
        <w:rPr>
          <w:rFonts w:ascii="Times New Roman" w:hAnsi="Times New Roman" w:cs="Times New Roman"/>
          <w:sz w:val="28"/>
          <w:szCs w:val="28"/>
        </w:rPr>
        <w:t>ит учащихся в активную позицию.</w:t>
      </w:r>
    </w:p>
    <w:p w:rsidR="007D2FCF" w:rsidRDefault="007D2FCF" w:rsidP="007D2FC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"Да-</w:t>
      </w:r>
      <w:proofErr w:type="spellStart"/>
      <w:r>
        <w:rPr>
          <w:rFonts w:ascii="Times New Roman" w:hAnsi="Times New Roman" w:cs="Times New Roman"/>
          <w:sz w:val="28"/>
          <w:szCs w:val="28"/>
        </w:rPr>
        <w:t>нетка</w:t>
      </w:r>
      <w:proofErr w:type="spellEnd"/>
      <w:r>
        <w:rPr>
          <w:rFonts w:ascii="Times New Roman" w:hAnsi="Times New Roman" w:cs="Times New Roman"/>
          <w:sz w:val="28"/>
          <w:szCs w:val="28"/>
        </w:rPr>
        <w:t>" учит:</w:t>
      </w:r>
    </w:p>
    <w:p w:rsidR="007D2FCF" w:rsidRDefault="00543BD0" w:rsidP="007D2FCF">
      <w:pPr>
        <w:pStyle w:val="a4"/>
        <w:numPr>
          <w:ilvl w:val="0"/>
          <w:numId w:val="20"/>
        </w:numPr>
        <w:spacing w:line="360" w:lineRule="auto"/>
        <w:jc w:val="both"/>
        <w:rPr>
          <w:rFonts w:ascii="Times New Roman" w:hAnsi="Times New Roman" w:cs="Times New Roman"/>
          <w:sz w:val="28"/>
          <w:szCs w:val="28"/>
        </w:rPr>
      </w:pPr>
      <w:r w:rsidRPr="007D2FCF">
        <w:rPr>
          <w:rFonts w:ascii="Times New Roman" w:hAnsi="Times New Roman" w:cs="Times New Roman"/>
          <w:sz w:val="28"/>
          <w:szCs w:val="28"/>
        </w:rPr>
        <w:t>связывать разрозненные факты в единую картинку,</w:t>
      </w:r>
    </w:p>
    <w:p w:rsidR="007D2FCF" w:rsidRDefault="00543BD0" w:rsidP="007D2FCF">
      <w:pPr>
        <w:pStyle w:val="a4"/>
        <w:numPr>
          <w:ilvl w:val="0"/>
          <w:numId w:val="20"/>
        </w:numPr>
        <w:spacing w:line="360" w:lineRule="auto"/>
        <w:jc w:val="both"/>
        <w:rPr>
          <w:rFonts w:ascii="Times New Roman" w:hAnsi="Times New Roman" w:cs="Times New Roman"/>
          <w:sz w:val="28"/>
          <w:szCs w:val="28"/>
        </w:rPr>
      </w:pPr>
      <w:r w:rsidRPr="007D2FCF">
        <w:rPr>
          <w:rFonts w:ascii="Times New Roman" w:hAnsi="Times New Roman" w:cs="Times New Roman"/>
          <w:sz w:val="28"/>
          <w:szCs w:val="28"/>
        </w:rPr>
        <w:t>систематизировать уже имеющуюся информацию;</w:t>
      </w:r>
    </w:p>
    <w:p w:rsidR="00543BD0" w:rsidRPr="007D2FCF" w:rsidRDefault="00543BD0" w:rsidP="007D2FCF">
      <w:pPr>
        <w:pStyle w:val="a4"/>
        <w:numPr>
          <w:ilvl w:val="0"/>
          <w:numId w:val="20"/>
        </w:numPr>
        <w:spacing w:line="360" w:lineRule="auto"/>
        <w:jc w:val="both"/>
        <w:rPr>
          <w:rFonts w:ascii="Times New Roman" w:hAnsi="Times New Roman" w:cs="Times New Roman"/>
          <w:sz w:val="28"/>
          <w:szCs w:val="28"/>
        </w:rPr>
      </w:pPr>
      <w:r w:rsidRPr="007D2FCF">
        <w:rPr>
          <w:rFonts w:ascii="Times New Roman" w:hAnsi="Times New Roman" w:cs="Times New Roman"/>
          <w:sz w:val="28"/>
          <w:szCs w:val="28"/>
        </w:rPr>
        <w:t>слушать и слышать соучеников.</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Учитель может использовать эту игру для интригующей ситуации на уроке,</w:t>
      </w:r>
      <w:r w:rsidR="007D2FCF">
        <w:rPr>
          <w:rFonts w:ascii="Times New Roman" w:hAnsi="Times New Roman" w:cs="Times New Roman"/>
          <w:sz w:val="28"/>
          <w:szCs w:val="28"/>
        </w:rPr>
        <w:t xml:space="preserve"> для организации отдыха и т.д. </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Суть игры заключается в том, что ведущий загадывает нечто. Ученики пытаются найти ответ, задавая вопросы. На эти вопросы ведущий может отвечать только слов</w:t>
      </w:r>
      <w:r w:rsidR="007D2FCF">
        <w:rPr>
          <w:rFonts w:ascii="Times New Roman" w:hAnsi="Times New Roman" w:cs="Times New Roman"/>
          <w:sz w:val="28"/>
          <w:szCs w:val="28"/>
        </w:rPr>
        <w:t>ами "да", "нет", "и да, и нет".</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 xml:space="preserve">После игры обязательно краткое </w:t>
      </w:r>
      <w:proofErr w:type="gramStart"/>
      <w:r w:rsidRPr="00543BD0">
        <w:rPr>
          <w:rFonts w:ascii="Times New Roman" w:hAnsi="Times New Roman" w:cs="Times New Roman"/>
          <w:sz w:val="28"/>
          <w:szCs w:val="28"/>
        </w:rPr>
        <w:t>обсуждение</w:t>
      </w:r>
      <w:proofErr w:type="gramEnd"/>
      <w:r w:rsidRPr="00543BD0">
        <w:rPr>
          <w:rFonts w:ascii="Times New Roman" w:hAnsi="Times New Roman" w:cs="Times New Roman"/>
          <w:sz w:val="28"/>
          <w:szCs w:val="28"/>
        </w:rPr>
        <w:t>: какие вопросы были правильными, корректными?</w:t>
      </w:r>
      <w:r w:rsidR="007D2FCF">
        <w:rPr>
          <w:rFonts w:ascii="Times New Roman" w:hAnsi="Times New Roman" w:cs="Times New Roman"/>
          <w:sz w:val="28"/>
          <w:szCs w:val="28"/>
        </w:rPr>
        <w:t xml:space="preserve"> </w:t>
      </w:r>
      <w:r w:rsidRPr="00543BD0">
        <w:rPr>
          <w:rFonts w:ascii="Times New Roman" w:hAnsi="Times New Roman" w:cs="Times New Roman"/>
          <w:sz w:val="28"/>
          <w:szCs w:val="28"/>
        </w:rPr>
        <w:t xml:space="preserve"> </w:t>
      </w:r>
      <w:proofErr w:type="gramStart"/>
      <w:r w:rsidRPr="00543BD0">
        <w:rPr>
          <w:rFonts w:ascii="Times New Roman" w:hAnsi="Times New Roman" w:cs="Times New Roman"/>
          <w:sz w:val="28"/>
          <w:szCs w:val="28"/>
        </w:rPr>
        <w:t>Какие</w:t>
      </w:r>
      <w:proofErr w:type="gramEnd"/>
      <w:r w:rsidRPr="00543BD0">
        <w:rPr>
          <w:rFonts w:ascii="Times New Roman" w:hAnsi="Times New Roman" w:cs="Times New Roman"/>
          <w:sz w:val="28"/>
          <w:szCs w:val="28"/>
        </w:rPr>
        <w:t xml:space="preserve"> и почему неверными и слабыми? Это необходимо для того, чтобы вырабатывать у ребят стратегию поиска, а не сводить игру к беспорядочному задаванию </w:t>
      </w:r>
      <w:r w:rsidR="007D2FCF">
        <w:rPr>
          <w:rFonts w:ascii="Times New Roman" w:hAnsi="Times New Roman" w:cs="Times New Roman"/>
          <w:sz w:val="28"/>
          <w:szCs w:val="28"/>
        </w:rPr>
        <w:t>вопросов и простому угадыванию.</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Подобные "Да-</w:t>
      </w:r>
      <w:proofErr w:type="spellStart"/>
      <w:r w:rsidRPr="00543BD0">
        <w:rPr>
          <w:rFonts w:ascii="Times New Roman" w:hAnsi="Times New Roman" w:cs="Times New Roman"/>
          <w:sz w:val="28"/>
          <w:szCs w:val="28"/>
        </w:rPr>
        <w:t>нетки</w:t>
      </w:r>
      <w:proofErr w:type="spellEnd"/>
      <w:r w:rsidRPr="00543BD0">
        <w:rPr>
          <w:rFonts w:ascii="Times New Roman" w:hAnsi="Times New Roman" w:cs="Times New Roman"/>
          <w:sz w:val="28"/>
          <w:szCs w:val="28"/>
        </w:rPr>
        <w:t>" на отгадывание персонажей, героев, исторических деятелей, ученых будут уместны на любом уроке. Загадывать можно не только персонаж, но и любой объект, п</w:t>
      </w:r>
      <w:r w:rsidR="007D2FCF">
        <w:rPr>
          <w:rFonts w:ascii="Times New Roman" w:hAnsi="Times New Roman" w:cs="Times New Roman"/>
          <w:sz w:val="28"/>
          <w:szCs w:val="28"/>
        </w:rPr>
        <w:t>рибор, формулу, правило, слово</w:t>
      </w:r>
      <w:r w:rsidR="002F7F7A">
        <w:rPr>
          <w:rFonts w:ascii="Times New Roman" w:hAnsi="Times New Roman" w:cs="Times New Roman"/>
          <w:sz w:val="28"/>
          <w:szCs w:val="28"/>
        </w:rPr>
        <w:t xml:space="preserve"> [5</w:t>
      </w:r>
      <w:r w:rsidR="004A1F54" w:rsidRPr="004A1F54">
        <w:rPr>
          <w:rFonts w:ascii="Times New Roman" w:hAnsi="Times New Roman" w:cs="Times New Roman"/>
          <w:sz w:val="28"/>
          <w:szCs w:val="28"/>
        </w:rPr>
        <w:t>]</w:t>
      </w:r>
      <w:r w:rsidR="007D2FCF">
        <w:rPr>
          <w:rFonts w:ascii="Times New Roman" w:hAnsi="Times New Roman" w:cs="Times New Roman"/>
          <w:sz w:val="28"/>
          <w:szCs w:val="28"/>
        </w:rPr>
        <w:t>.</w:t>
      </w:r>
    </w:p>
    <w:p w:rsidR="00543BD0" w:rsidRPr="007D2FCF" w:rsidRDefault="00543BD0" w:rsidP="007D2FCF">
      <w:pPr>
        <w:pStyle w:val="a4"/>
        <w:spacing w:line="360" w:lineRule="auto"/>
        <w:jc w:val="both"/>
        <w:rPr>
          <w:rFonts w:ascii="Times New Roman" w:hAnsi="Times New Roman" w:cs="Times New Roman"/>
          <w:b/>
          <w:sz w:val="28"/>
          <w:szCs w:val="28"/>
        </w:rPr>
      </w:pPr>
      <w:r w:rsidRPr="007D2FCF">
        <w:rPr>
          <w:rFonts w:ascii="Times New Roman" w:hAnsi="Times New Roman" w:cs="Times New Roman"/>
          <w:b/>
          <w:sz w:val="28"/>
          <w:szCs w:val="28"/>
        </w:rPr>
        <w:t>По своему воздействию игр</w:t>
      </w:r>
      <w:r w:rsidR="007D2FCF">
        <w:rPr>
          <w:rFonts w:ascii="Times New Roman" w:hAnsi="Times New Roman" w:cs="Times New Roman"/>
          <w:b/>
          <w:sz w:val="28"/>
          <w:szCs w:val="28"/>
        </w:rPr>
        <w:t>ы разделить на несколько групп:</w:t>
      </w:r>
    </w:p>
    <w:p w:rsidR="00543BD0" w:rsidRPr="007D2FCF" w:rsidRDefault="007D2FCF" w:rsidP="007D2FC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 На развитие внимания.</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Внимание ребёнка зависит от настро</w:t>
      </w:r>
      <w:r w:rsidR="007D2FCF">
        <w:rPr>
          <w:rFonts w:ascii="Times New Roman" w:hAnsi="Times New Roman" w:cs="Times New Roman"/>
          <w:sz w:val="28"/>
          <w:szCs w:val="28"/>
        </w:rPr>
        <w:t>я его на восприятие информации.</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Внимание может быть сосредоточенным и рассредоточенным, произвольным и непроизвольным, избирательным и целенаправленным, устойчивым и рассеянным. Регуляторы внимания – любознательность и любопытство, которые необходимо в процессе обучения воспитывать. Внимание – это усиление ума и всех его рецепторов: зрение, слуха, осязания, обоняния. Развивать и совершенствовать внимание столь же важно, как и учиться письму, чтению, счёту. За вниманием следует запоминание и развитие памяти. Среди всех средств, развивающих внимание, иг</w:t>
      </w:r>
      <w:r w:rsidR="007D2FCF">
        <w:rPr>
          <w:rFonts w:ascii="Times New Roman" w:hAnsi="Times New Roman" w:cs="Times New Roman"/>
          <w:sz w:val="28"/>
          <w:szCs w:val="28"/>
        </w:rPr>
        <w:t>ры занимают не последнее место.</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Например: «Выбрать лишнее», «Четвёртый лишний», «Найдит</w:t>
      </w:r>
      <w:r w:rsidR="007D2FCF">
        <w:rPr>
          <w:rFonts w:ascii="Times New Roman" w:hAnsi="Times New Roman" w:cs="Times New Roman"/>
          <w:sz w:val="28"/>
          <w:szCs w:val="28"/>
        </w:rPr>
        <w:t>е ошибку в схеме или рассказе».</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2</w:t>
      </w:r>
      <w:r w:rsidR="007D2FCF">
        <w:rPr>
          <w:rFonts w:ascii="Times New Roman" w:hAnsi="Times New Roman" w:cs="Times New Roman"/>
          <w:sz w:val="28"/>
          <w:szCs w:val="28"/>
        </w:rPr>
        <w:t>. Игры на развитие воображения.</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Воображение входит в лю</w:t>
      </w:r>
      <w:r w:rsidR="007D2FCF">
        <w:rPr>
          <w:rFonts w:ascii="Times New Roman" w:hAnsi="Times New Roman" w:cs="Times New Roman"/>
          <w:sz w:val="28"/>
          <w:szCs w:val="28"/>
        </w:rPr>
        <w:t>бой процесс деятельности детей.</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Например: конкурсы творческих работ: стихов, рисунков, сочинений</w:t>
      </w:r>
      <w:r w:rsidR="007D2FCF">
        <w:rPr>
          <w:rFonts w:ascii="Times New Roman" w:hAnsi="Times New Roman" w:cs="Times New Roman"/>
          <w:sz w:val="28"/>
          <w:szCs w:val="28"/>
        </w:rPr>
        <w:t>.</w:t>
      </w:r>
    </w:p>
    <w:p w:rsidR="00543BD0" w:rsidRPr="007D2FCF" w:rsidRDefault="007D2FCF" w:rsidP="007D2FC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 Игры на развитие памяти.</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Память может быть зрительной, слуховой, эмоциональной, двигательной. А для того, чтобы развить память школьников можно использов</w:t>
      </w:r>
      <w:r w:rsidR="007D2FCF">
        <w:rPr>
          <w:rFonts w:ascii="Times New Roman" w:hAnsi="Times New Roman" w:cs="Times New Roman"/>
          <w:sz w:val="28"/>
          <w:szCs w:val="28"/>
        </w:rPr>
        <w:t>ать игры в качестве упражнений.</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Например: «Услышал, увидел – запомнил»; «Запомним и запишем»; «Кто больше? (перечислить известн</w:t>
      </w:r>
      <w:r w:rsidR="007D2FCF">
        <w:rPr>
          <w:rFonts w:ascii="Times New Roman" w:hAnsi="Times New Roman" w:cs="Times New Roman"/>
          <w:sz w:val="28"/>
          <w:szCs w:val="28"/>
        </w:rPr>
        <w:t>ые растения на букву К)».</w:t>
      </w:r>
    </w:p>
    <w:p w:rsidR="00543BD0" w:rsidRPr="007D2FCF"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4.</w:t>
      </w:r>
      <w:r w:rsidR="007D2FCF">
        <w:rPr>
          <w:rFonts w:ascii="Times New Roman" w:hAnsi="Times New Roman" w:cs="Times New Roman"/>
          <w:sz w:val="28"/>
          <w:szCs w:val="28"/>
        </w:rPr>
        <w:t xml:space="preserve"> На развитие мышления и логики.</w:t>
      </w:r>
    </w:p>
    <w:p w:rsidR="00543BD0" w:rsidRDefault="00543BD0" w:rsidP="007D2FCF">
      <w:pPr>
        <w:pStyle w:val="a4"/>
        <w:spacing w:line="360" w:lineRule="auto"/>
        <w:jc w:val="both"/>
        <w:rPr>
          <w:rFonts w:ascii="Times New Roman" w:hAnsi="Times New Roman" w:cs="Times New Roman"/>
          <w:sz w:val="28"/>
          <w:szCs w:val="28"/>
        </w:rPr>
      </w:pPr>
      <w:r w:rsidRPr="00543BD0">
        <w:rPr>
          <w:rFonts w:ascii="Times New Roman" w:hAnsi="Times New Roman" w:cs="Times New Roman"/>
          <w:sz w:val="28"/>
          <w:szCs w:val="28"/>
        </w:rPr>
        <w:t>Например: Решение биологических зада</w:t>
      </w:r>
      <w:r w:rsidR="007D2FCF">
        <w:rPr>
          <w:rFonts w:ascii="Times New Roman" w:hAnsi="Times New Roman" w:cs="Times New Roman"/>
          <w:sz w:val="28"/>
          <w:szCs w:val="28"/>
        </w:rPr>
        <w:t>ч; загадки; логические цепочки.</w:t>
      </w:r>
    </w:p>
    <w:p w:rsid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b/>
          <w:sz w:val="28"/>
          <w:szCs w:val="28"/>
        </w:rPr>
        <w:t>Очень нравятся детям интерактивные игры, направленные на усвоение новых знаний.</w:t>
      </w:r>
      <w:r w:rsidRPr="00C209AC">
        <w:rPr>
          <w:rFonts w:ascii="Times New Roman" w:hAnsi="Times New Roman" w:cs="Times New Roman"/>
          <w:sz w:val="28"/>
          <w:szCs w:val="28"/>
        </w:rPr>
        <w:t xml:space="preserve">   </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 xml:space="preserve">Например, упражнение «Лемминги», которое моделирует устойчивость экосистем, «Слова и образы», которое дает образное представление теоретических понятий. </w:t>
      </w:r>
    </w:p>
    <w:p w:rsidR="00C209AC" w:rsidRPr="00465EF8" w:rsidRDefault="00C209AC" w:rsidP="00C209AC">
      <w:pPr>
        <w:pStyle w:val="a4"/>
        <w:spacing w:line="360" w:lineRule="auto"/>
        <w:jc w:val="both"/>
        <w:rPr>
          <w:rFonts w:ascii="Times New Roman" w:hAnsi="Times New Roman" w:cs="Times New Roman"/>
          <w:b/>
          <w:sz w:val="28"/>
          <w:szCs w:val="28"/>
        </w:rPr>
      </w:pPr>
      <w:r w:rsidRPr="00C209AC">
        <w:rPr>
          <w:rFonts w:ascii="Times New Roman" w:hAnsi="Times New Roman" w:cs="Times New Roman"/>
          <w:sz w:val="28"/>
          <w:szCs w:val="28"/>
        </w:rPr>
        <w:t xml:space="preserve">                             </w:t>
      </w:r>
      <w:r w:rsidRPr="00465EF8">
        <w:rPr>
          <w:rFonts w:ascii="Times New Roman" w:hAnsi="Times New Roman" w:cs="Times New Roman"/>
          <w:b/>
          <w:sz w:val="28"/>
          <w:szCs w:val="28"/>
        </w:rPr>
        <w:t xml:space="preserve">Упражнение « Лемминги». </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Количество участников: 15-20</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Время выполнения:10-15 минут</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Участники встают в плотный круг, лицом внутрь, взявшись со своими соседями под руки. Ведущий поясняет, что лемминги живут в тундре, на них охотятся совы, на тех</w:t>
      </w:r>
      <w:r>
        <w:rPr>
          <w:rFonts w:ascii="Times New Roman" w:hAnsi="Times New Roman" w:cs="Times New Roman"/>
          <w:sz w:val="28"/>
          <w:szCs w:val="28"/>
        </w:rPr>
        <w:t xml:space="preserve"> </w:t>
      </w:r>
      <w:r w:rsidRPr="00C209AC">
        <w:rPr>
          <w:rFonts w:ascii="Times New Roman" w:hAnsi="Times New Roman" w:cs="Times New Roman"/>
          <w:sz w:val="28"/>
          <w:szCs w:val="28"/>
        </w:rPr>
        <w:t>—</w:t>
      </w:r>
      <w:r>
        <w:rPr>
          <w:rFonts w:ascii="Times New Roman" w:hAnsi="Times New Roman" w:cs="Times New Roman"/>
          <w:sz w:val="28"/>
          <w:szCs w:val="28"/>
        </w:rPr>
        <w:t xml:space="preserve"> </w:t>
      </w:r>
      <w:r w:rsidRPr="00C209AC">
        <w:rPr>
          <w:rFonts w:ascii="Times New Roman" w:hAnsi="Times New Roman" w:cs="Times New Roman"/>
          <w:sz w:val="28"/>
          <w:szCs w:val="28"/>
        </w:rPr>
        <w:t xml:space="preserve">песцы, а на песцов охотится человек. Из числа участников выбираются: один человек, 2-3 песца, 3-5 сов, остальные </w:t>
      </w:r>
      <w:r>
        <w:rPr>
          <w:rFonts w:ascii="Times New Roman" w:hAnsi="Times New Roman" w:cs="Times New Roman"/>
          <w:sz w:val="28"/>
          <w:szCs w:val="28"/>
        </w:rPr>
        <w:t>исполняют</w:t>
      </w:r>
      <w:r w:rsidRPr="00C209AC">
        <w:rPr>
          <w:rFonts w:ascii="Times New Roman" w:hAnsi="Times New Roman" w:cs="Times New Roman"/>
          <w:sz w:val="28"/>
          <w:szCs w:val="28"/>
        </w:rPr>
        <w:t xml:space="preserve"> роль леммингов. </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Ведущий произносит название какой-либо группы (песцы, совы или человек), и соответствующие участники «исчезают», т.е. поджимают ноги, оставаясь висеть на руках соседей. Задача остальных участников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209AC">
        <w:rPr>
          <w:rFonts w:ascii="Times New Roman" w:hAnsi="Times New Roman" w:cs="Times New Roman"/>
          <w:sz w:val="28"/>
          <w:szCs w:val="28"/>
        </w:rPr>
        <w:t>п</w:t>
      </w:r>
      <w:proofErr w:type="gramEnd"/>
      <w:r w:rsidRPr="00C209AC">
        <w:rPr>
          <w:rFonts w:ascii="Times New Roman" w:hAnsi="Times New Roman" w:cs="Times New Roman"/>
          <w:sz w:val="28"/>
          <w:szCs w:val="28"/>
        </w:rPr>
        <w:t>оддерживать целостность экосистемы, удерживая своих исчезнувших соседей.</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После 1-2 тренировок ведущий называет последовательно: человек, песцы, совы. При этом экосистеме удается сохранить свою целостность. По команде «Лемминги» большая часть участников падает, и экосистема разрушается.</w:t>
      </w:r>
    </w:p>
    <w:p w:rsidR="00C209AC" w:rsidRPr="00465EF8" w:rsidRDefault="00C209AC" w:rsidP="00C209AC">
      <w:pPr>
        <w:pStyle w:val="a4"/>
        <w:spacing w:line="360" w:lineRule="auto"/>
        <w:jc w:val="center"/>
        <w:rPr>
          <w:rFonts w:ascii="Times New Roman" w:hAnsi="Times New Roman" w:cs="Times New Roman"/>
          <w:b/>
          <w:sz w:val="28"/>
          <w:szCs w:val="28"/>
        </w:rPr>
      </w:pPr>
      <w:r w:rsidRPr="00465EF8">
        <w:rPr>
          <w:rFonts w:ascii="Times New Roman" w:hAnsi="Times New Roman" w:cs="Times New Roman"/>
          <w:b/>
          <w:sz w:val="28"/>
          <w:szCs w:val="28"/>
        </w:rPr>
        <w:t>Упражнение  «Слова и образы».</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Количество участников: 25-30.</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Время выполнения: 20-25 минут</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Ведущий записывает на полосках бумаги различные биологические высказывания, такие как « З</w:t>
      </w:r>
      <w:r>
        <w:rPr>
          <w:rFonts w:ascii="Times New Roman" w:hAnsi="Times New Roman" w:cs="Times New Roman"/>
          <w:sz w:val="28"/>
          <w:szCs w:val="28"/>
        </w:rPr>
        <w:t xml:space="preserve">еленые легкие планеты», «Человек - царь природы», «Реки - </w:t>
      </w:r>
      <w:r w:rsidRPr="00C209AC">
        <w:rPr>
          <w:rFonts w:ascii="Times New Roman" w:hAnsi="Times New Roman" w:cs="Times New Roman"/>
          <w:sz w:val="28"/>
          <w:szCs w:val="28"/>
        </w:rPr>
        <w:t>голубые вены планеты» и т.п.</w:t>
      </w:r>
    </w:p>
    <w:p w:rsidR="00C209AC" w:rsidRP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 xml:space="preserve">Участникам предлагается выбрать по одному высказыванию и, общаясь друг с другом   в течение 5-10 минут фломастерами на листе бумаги  отобразить содержание полученного ими высказывания. </w:t>
      </w:r>
    </w:p>
    <w:p w:rsidR="00C209AC" w:rsidRDefault="00C209AC" w:rsidP="00C209AC">
      <w:pPr>
        <w:pStyle w:val="a4"/>
        <w:spacing w:line="360" w:lineRule="auto"/>
        <w:jc w:val="both"/>
        <w:rPr>
          <w:rFonts w:ascii="Times New Roman" w:hAnsi="Times New Roman" w:cs="Times New Roman"/>
          <w:sz w:val="28"/>
          <w:szCs w:val="28"/>
        </w:rPr>
      </w:pPr>
      <w:r w:rsidRPr="00C209AC">
        <w:rPr>
          <w:rFonts w:ascii="Times New Roman" w:hAnsi="Times New Roman" w:cs="Times New Roman"/>
          <w:sz w:val="28"/>
          <w:szCs w:val="28"/>
        </w:rPr>
        <w:t>По окончанию работы проводится итоговая презентация работ: 1-2 представителя от каждой группы демонстрируют свой рисунок и кратко поясняют его.</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b/>
          <w:sz w:val="28"/>
          <w:szCs w:val="28"/>
        </w:rPr>
        <w:t>Понятие "ролевая игра"</w:t>
      </w:r>
      <w:r w:rsidRPr="00465EF8">
        <w:rPr>
          <w:rFonts w:ascii="Times New Roman" w:hAnsi="Times New Roman" w:cs="Times New Roman"/>
          <w:sz w:val="28"/>
          <w:szCs w:val="28"/>
        </w:rPr>
        <w:t xml:space="preserve"> интерпретируется не однозначно. Например, достаточно часто (особенно в американской педагогике) считается, что в ролевой игре ее участник имеет заранее заготовленные слова, имеется определенный сценарий, известен конечный результат.  Примеры таких игр – с прописанным, полностью или частично, сценарием для каждого участник</w:t>
      </w:r>
      <w:r>
        <w:rPr>
          <w:rFonts w:ascii="Times New Roman" w:hAnsi="Times New Roman" w:cs="Times New Roman"/>
          <w:sz w:val="28"/>
          <w:szCs w:val="28"/>
        </w:rPr>
        <w:t>а – достаточно многочисленны</w:t>
      </w:r>
      <w:r w:rsidRPr="00465EF8">
        <w:rPr>
          <w:rFonts w:ascii="Times New Roman" w:hAnsi="Times New Roman" w:cs="Times New Roman"/>
          <w:sz w:val="28"/>
          <w:szCs w:val="28"/>
        </w:rPr>
        <w:t>.</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Ролевая игра является разновидностью </w:t>
      </w:r>
      <w:proofErr w:type="spellStart"/>
      <w:r w:rsidRPr="00465EF8">
        <w:rPr>
          <w:rFonts w:ascii="Times New Roman" w:hAnsi="Times New Roman" w:cs="Times New Roman"/>
          <w:sz w:val="28"/>
          <w:szCs w:val="28"/>
        </w:rPr>
        <w:t>психодрамы</w:t>
      </w:r>
      <w:proofErr w:type="spell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социодрамы</w:t>
      </w:r>
      <w:proofErr w:type="spellEnd"/>
      <w:r w:rsidRPr="00465EF8">
        <w:rPr>
          <w:rFonts w:ascii="Times New Roman" w:hAnsi="Times New Roman" w:cs="Times New Roman"/>
          <w:sz w:val="28"/>
          <w:szCs w:val="28"/>
        </w:rPr>
        <w:t>) - подобие импровизированной театральной постановки по сюжету истории, рассказываемой одним из участников группы, где присутствующие попеременно выступают в качестве актеров и зрителей. Именно театральность, «вживание» участников в определенный, заранее выбранный образ является главной специфической чертой ролевой игры. За счет возникновения сильных эмоциональных переживаний, связанных с содержанием самой роли, с качеством ее выполнения всеми участниками игры, с реализацией общего сюжета, опыт игры может оказать существенное влияние на развитие личности. Однако ситуация, являющаяся основой игры, может быть не только вымышленной, но и вполне реальной; важно, чтобы в ходе ролевой игры участники научились занимать определенную позицию, отстаивать мнение. Ролевые игры, вписываемые в рамки уч</w:t>
      </w:r>
      <w:r>
        <w:rPr>
          <w:rFonts w:ascii="Times New Roman" w:hAnsi="Times New Roman" w:cs="Times New Roman"/>
          <w:sz w:val="28"/>
          <w:szCs w:val="28"/>
        </w:rPr>
        <w:t>ебно-воспитательного процесса</w:t>
      </w:r>
      <w:r w:rsidRPr="00465EF8">
        <w:rPr>
          <w:rFonts w:ascii="Times New Roman" w:hAnsi="Times New Roman" w:cs="Times New Roman"/>
          <w:sz w:val="28"/>
          <w:szCs w:val="28"/>
        </w:rPr>
        <w:t>, возможны в самых разных формах: моделирования ситуации, эпохи или межличностных, профессиональных, межгрупповых, межэтнических отно</w:t>
      </w:r>
      <w:r>
        <w:rPr>
          <w:rFonts w:ascii="Times New Roman" w:hAnsi="Times New Roman" w:cs="Times New Roman"/>
          <w:sz w:val="28"/>
          <w:szCs w:val="28"/>
        </w:rPr>
        <w:t>шений, учебного суда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w:t>
      </w:r>
      <w:r w:rsidRPr="00465EF8">
        <w:rPr>
          <w:rFonts w:ascii="Times New Roman" w:hAnsi="Times New Roman" w:cs="Times New Roman"/>
          <w:sz w:val="28"/>
          <w:szCs w:val="28"/>
        </w:rPr>
        <w:t xml:space="preserve">ффективность этой формы учебной деятельности повышается, если осуществляется моделирование жизненных ситуаций, имеющих личностный смысл для участников. В таком случае применение игровых методов в обучении дает уникальную возможность приобрести опыт действия до столкновения с “настоящей” практикой.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Ролевые игры имеют большой воспитательный потенциал. Они позволяют педагогу эффективно использовать активность учащихся, не реализуемую в рамках урока. Для учащихся с “избыточной активностью” (часто попадающих в категорию  нежелательных, “плохих учеников”), игра становится своего рода “пространством активности”, дающим возможность реализовать не полностью востребованный энергетический потенциал. С другой стороны, негативная оценка действий в игре (как со стороны организаторов, так и со стороны других игроков) является одним из самых сильных средств коррекции поведения.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b/>
          <w:sz w:val="28"/>
          <w:szCs w:val="28"/>
        </w:rPr>
        <w:t>Достоинства ролевых игр</w:t>
      </w:r>
      <w:r w:rsidRPr="00465EF8">
        <w:rPr>
          <w:rFonts w:ascii="Times New Roman" w:hAnsi="Times New Roman" w:cs="Times New Roman"/>
          <w:sz w:val="28"/>
          <w:szCs w:val="28"/>
        </w:rPr>
        <w:t>:</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 xml:space="preserve">Ролевая игра дает возможность для получения дополнительных знаний, для выявления неосвещенных в учебном курсе вопросов; учащиеся могут показать умение применять полученные знания в решении поставленных задач;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 xml:space="preserve">Способствует развитию навыков участия в дискуссии, сотрудничества в достижении поставленной цели; развиваются творческие способности при решении поставленных проблем;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Учащиеся пытаются занимать разные позиции, находить аргументы и формулировать взгляды в той или иной роли (часто не совпадающей с их собственными взглядами); формируется толерантное отношение к другим мнениям;</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 xml:space="preserve">Позволяет направить в полезное русло избыточную активность учащихся, дает возможность самовыражения,  проявления эмоций в социально приемлемых (и приветствуемых) формах для учеников с особенностями поведения.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Недостатки:</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Заранее предусмотренный итог (а зачастую – и деятельность каждого из участников), что снижает интерес к игре.</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 xml:space="preserve">Обычно невысокий уровень научности, познавательной направленности игр, увлечение внешней стороной роли, уподобление.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Невысокая мотивация к учебной деятельности: потенциально важный учебный материал преподносится (часто - весьма вяло) участниками игры пассивным слушателям, не заинтересованным в его восприятии.</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w:t>
      </w:r>
      <w:r w:rsidRPr="00465EF8">
        <w:rPr>
          <w:rFonts w:ascii="Times New Roman" w:hAnsi="Times New Roman" w:cs="Times New Roman"/>
          <w:sz w:val="28"/>
          <w:szCs w:val="28"/>
        </w:rPr>
        <w:tab/>
        <w:t>Сложность (если не невозможность) оценивания деятельности участников в стандартной отметочной системе.</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Важные условия успешной ролевой игры - доброжелательность группы, спонтанность поведения участников, импровизация – могут оказаться нереализованными из-за напряженной психологической атмосферы в коллективе, межличностных конфликтов, особенно в старших классах. Именно эмоциональная составляющая во многом определяет успех ролевой игры, что делает ее непрогнозируемой в неконструктив</w:t>
      </w:r>
      <w:r>
        <w:rPr>
          <w:rFonts w:ascii="Times New Roman" w:hAnsi="Times New Roman" w:cs="Times New Roman"/>
          <w:sz w:val="28"/>
          <w:szCs w:val="28"/>
        </w:rPr>
        <w:t>ном, деструктивном направлении.</w:t>
      </w:r>
    </w:p>
    <w:p w:rsidR="00465EF8" w:rsidRPr="00465EF8" w:rsidRDefault="00465EF8" w:rsidP="00465EF8">
      <w:pPr>
        <w:pStyle w:val="a4"/>
        <w:spacing w:line="360" w:lineRule="auto"/>
        <w:jc w:val="both"/>
        <w:rPr>
          <w:rFonts w:ascii="Times New Roman" w:hAnsi="Times New Roman" w:cs="Times New Roman"/>
          <w:b/>
          <w:sz w:val="28"/>
          <w:szCs w:val="28"/>
        </w:rPr>
      </w:pPr>
      <w:r w:rsidRPr="00465EF8">
        <w:rPr>
          <w:rFonts w:ascii="Times New Roman" w:hAnsi="Times New Roman" w:cs="Times New Roman"/>
          <w:sz w:val="28"/>
          <w:szCs w:val="28"/>
        </w:rPr>
        <w:t xml:space="preserve">Элемент театральности может иметь место и при проведении ролевой игры, как, например, при изучении темы </w:t>
      </w:r>
      <w:r w:rsidRPr="00465EF8">
        <w:rPr>
          <w:rFonts w:ascii="Times New Roman" w:hAnsi="Times New Roman" w:cs="Times New Roman"/>
          <w:b/>
          <w:sz w:val="28"/>
          <w:szCs w:val="28"/>
        </w:rPr>
        <w:t>«Основные закономерности явлений наследственности».</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«Представим, что все мы работники генетической консультации. К нам в консультацию пришло письмо. «Здравствуйте! У меня есть сынок </w:t>
      </w:r>
      <w:proofErr w:type="spellStart"/>
      <w:r w:rsidRPr="00465EF8">
        <w:rPr>
          <w:rFonts w:ascii="Times New Roman" w:hAnsi="Times New Roman" w:cs="Times New Roman"/>
          <w:sz w:val="28"/>
          <w:szCs w:val="28"/>
        </w:rPr>
        <w:t>Пашенька</w:t>
      </w:r>
      <w:proofErr w:type="spellEnd"/>
      <w:r w:rsidRPr="00465EF8">
        <w:rPr>
          <w:rFonts w:ascii="Times New Roman" w:hAnsi="Times New Roman" w:cs="Times New Roman"/>
          <w:sz w:val="28"/>
          <w:szCs w:val="28"/>
        </w:rPr>
        <w:t>. Красавец писанный: голубоглазый, светловолосый</w:t>
      </w:r>
      <w:r>
        <w:rPr>
          <w:rFonts w:ascii="Times New Roman" w:hAnsi="Times New Roman" w:cs="Times New Roman"/>
          <w:sz w:val="28"/>
          <w:szCs w:val="28"/>
        </w:rPr>
        <w:t xml:space="preserve">, высокий. </w:t>
      </w:r>
      <w:r w:rsidR="00771E15">
        <w:rPr>
          <w:rFonts w:ascii="Times New Roman" w:hAnsi="Times New Roman" w:cs="Times New Roman"/>
          <w:sz w:val="28"/>
          <w:szCs w:val="28"/>
        </w:rPr>
        <w:t>Все у нас в семье</w:t>
      </w:r>
      <w:r>
        <w:rPr>
          <w:rFonts w:ascii="Times New Roman" w:hAnsi="Times New Roman" w:cs="Times New Roman"/>
          <w:sz w:val="28"/>
          <w:szCs w:val="28"/>
        </w:rPr>
        <w:t xml:space="preserve"> </w:t>
      </w:r>
      <w:r w:rsidRPr="00465EF8">
        <w:rPr>
          <w:rFonts w:ascii="Times New Roman" w:hAnsi="Times New Roman" w:cs="Times New Roman"/>
          <w:sz w:val="28"/>
          <w:szCs w:val="28"/>
        </w:rPr>
        <w:t xml:space="preserve">светлые да высокие. </w:t>
      </w:r>
      <w:proofErr w:type="spellStart"/>
      <w:r w:rsidRPr="00465EF8">
        <w:rPr>
          <w:rFonts w:ascii="Times New Roman" w:hAnsi="Times New Roman" w:cs="Times New Roman"/>
          <w:sz w:val="28"/>
          <w:szCs w:val="28"/>
        </w:rPr>
        <w:t>Пашенька</w:t>
      </w:r>
      <w:proofErr w:type="spellEnd"/>
      <w:r w:rsidRPr="00465EF8">
        <w:rPr>
          <w:rFonts w:ascii="Times New Roman" w:hAnsi="Times New Roman" w:cs="Times New Roman"/>
          <w:sz w:val="28"/>
          <w:szCs w:val="28"/>
        </w:rPr>
        <w:t xml:space="preserve"> конечно при такой красоте в артисты пошел. Сейчас в Голливуде снимается. Задумал </w:t>
      </w:r>
      <w:proofErr w:type="spellStart"/>
      <w:r w:rsidRPr="00465EF8">
        <w:rPr>
          <w:rFonts w:ascii="Times New Roman" w:hAnsi="Times New Roman" w:cs="Times New Roman"/>
          <w:sz w:val="28"/>
          <w:szCs w:val="28"/>
        </w:rPr>
        <w:t>Пашенька</w:t>
      </w:r>
      <w:proofErr w:type="spellEnd"/>
      <w:r w:rsidRPr="00465EF8">
        <w:rPr>
          <w:rFonts w:ascii="Times New Roman" w:hAnsi="Times New Roman" w:cs="Times New Roman"/>
          <w:sz w:val="28"/>
          <w:szCs w:val="28"/>
        </w:rPr>
        <w:t xml:space="preserve"> жениться. И невесты есть, все красавицы и характером хороши. Он мне и фотографии прислал. Девушки – иностранки, да лишь бы любили сыночка моего, да родили бы мне внуков хоть немного на </w:t>
      </w:r>
      <w:proofErr w:type="spellStart"/>
      <w:r w:rsidRPr="00465EF8">
        <w:rPr>
          <w:rFonts w:ascii="Times New Roman" w:hAnsi="Times New Roman" w:cs="Times New Roman"/>
          <w:sz w:val="28"/>
          <w:szCs w:val="28"/>
        </w:rPr>
        <w:t>Пашеньку</w:t>
      </w:r>
      <w:proofErr w:type="spellEnd"/>
      <w:r w:rsidRPr="00465EF8">
        <w:rPr>
          <w:rFonts w:ascii="Times New Roman" w:hAnsi="Times New Roman" w:cs="Times New Roman"/>
          <w:sz w:val="28"/>
          <w:szCs w:val="28"/>
        </w:rPr>
        <w:t xml:space="preserve"> похожих. Знаю, что дети бывают не на родителей, а на бабушек и дедушек похожи, вот и выспросила обо всех подробно.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Китаянка Вонг: кареглазая, темноволосая, низенькая, похожа на всех своих близких родственников.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Американка Мэри: кареглазая, темноволосая, высокая. Ее отец – совсем как </w:t>
      </w:r>
      <w:proofErr w:type="spellStart"/>
      <w:r w:rsidRPr="00465EF8">
        <w:rPr>
          <w:rFonts w:ascii="Times New Roman" w:hAnsi="Times New Roman" w:cs="Times New Roman"/>
          <w:sz w:val="28"/>
          <w:szCs w:val="28"/>
        </w:rPr>
        <w:t>Пашенька</w:t>
      </w:r>
      <w:proofErr w:type="spellEnd"/>
      <w:r w:rsidRPr="00465EF8">
        <w:rPr>
          <w:rFonts w:ascii="Times New Roman" w:hAnsi="Times New Roman" w:cs="Times New Roman"/>
          <w:sz w:val="28"/>
          <w:szCs w:val="28"/>
        </w:rPr>
        <w:t xml:space="preserve">: голубоглазый, светловолосый, высокий. А мать - кареглазая, темноволосая, невысокого роста.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Немка Эмма: голубоглазая, светловолосая, маленькая. Ее родители оба кареглазые, темноволосые. Отец высокий, а мать низкого роста».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«Консультанты», решая задачи, определяют какова вероятность рождения ребенка с признаками Паши в каждом из возможных браков.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Ген признак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А Голубые глаза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А Карие глаза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В Светлые волосы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В Темные волосы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С Низкий рост </w:t>
      </w:r>
    </w:p>
    <w:p w:rsid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Высокий рост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Определяем генотипы: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Паша –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Вонг – ААВВСС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Мэри –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Эмма –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Определяем возможный генотип потомства.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1) Паша и Во</w:t>
      </w:r>
      <w:r>
        <w:rPr>
          <w:rFonts w:ascii="Times New Roman" w:hAnsi="Times New Roman" w:cs="Times New Roman"/>
          <w:sz w:val="28"/>
          <w:szCs w:val="28"/>
        </w:rPr>
        <w:t xml:space="preserve">нг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w:t>
      </w:r>
      <w:proofErr w:type="gramStart"/>
      <w:r w:rsidRPr="00465EF8">
        <w:rPr>
          <w:rFonts w:ascii="Times New Roman" w:hAnsi="Times New Roman" w:cs="Times New Roman"/>
          <w:sz w:val="28"/>
          <w:szCs w:val="28"/>
        </w:rPr>
        <w:t>Р</w:t>
      </w:r>
      <w:proofErr w:type="gram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х ААВВСС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гаметы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АВС </w:t>
      </w:r>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F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100% кареглазые, темноволосые, невысокого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Паша и Мэри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w:t>
      </w:r>
      <w:proofErr w:type="gramStart"/>
      <w:r w:rsidRPr="00465EF8">
        <w:rPr>
          <w:rFonts w:ascii="Times New Roman" w:hAnsi="Times New Roman" w:cs="Times New Roman"/>
          <w:sz w:val="28"/>
          <w:szCs w:val="28"/>
        </w:rPr>
        <w:t>Р</w:t>
      </w:r>
      <w:proofErr w:type="gram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х –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гаметы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Гаметы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w:t>
      </w:r>
      <w:r>
        <w:rPr>
          <w:rFonts w:ascii="Times New Roman" w:hAnsi="Times New Roman" w:cs="Times New Roman"/>
          <w:sz w:val="28"/>
          <w:szCs w:val="28"/>
        </w:rPr>
        <w:t>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F 25%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кареглазые, </w:t>
      </w:r>
      <w:r>
        <w:rPr>
          <w:rFonts w:ascii="Times New Roman" w:hAnsi="Times New Roman" w:cs="Times New Roman"/>
          <w:sz w:val="28"/>
          <w:szCs w:val="28"/>
        </w:rPr>
        <w:t xml:space="preserve">светловолосые, 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25%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кареглазые,</w:t>
      </w:r>
      <w:r>
        <w:rPr>
          <w:rFonts w:ascii="Times New Roman" w:hAnsi="Times New Roman" w:cs="Times New Roman"/>
          <w:sz w:val="28"/>
          <w:szCs w:val="28"/>
        </w:rPr>
        <w:t xml:space="preserve"> темноволосые, 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25%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голубоглазые, </w:t>
      </w:r>
      <w:r>
        <w:rPr>
          <w:rFonts w:ascii="Times New Roman" w:hAnsi="Times New Roman" w:cs="Times New Roman"/>
          <w:sz w:val="28"/>
          <w:szCs w:val="28"/>
        </w:rPr>
        <w:t xml:space="preserve">светловолосые, 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25%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голубоглазые, темноволосые, 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3) Паша и Эмма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w:t>
      </w:r>
      <w:proofErr w:type="gramStart"/>
      <w:r w:rsidRPr="00465EF8">
        <w:rPr>
          <w:rFonts w:ascii="Times New Roman" w:hAnsi="Times New Roman" w:cs="Times New Roman"/>
          <w:sz w:val="28"/>
          <w:szCs w:val="28"/>
        </w:rPr>
        <w:t>Р</w:t>
      </w:r>
      <w:proofErr w:type="gram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х</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гаметы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гаметы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roofErr w:type="spellStart"/>
      <w:r w:rsidRPr="00465EF8">
        <w:rPr>
          <w:rFonts w:ascii="Times New Roman" w:hAnsi="Times New Roman" w:cs="Times New Roman"/>
          <w:sz w:val="28"/>
          <w:szCs w:val="28"/>
        </w:rPr>
        <w:t>авС</w:t>
      </w:r>
      <w:proofErr w:type="spellEnd"/>
      <w:r w:rsidRPr="00465EF8">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ааввСс</w:t>
      </w:r>
      <w:proofErr w:type="spellEnd"/>
      <w:r>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F 50%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голубоглазые, </w:t>
      </w:r>
      <w:r>
        <w:rPr>
          <w:rFonts w:ascii="Times New Roman" w:hAnsi="Times New Roman" w:cs="Times New Roman"/>
          <w:sz w:val="28"/>
          <w:szCs w:val="28"/>
        </w:rPr>
        <w:t xml:space="preserve">светловолосые, 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proofErr w:type="gramStart"/>
      <w:r w:rsidRPr="00465EF8">
        <w:rPr>
          <w:rFonts w:ascii="Times New Roman" w:hAnsi="Times New Roman" w:cs="Times New Roman"/>
          <w:sz w:val="28"/>
          <w:szCs w:val="28"/>
        </w:rPr>
        <w:t xml:space="preserve">50% </w:t>
      </w:r>
      <w:proofErr w:type="spellStart"/>
      <w:r w:rsidRPr="00465EF8">
        <w:rPr>
          <w:rFonts w:ascii="Times New Roman" w:hAnsi="Times New Roman" w:cs="Times New Roman"/>
          <w:sz w:val="28"/>
          <w:szCs w:val="28"/>
        </w:rPr>
        <w:t>ааввСс</w:t>
      </w:r>
      <w:proofErr w:type="spellEnd"/>
      <w:r w:rsidRPr="00465EF8">
        <w:rPr>
          <w:rFonts w:ascii="Times New Roman" w:hAnsi="Times New Roman" w:cs="Times New Roman"/>
          <w:sz w:val="28"/>
          <w:szCs w:val="28"/>
        </w:rPr>
        <w:t xml:space="preserve"> голубоглазые, св</w:t>
      </w:r>
      <w:r>
        <w:rPr>
          <w:rFonts w:ascii="Times New Roman" w:hAnsi="Times New Roman" w:cs="Times New Roman"/>
          <w:sz w:val="28"/>
          <w:szCs w:val="28"/>
        </w:rPr>
        <w:t xml:space="preserve">етловолосые, невысокого роста. </w:t>
      </w:r>
      <w:proofErr w:type="gramEnd"/>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Следовательно, наибольшая вероятность рождения ребенка похожего на Пашу, наиболее высока в браке с Эммой, но и </w:t>
      </w:r>
      <w:r>
        <w:rPr>
          <w:rFonts w:ascii="Times New Roman" w:hAnsi="Times New Roman" w:cs="Times New Roman"/>
          <w:sz w:val="28"/>
          <w:szCs w:val="28"/>
        </w:rPr>
        <w:t xml:space="preserve">в браке с Мэри она существует.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Представим, что прошло время и к нам снова пришло письмо.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«Опять я пишу вам, ребята! Женился мой Паша на Мэри, Машеньке по-нашему.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Все у них хорошо, недавно сын родился. Но вот беда, перепутали ребятишек в роддоме. Разобрались, правда, быстр, но я что-то тревожусь. У Паши моего первая группа, у Мэри четвертая, у ребенка – вторая. А у того, у другого ребеночка как раз первая была. Помогите разобраться, не напутали ли там, в Америке этой».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Генотип Признак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АО, АА 2 группа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ВО, </w:t>
      </w:r>
      <w:proofErr w:type="gramStart"/>
      <w:r w:rsidRPr="00465EF8">
        <w:rPr>
          <w:rFonts w:ascii="Times New Roman" w:hAnsi="Times New Roman" w:cs="Times New Roman"/>
          <w:sz w:val="28"/>
          <w:szCs w:val="28"/>
        </w:rPr>
        <w:t>ВВ</w:t>
      </w:r>
      <w:proofErr w:type="gramEnd"/>
      <w:r w:rsidRPr="00465EF8">
        <w:rPr>
          <w:rFonts w:ascii="Times New Roman" w:hAnsi="Times New Roman" w:cs="Times New Roman"/>
          <w:sz w:val="28"/>
          <w:szCs w:val="28"/>
        </w:rPr>
        <w:t xml:space="preserve"> 3 группа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ОО 1 группа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АВ 4 группа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Паша и Мэри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ОО х АВ </w:t>
      </w:r>
    </w:p>
    <w:p w:rsidR="00465EF8" w:rsidRPr="00465EF8" w:rsidRDefault="00465EF8" w:rsidP="00465EF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гаметы</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А, В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гаметы</w:t>
      </w:r>
      <w:proofErr w:type="gramStart"/>
      <w:r w:rsidRPr="00465EF8">
        <w:rPr>
          <w:rFonts w:ascii="Times New Roman" w:hAnsi="Times New Roman" w:cs="Times New Roman"/>
          <w:sz w:val="28"/>
          <w:szCs w:val="28"/>
        </w:rPr>
        <w:t xml:space="preserve"> А</w:t>
      </w:r>
      <w:proofErr w:type="gramEnd"/>
      <w:r w:rsidRPr="00465EF8">
        <w:rPr>
          <w:rFonts w:ascii="Times New Roman" w:hAnsi="Times New Roman" w:cs="Times New Roman"/>
          <w:sz w:val="28"/>
          <w:szCs w:val="28"/>
        </w:rPr>
        <w:t xml:space="preserve"> В </w:t>
      </w: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 xml:space="preserve"> О АО </w:t>
      </w:r>
      <w:proofErr w:type="gramStart"/>
      <w:r w:rsidRPr="00465EF8">
        <w:rPr>
          <w:rFonts w:ascii="Times New Roman" w:hAnsi="Times New Roman" w:cs="Times New Roman"/>
          <w:sz w:val="28"/>
          <w:szCs w:val="28"/>
        </w:rPr>
        <w:t>ВО</w:t>
      </w:r>
      <w:proofErr w:type="gramEnd"/>
      <w:r w:rsidRPr="00465EF8">
        <w:rPr>
          <w:rFonts w:ascii="Times New Roman" w:hAnsi="Times New Roman" w:cs="Times New Roman"/>
          <w:sz w:val="28"/>
          <w:szCs w:val="28"/>
        </w:rPr>
        <w:t xml:space="preserve"> </w:t>
      </w:r>
    </w:p>
    <w:p w:rsidR="00465EF8" w:rsidRPr="00465EF8" w:rsidRDefault="00465EF8" w:rsidP="00465EF8">
      <w:pPr>
        <w:pStyle w:val="a4"/>
        <w:spacing w:line="360" w:lineRule="auto"/>
        <w:jc w:val="both"/>
        <w:rPr>
          <w:rFonts w:ascii="Times New Roman" w:hAnsi="Times New Roman" w:cs="Times New Roman"/>
          <w:sz w:val="28"/>
          <w:szCs w:val="28"/>
        </w:rPr>
      </w:pPr>
    </w:p>
    <w:p w:rsidR="00465EF8" w:rsidRPr="00465EF8"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Следовательно, у ребенка Мэри и Паши не может быть ребенка с 1 группой крови, возможна лишь 2 или 3 группа крови. Вр</w:t>
      </w:r>
      <w:r>
        <w:rPr>
          <w:rFonts w:ascii="Times New Roman" w:hAnsi="Times New Roman" w:cs="Times New Roman"/>
          <w:sz w:val="28"/>
          <w:szCs w:val="28"/>
        </w:rPr>
        <w:t xml:space="preserve">ачи оказались абсолютно правы. </w:t>
      </w:r>
    </w:p>
    <w:p w:rsidR="00C209AC" w:rsidRDefault="00465EF8" w:rsidP="00465EF8">
      <w:pPr>
        <w:pStyle w:val="a4"/>
        <w:spacing w:line="360" w:lineRule="auto"/>
        <w:jc w:val="both"/>
        <w:rPr>
          <w:rFonts w:ascii="Times New Roman" w:hAnsi="Times New Roman" w:cs="Times New Roman"/>
          <w:sz w:val="28"/>
          <w:szCs w:val="28"/>
        </w:rPr>
      </w:pPr>
      <w:r w:rsidRPr="00465EF8">
        <w:rPr>
          <w:rFonts w:ascii="Times New Roman" w:hAnsi="Times New Roman" w:cs="Times New Roman"/>
          <w:sz w:val="28"/>
          <w:szCs w:val="28"/>
        </w:rPr>
        <w:t>Решая подобные задачи, ребята видят возможность реально использовать свои знания, что приводит к более глубокому пониманию материала</w:t>
      </w:r>
      <w:r w:rsidR="002F7F7A">
        <w:rPr>
          <w:rFonts w:ascii="Times New Roman" w:hAnsi="Times New Roman" w:cs="Times New Roman"/>
          <w:sz w:val="28"/>
          <w:szCs w:val="28"/>
        </w:rPr>
        <w:t xml:space="preserve"> [6</w:t>
      </w:r>
      <w:r w:rsidR="004A1F54" w:rsidRPr="004A1F54">
        <w:rPr>
          <w:rFonts w:ascii="Times New Roman" w:hAnsi="Times New Roman" w:cs="Times New Roman"/>
          <w:sz w:val="28"/>
          <w:szCs w:val="28"/>
        </w:rPr>
        <w:t>]</w:t>
      </w:r>
      <w:r w:rsidRPr="00465EF8">
        <w:rPr>
          <w:rFonts w:ascii="Times New Roman" w:hAnsi="Times New Roman" w:cs="Times New Roman"/>
          <w:sz w:val="28"/>
          <w:szCs w:val="28"/>
        </w:rPr>
        <w:t>.</w:t>
      </w:r>
    </w:p>
    <w:p w:rsidR="005E5577" w:rsidRPr="005E5577" w:rsidRDefault="005E5577" w:rsidP="005E5577">
      <w:pPr>
        <w:pStyle w:val="a4"/>
        <w:spacing w:line="360" w:lineRule="auto"/>
        <w:jc w:val="both"/>
        <w:rPr>
          <w:rFonts w:ascii="Times New Roman" w:hAnsi="Times New Roman" w:cs="Times New Roman"/>
          <w:sz w:val="28"/>
          <w:szCs w:val="28"/>
        </w:rPr>
      </w:pPr>
      <w:r w:rsidRPr="005E5577">
        <w:rPr>
          <w:rFonts w:ascii="Times New Roman" w:hAnsi="Times New Roman" w:cs="Times New Roman"/>
          <w:sz w:val="28"/>
          <w:szCs w:val="28"/>
        </w:rPr>
        <w:t xml:space="preserve">В ходе подготовке к школе педагогического мастерства было рассмотрено много вариантов проведения ролевых игр. Я остановилась на проведении урока в виде экологического спектакля под название «Суд над автомобилем». Класс был оформлен как зал судебного заседания, т.е. был стол для судьи, импровизированная скамья для подсудимого. «Подсудимый» легковой автомобиль был изображен на листе бумаги. </w:t>
      </w:r>
      <w:proofErr w:type="gramStart"/>
      <w:r w:rsidRPr="005E5577">
        <w:rPr>
          <w:rFonts w:ascii="Times New Roman" w:hAnsi="Times New Roman" w:cs="Times New Roman"/>
          <w:sz w:val="28"/>
          <w:szCs w:val="28"/>
        </w:rPr>
        <w:t>Действующими лицами спектакля стали: судья, прокурор, адвокат, секретарь суда, свидетели, общественный защитник, подсудимый – автомобиль и полицейские.</w:t>
      </w:r>
      <w:proofErr w:type="gramEnd"/>
      <w:r w:rsidRPr="005E5577">
        <w:rPr>
          <w:rFonts w:ascii="Times New Roman" w:hAnsi="Times New Roman" w:cs="Times New Roman"/>
          <w:sz w:val="28"/>
          <w:szCs w:val="28"/>
        </w:rPr>
        <w:t xml:space="preserve"> В ходе судебного заседания все участники спектакля выдвигали аргументы в пользу защиты и обвинения «подсудимого». Затем судья вынес приговор и сделал общий вывод: необходимо ли человечеству отказаться от автомобилей.</w:t>
      </w:r>
    </w:p>
    <w:p w:rsidR="005E5577" w:rsidRPr="005E5577" w:rsidRDefault="005E5577" w:rsidP="005E5577">
      <w:pPr>
        <w:pStyle w:val="a4"/>
        <w:spacing w:line="360" w:lineRule="auto"/>
        <w:jc w:val="both"/>
        <w:rPr>
          <w:rFonts w:ascii="Times New Roman" w:hAnsi="Times New Roman" w:cs="Times New Roman"/>
          <w:sz w:val="28"/>
          <w:szCs w:val="28"/>
        </w:rPr>
      </w:pPr>
      <w:r w:rsidRPr="005E5577">
        <w:rPr>
          <w:rFonts w:ascii="Times New Roman" w:hAnsi="Times New Roman" w:cs="Times New Roman"/>
          <w:sz w:val="28"/>
          <w:szCs w:val="28"/>
        </w:rPr>
        <w:t>Отзывы ребят о проведенном уроке были только положительные. Выходя за рамки сценария спектакля, учащиеся предлагали свои доводы в защиту и обвинения Автомобиля. Тема этого урока вызвала самый живой отклик у учащихся, так как она непосредственно касается лично каждого. Все мы проживаем в городе, и сталкиваемся с автотранспортом ежедневно по несколько раз в день.</w:t>
      </w:r>
    </w:p>
    <w:p w:rsidR="005E5577" w:rsidRDefault="005E5577" w:rsidP="005E5577">
      <w:pPr>
        <w:pStyle w:val="a4"/>
        <w:spacing w:line="360" w:lineRule="auto"/>
        <w:jc w:val="both"/>
        <w:rPr>
          <w:rFonts w:ascii="Times New Roman" w:hAnsi="Times New Roman" w:cs="Times New Roman"/>
          <w:sz w:val="28"/>
          <w:szCs w:val="28"/>
        </w:rPr>
      </w:pPr>
      <w:r w:rsidRPr="005E5577">
        <w:rPr>
          <w:rFonts w:ascii="Times New Roman" w:hAnsi="Times New Roman" w:cs="Times New Roman"/>
          <w:sz w:val="28"/>
          <w:szCs w:val="28"/>
        </w:rPr>
        <w:t xml:space="preserve">В продолжение данной темы учащимся было предложено стать участником краевого этапа Всероссийского конкурса юношеских исследовательских работ им. В.И. </w:t>
      </w:r>
      <w:proofErr w:type="spellStart"/>
      <w:r w:rsidRPr="005E5577">
        <w:rPr>
          <w:rFonts w:ascii="Times New Roman" w:hAnsi="Times New Roman" w:cs="Times New Roman"/>
          <w:sz w:val="28"/>
          <w:szCs w:val="28"/>
        </w:rPr>
        <w:t>Вернандского</w:t>
      </w:r>
      <w:proofErr w:type="spellEnd"/>
      <w:r w:rsidRPr="005E5577">
        <w:rPr>
          <w:rFonts w:ascii="Times New Roman" w:hAnsi="Times New Roman" w:cs="Times New Roman"/>
          <w:sz w:val="28"/>
          <w:szCs w:val="28"/>
        </w:rPr>
        <w:t>. Данный конкурс был организован «Хабаровским краевым центром развития творчества детей и юношества». Тема выбранной работы: «Исследование автотранспортной нагрузки на определённом участке дороги и расчетная оценка количества выбросов вредных веществ в воздух от автотранспорта в районе Краевого государственного казенного профессионального образовательного учреждения № 18». Результаты проведенного исследования были доведены до сведения всей группы.</w:t>
      </w:r>
      <w:bookmarkStart w:id="0" w:name="_GoBack"/>
      <w:bookmarkEnd w:id="0"/>
    </w:p>
    <w:p w:rsidR="001B377E" w:rsidRDefault="00C53F1A" w:rsidP="001B377E">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Экологический спектакль «Суд над автомобилем»</w:t>
      </w:r>
      <w:r w:rsidR="001B377E">
        <w:rPr>
          <w:rFonts w:ascii="Times New Roman" w:hAnsi="Times New Roman" w:cs="Times New Roman"/>
          <w:b/>
          <w:sz w:val="28"/>
          <w:szCs w:val="28"/>
        </w:rPr>
        <w:t>.</w:t>
      </w:r>
    </w:p>
    <w:p w:rsidR="001B377E" w:rsidRDefault="00C53F1A" w:rsidP="00C53F1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Класс оформляется как зал судебного заседания (стол для судей, скамья для подсудимого, места прокурора и защитника, полицейские, охраняющие подсудимого).</w:t>
      </w:r>
    </w:p>
    <w:p w:rsidR="00C53F1A" w:rsidRDefault="00C53F1A" w:rsidP="0017235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«Подсудимый» легковой автомобиль одной из отечественных марок, может быть изготовлен из куска фанеры, картона или нарисован на листе бумаги. Эта роль без слов, лишь в конце заседания «подсудимый» издает звуковой сигнал.</w:t>
      </w:r>
    </w:p>
    <w:p w:rsidR="00C53F1A" w:rsidRDefault="00C53F1A" w:rsidP="0017235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Действующие лица:</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судья;</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прокурор;</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адвокат;</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секретарь суда;</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свидетели (5 человек);</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общественный защитник (8 человек);</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подсудимый – автомобиль;</w:t>
      </w:r>
    </w:p>
    <w:p w:rsidR="00C53F1A" w:rsidRDefault="00C53F1A" w:rsidP="00172352">
      <w:pPr>
        <w:pStyle w:val="a4"/>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полицейские (2 человека).</w:t>
      </w:r>
    </w:p>
    <w:p w:rsidR="00172352" w:rsidRDefault="00172352" w:rsidP="00172352">
      <w:pPr>
        <w:spacing w:line="360" w:lineRule="auto"/>
        <w:jc w:val="both"/>
        <w:rPr>
          <w:rFonts w:ascii="Times New Roman" w:hAnsi="Times New Roman" w:cs="Times New Roman"/>
          <w:sz w:val="28"/>
          <w:szCs w:val="28"/>
        </w:rPr>
        <w:sectPr w:rsidR="00172352" w:rsidSect="007D2FC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C53F1A" w:rsidRDefault="00C53F1A"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 зал судебного заседания полицейские «вводят» подсудимого.</w:t>
      </w:r>
    </w:p>
    <w:p w:rsidR="00172352" w:rsidRDefault="0017235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СЕКРЕТАРЬ. Встать, суд идет. (Все встают).</w:t>
      </w:r>
    </w:p>
    <w:p w:rsidR="00172352" w:rsidRDefault="0017235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СУДЬЯ. Слушается дело Личного Автомобиля, обвиняемого в совершении преступления – загрязнении атмосферы городов выхлопными газами. Они выбрасывают в атмосферу диоксид и оксид углерода, оксиды азота, формальдегид, бензол,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 сажу. Всего около 300 разных токсичных веществ. При истирании автомобильных шин об асфальт атмосфера загрязняется резиновой пылью, вредной для здоровья человека.</w:t>
      </w:r>
    </w:p>
    <w:p w:rsidR="00172352" w:rsidRDefault="0017235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Автомобиль расходует большое количество кислорода. За неделю в среднем легковой автомобиль </w:t>
      </w:r>
      <w:r w:rsidR="00711FC2">
        <w:rPr>
          <w:rFonts w:ascii="Times New Roman" w:hAnsi="Times New Roman" w:cs="Times New Roman"/>
          <w:sz w:val="28"/>
          <w:szCs w:val="28"/>
        </w:rPr>
        <w:t>выжигает столько кислорода, сколько его четыре пассажира расходуют на дыхание в течение года.</w:t>
      </w:r>
    </w:p>
    <w:p w:rsidR="00711FC2" w:rsidRDefault="00711FC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Автомобиль повинен в том, что в городах уменьшается площадь, занятая растительностью, которая дает кислород и очищает атмосферу от пыли и газов, а все больше места занимают площади для парковок, гаражи и широкие автомобильные дороги.</w:t>
      </w:r>
    </w:p>
    <w:p w:rsidR="00711FC2" w:rsidRDefault="00711FC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Кроме того, Автомобиль – это убийца. Под колесами автомобилей и в автокатастрофах гибнет много людей. Так в России, каждый час гибнет 4 человека. </w:t>
      </w:r>
    </w:p>
    <w:p w:rsidR="00711FC2" w:rsidRDefault="00711FC2"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Вредная деятельность автомобилей год от года усиливается, так как их число растет. Сегодня в мире уже более 600 млн. автомобилей. В России автомобиль имеет каждый десятый житель</w:t>
      </w:r>
      <w:r w:rsidR="00235126">
        <w:rPr>
          <w:rFonts w:ascii="Times New Roman" w:hAnsi="Times New Roman" w:cs="Times New Roman"/>
          <w:sz w:val="28"/>
          <w:szCs w:val="28"/>
        </w:rPr>
        <w:t xml:space="preserve">, а в больших городах – каждый пятый. </w:t>
      </w:r>
    </w:p>
    <w:p w:rsidR="00235126" w:rsidRDefault="00235126"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Начинаем судебное разбирательство. В обвинении участвуют пять свидетелей.</w:t>
      </w:r>
    </w:p>
    <w:p w:rsidR="00235126" w:rsidRDefault="00235126"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ПЕРВЫЙ СВИДЕТЕЛЬ. Уважаемый судья сказал о том, что Автомобиль повинен в половине загрязнения атмосферы крупных городов. Но они загрязняют атмосферу и небольших городов. Причем в них уже не половина, а 80-90% загрязняющих веществ поступает в атмосферу из выхлопных труб автомобилей. В особенности неблагополучно состояние атмосферы у перекрестков на больших дорогах, где движение автомобилей приостанавливается светофорами, и возникают «пробки». В некоторых случаях, в жаркую погоду в таких загазованных местах пешеходы теряют сознание.</w:t>
      </w:r>
    </w:p>
    <w:p w:rsidR="00235126" w:rsidRDefault="00235126"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ВТОРОЙ СВИДЕТЕЛЬ. Я хочу сказать о старых изношенных автомобилях, которых много в наших городах. Старые «Жигули», «Москвичи» или «Волги»</w:t>
      </w:r>
      <w:r w:rsidR="00B84900">
        <w:rPr>
          <w:rFonts w:ascii="Times New Roman" w:hAnsi="Times New Roman" w:cs="Times New Roman"/>
          <w:sz w:val="28"/>
          <w:szCs w:val="28"/>
        </w:rPr>
        <w:t>, сильно загрязняют окружающую среду, выбрасывая в нее в 2-3 раза больше вредных газов, чем новые машины этих же марок, и в 5-6 раз больше, чем иномарок.</w:t>
      </w:r>
    </w:p>
    <w:p w:rsidR="00B84900" w:rsidRDefault="00B8490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ТРЕТИЙ СВИДЕТЕЛЬ. К сказанному я могу добавить следующее: старые автомобили не только загрязняют атмосферу, но и составляют значительную часть твердых бытовых отходов на свалках, где скапливаются изношенные шины и ржавеют корпуса автомобилей. Впрочем, старые кузова автомобилей валяются не только на свалках, но и во дворах и на пустырях. </w:t>
      </w:r>
    </w:p>
    <w:p w:rsidR="00B84900" w:rsidRDefault="00B8490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ЧЕТВЕРТЫЙ СВИДЕТЕЛЬ. Автомобили загрязняют не только атмосферу, но и почву. Если используется бензин с добавлением свинца, то вдоль автодороги загрязняется почва этим тяжелым металлом в полосе шириной 50-100м, а если дорога </w:t>
      </w:r>
      <w:proofErr w:type="gramStart"/>
      <w:r>
        <w:rPr>
          <w:rFonts w:ascii="Times New Roman" w:hAnsi="Times New Roman" w:cs="Times New Roman"/>
          <w:sz w:val="28"/>
          <w:szCs w:val="28"/>
        </w:rPr>
        <w:t>идет вверх и автомобили газуют</w:t>
      </w:r>
      <w:proofErr w:type="gramEnd"/>
      <w:r>
        <w:rPr>
          <w:rFonts w:ascii="Times New Roman" w:hAnsi="Times New Roman" w:cs="Times New Roman"/>
          <w:sz w:val="28"/>
          <w:szCs w:val="28"/>
        </w:rPr>
        <w:t>, то загрязненная полоса имеет общую полосу до 400м.</w:t>
      </w:r>
    </w:p>
    <w:p w:rsidR="00B84900" w:rsidRDefault="00B8490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Свинец, загрязняющий почву, накапливается растениями, которыми питается скот. С молоком и мясом он попадает в организм человека и может стать причиной тяжелых болезней. </w:t>
      </w:r>
    </w:p>
    <w:p w:rsidR="00B84900" w:rsidRDefault="00B8490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Еще больший вред наносит отработанное машинное масло</w:t>
      </w:r>
      <w:r w:rsidR="00E03941">
        <w:rPr>
          <w:rFonts w:ascii="Times New Roman" w:hAnsi="Times New Roman" w:cs="Times New Roman"/>
          <w:sz w:val="28"/>
          <w:szCs w:val="28"/>
        </w:rPr>
        <w:t>. Если оно попадает в водоемы, то один литр масла может сделать миллион литров воды непригодной для питья и жизни рыб.</w:t>
      </w:r>
    </w:p>
    <w:p w:rsidR="00E03941" w:rsidRDefault="00E03941"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ПЯТЫЙ СВИДЕТЕЛЬ. Выступившие свидетели не сказали о том ущербе, который наносится окружающей среде при изготовлении автомобиля. На производство каждого автомобиля затрачивается много энергии и различных веществ, а их добыча и транспортировка почти всегда связаны с загрязнением среды.</w:t>
      </w:r>
    </w:p>
    <w:p w:rsidR="00E03941" w:rsidRDefault="00E03941"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СУДЬЯ. </w:t>
      </w:r>
      <w:r w:rsidR="009043E1">
        <w:rPr>
          <w:rFonts w:ascii="Times New Roman" w:hAnsi="Times New Roman" w:cs="Times New Roman"/>
          <w:sz w:val="28"/>
          <w:szCs w:val="28"/>
        </w:rPr>
        <w:t>Мы выслушали свидетелей, обвиняющих Автомобиль в загрязнении окружающей среды.</w:t>
      </w:r>
    </w:p>
    <w:p w:rsidR="009043E1" w:rsidRDefault="009043E1"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Для вынесения объективного решения суд должен выслушать защиту. Слово предоставляется защите.</w:t>
      </w:r>
    </w:p>
    <w:p w:rsidR="009A6F70" w:rsidRDefault="009043E1"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ПЕРВЫЙ ОБЩЕСТВЕННЫЙ ЗАЩИТНИК. Я считаю, </w:t>
      </w:r>
      <w:r w:rsidR="009A6F70">
        <w:rPr>
          <w:rFonts w:ascii="Times New Roman" w:hAnsi="Times New Roman" w:cs="Times New Roman"/>
          <w:sz w:val="28"/>
          <w:szCs w:val="28"/>
        </w:rPr>
        <w:t>что обвинять нужно не Автомобиль, а те фирмы, которые его производят. Наши «Нивы» и «Волги» на каждые 100 км пути расходуют по 10 и более литров горючего. А современные японские и американские марки в 2 раза меньше. Более того, уже разработаны конструкции автомобилей, которые будут расходовать 4 литра горючего на 100 км пути! От таких автомобилей вреда окружающей среде будет гораздо меньше.</w:t>
      </w:r>
    </w:p>
    <w:p w:rsidR="009043E1" w:rsidRDefault="009A6F7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ВТОРОЙ ОБЩЕСТВЕННЫЙ ЗАЩИТНИК. Я не согласен с тем, что Автомобиль повинен в резком возрастании объема твердых бытовых отходов. Виноваты в этом муниципальные службы, которые не организовали сбор и переработку вторичного сырья, образующегося из старого Автомобиля. В некоторых странах Европы налажена переработка автомобильных шин, их сжигают как топливо, превращают в крошку, которая используется как наполнитель в строительных материалах. Кроме того, можно продлить срок службы покрышек, наваривая на них новые протекторы. </w:t>
      </w:r>
    </w:p>
    <w:p w:rsidR="009A6F70" w:rsidRDefault="009A6F7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Старые корпуса автомобилей также полностью перерабатываются и получаемые из них железо, медь, пластики и другие материалы идут на производство новых автомобилей.</w:t>
      </w:r>
    </w:p>
    <w:p w:rsidR="009A6F70" w:rsidRDefault="009A6F70"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ТРЕТИЙ </w:t>
      </w:r>
      <w:r w:rsidRPr="009A6F70">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w:t>
      </w:r>
      <w:r w:rsidR="00FD6FF9">
        <w:rPr>
          <w:rFonts w:ascii="Times New Roman" w:hAnsi="Times New Roman" w:cs="Times New Roman"/>
          <w:sz w:val="28"/>
          <w:szCs w:val="28"/>
        </w:rPr>
        <w:t>Я возражаю против обвинения Автомобиля и загрязнения почв. В большинстве стран мира запрещено использование свинцовых добавок к бензину, запрещены они и ряде районов России. Кроме того, автомобили могут работать на более экологически чистом топливе – сжиженном газе. Выхлопных газов при этом образуется гораздо меньше. Наконец, существуют различные катализаторы, которые добавляются  в бензин и обеспечивают полное сжигание горючего. Полнота сжигания при этом контролируется специальными электронными приборами.</w:t>
      </w:r>
    </w:p>
    <w:p w:rsidR="00FD6FF9" w:rsidRDefault="00FD6FF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Конечно, автомобили выжигают кислород атмосферы. Но в любом городе много пустырей, а любой сельской местности заброшенных земель, все они могут быть засажены деревьями, которые восполнят атмосфере тот кислород, который израсходовали автомобили.</w:t>
      </w:r>
    </w:p>
    <w:p w:rsidR="00FD6FF9" w:rsidRDefault="00FD6FF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ЧЕТВЕРТЫЙ </w:t>
      </w:r>
      <w:r w:rsidRPr="00FD6FF9">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Я считаю, что страшно не увеличение числа автомобилей, а то, что на них очень много ездят. Но в этом опять виноват не Автомобиль, а муниципальные службы, который плохо организуют работу общественного транспорта.</w:t>
      </w:r>
    </w:p>
    <w:p w:rsidR="00CB642C" w:rsidRDefault="00CB642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этом году по туристической путёвке я был в Бразилии и видел, как организована работа городского транспорта в городе </w:t>
      </w:r>
      <w:proofErr w:type="spellStart"/>
      <w:r>
        <w:rPr>
          <w:rFonts w:ascii="Times New Roman" w:hAnsi="Times New Roman" w:cs="Times New Roman"/>
          <w:sz w:val="28"/>
          <w:szCs w:val="28"/>
        </w:rPr>
        <w:t>Куритиба</w:t>
      </w:r>
      <w:proofErr w:type="spellEnd"/>
      <w:r>
        <w:rPr>
          <w:rFonts w:ascii="Times New Roman" w:hAnsi="Times New Roman" w:cs="Times New Roman"/>
          <w:sz w:val="28"/>
          <w:szCs w:val="28"/>
        </w:rPr>
        <w:t>. Этот город прославился своими достижениями по улучшению экологической среды на весь мир.</w:t>
      </w:r>
    </w:p>
    <w:p w:rsidR="00CB642C" w:rsidRDefault="00CB642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СУДЬЯ. Расскажите об этом подробнее.</w:t>
      </w:r>
    </w:p>
    <w:p w:rsidR="00CB642C" w:rsidRDefault="00CB642C" w:rsidP="002F7F7A">
      <w:pPr>
        <w:spacing w:line="360" w:lineRule="auto"/>
        <w:ind w:left="709"/>
        <w:jc w:val="both"/>
        <w:rPr>
          <w:rFonts w:ascii="Times New Roman" w:hAnsi="Times New Roman" w:cs="Times New Roman"/>
          <w:sz w:val="28"/>
          <w:szCs w:val="28"/>
        </w:rPr>
      </w:pPr>
      <w:r w:rsidRPr="00CB642C">
        <w:rPr>
          <w:rFonts w:ascii="Times New Roman" w:hAnsi="Times New Roman" w:cs="Times New Roman"/>
          <w:sz w:val="28"/>
          <w:szCs w:val="28"/>
        </w:rPr>
        <w:t>ЧЕТВЕРТЫЙ ОБЩЕСТВЕННЫЙ ЗАЩИТНИК.</w:t>
      </w:r>
      <w:r>
        <w:rPr>
          <w:rFonts w:ascii="Times New Roman" w:hAnsi="Times New Roman" w:cs="Times New Roman"/>
          <w:sz w:val="28"/>
          <w:szCs w:val="28"/>
        </w:rPr>
        <w:t xml:space="preserve"> Население города превышает 3 млн. человек, а количество автомобилей – 400 на одну тысячу горожан. Но пользуются этими автомобилями </w:t>
      </w:r>
      <w:proofErr w:type="spellStart"/>
      <w:r>
        <w:rPr>
          <w:rFonts w:ascii="Times New Roman" w:hAnsi="Times New Roman" w:cs="Times New Roman"/>
          <w:sz w:val="28"/>
          <w:szCs w:val="28"/>
        </w:rPr>
        <w:t>куритибцы</w:t>
      </w:r>
      <w:proofErr w:type="spellEnd"/>
      <w:r>
        <w:rPr>
          <w:rFonts w:ascii="Times New Roman" w:hAnsi="Times New Roman" w:cs="Times New Roman"/>
          <w:sz w:val="28"/>
          <w:szCs w:val="28"/>
        </w:rPr>
        <w:t xml:space="preserve"> редко. В городе по строгому графику курсируют автобусы. </w:t>
      </w:r>
      <w:proofErr w:type="gramStart"/>
      <w:r>
        <w:rPr>
          <w:rFonts w:ascii="Times New Roman" w:hAnsi="Times New Roman" w:cs="Times New Roman"/>
          <w:sz w:val="28"/>
          <w:szCs w:val="28"/>
        </w:rPr>
        <w:t>Причем по радиальным маршрутам мчатся автобусы из трех секций, по кольцевым – из двух, а по дополнительным – из одной секции.</w:t>
      </w:r>
      <w:proofErr w:type="gramEnd"/>
      <w:r>
        <w:rPr>
          <w:rFonts w:ascii="Times New Roman" w:hAnsi="Times New Roman" w:cs="Times New Roman"/>
          <w:sz w:val="28"/>
          <w:szCs w:val="28"/>
        </w:rPr>
        <w:t xml:space="preserve"> Остановки оборудованы как станции метро, и пассажиры входят в автобусы и покидают их за считанные секунды. Часть стоимости проезда оплачивает муниципальная власть. </w:t>
      </w:r>
      <w:r w:rsidR="0054024D">
        <w:rPr>
          <w:rFonts w:ascii="Times New Roman" w:hAnsi="Times New Roman" w:cs="Times New Roman"/>
          <w:sz w:val="28"/>
          <w:szCs w:val="28"/>
        </w:rPr>
        <w:t xml:space="preserve">Вот почему </w:t>
      </w:r>
      <w:proofErr w:type="spellStart"/>
      <w:r w:rsidR="0054024D">
        <w:rPr>
          <w:rFonts w:ascii="Times New Roman" w:hAnsi="Times New Roman" w:cs="Times New Roman"/>
          <w:sz w:val="28"/>
          <w:szCs w:val="28"/>
        </w:rPr>
        <w:t>куритибцы</w:t>
      </w:r>
      <w:proofErr w:type="spellEnd"/>
      <w:r w:rsidR="0054024D">
        <w:rPr>
          <w:rFonts w:ascii="Times New Roman" w:hAnsi="Times New Roman" w:cs="Times New Roman"/>
          <w:sz w:val="28"/>
          <w:szCs w:val="28"/>
        </w:rPr>
        <w:t xml:space="preserve"> пользуются своими автомобилями редко, а воздух в городе чистый.</w:t>
      </w:r>
    </w:p>
    <w:p w:rsidR="00121347" w:rsidRDefault="00121347"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ПЯТЫЙ </w:t>
      </w:r>
      <w:r w:rsidRPr="00121347">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Во многих европейских городах, в том числе в городах стран Балтии – Таллине, Риге, Вильнюсе, созданы специальные пешеходные зоны, куда въезд автомобиля запрещен и где можно перемещаться только пешком или на велосипеде. Чтобы горожане чаще пользовались велосипедами, на дорогах по всему городу выделены специальные велосипедные полосы, а возле магазинов стоянки для них.</w:t>
      </w:r>
    </w:p>
    <w:p w:rsidR="00121347" w:rsidRDefault="00121347"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Количество велосипедов в городах Европы растет из года в год, а каждый велосипед это дополнительная возможность уменьшить автопробег.</w:t>
      </w:r>
    </w:p>
    <w:p w:rsidR="00121347" w:rsidRDefault="00121347"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ШЕСТОЙ </w:t>
      </w:r>
      <w:r w:rsidRPr="00121347">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Во многом вред личных автомобилей возрастает от плохой организации движения транспорта. Чтобы уменьшить загрязнение атмосферы</w:t>
      </w:r>
      <w:r w:rsidR="00FB34A4">
        <w:rPr>
          <w:rFonts w:ascii="Times New Roman" w:hAnsi="Times New Roman" w:cs="Times New Roman"/>
          <w:sz w:val="28"/>
          <w:szCs w:val="28"/>
        </w:rPr>
        <w:t xml:space="preserve"> на перекрестках улиц, нужны транспортные развязки – подземные тоннели и надземные мосты, тогда пешеходы не будут страдать от дефицита кислорода и избытка выхлопных газов на перекрестках. </w:t>
      </w:r>
    </w:p>
    <w:p w:rsidR="00FB34A4" w:rsidRDefault="00FB34A4"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СЕДЬМОЙ </w:t>
      </w:r>
      <w:r w:rsidRPr="00FB34A4">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В том, что происходит «война на дорогах», повинны не только автомобили, но и пешеходы, которые нарушают правила дорожного движения и переходят дороги в неположенном месте. На проезжей части улиц иногда играют дети, подвергая себя опасности. И уж совсем не виноват Автомобиль в том, что за его руль садится водитель после приема алкоголя. Повысив </w:t>
      </w:r>
      <w:r w:rsidR="00545888">
        <w:rPr>
          <w:rFonts w:ascii="Times New Roman" w:hAnsi="Times New Roman" w:cs="Times New Roman"/>
          <w:sz w:val="28"/>
          <w:szCs w:val="28"/>
        </w:rPr>
        <w:t>культуру водителей и пешеходов</w:t>
      </w:r>
      <w:r>
        <w:rPr>
          <w:rFonts w:ascii="Times New Roman" w:hAnsi="Times New Roman" w:cs="Times New Roman"/>
          <w:sz w:val="28"/>
          <w:szCs w:val="28"/>
        </w:rPr>
        <w:t>, можно уменьшить травматизм на дорогах, и количество смерт</w:t>
      </w:r>
      <w:r w:rsidR="00545888">
        <w:rPr>
          <w:rFonts w:ascii="Times New Roman" w:hAnsi="Times New Roman" w:cs="Times New Roman"/>
          <w:sz w:val="28"/>
          <w:szCs w:val="28"/>
        </w:rPr>
        <w:t>ных исходов от автомобильных аварий.</w:t>
      </w:r>
    </w:p>
    <w:p w:rsidR="00545888" w:rsidRDefault="00545888"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ВОСЬМОЙ </w:t>
      </w:r>
      <w:r w:rsidRPr="00545888">
        <w:rPr>
          <w:rFonts w:ascii="Times New Roman" w:hAnsi="Times New Roman" w:cs="Times New Roman"/>
          <w:sz w:val="28"/>
          <w:szCs w:val="28"/>
        </w:rPr>
        <w:t>ОБЩЕСТВЕННЫЙ ЗАЩИТНИК.</w:t>
      </w:r>
      <w:r>
        <w:rPr>
          <w:rFonts w:ascii="Times New Roman" w:hAnsi="Times New Roman" w:cs="Times New Roman"/>
          <w:sz w:val="28"/>
          <w:szCs w:val="28"/>
        </w:rPr>
        <w:t xml:space="preserve"> </w:t>
      </w:r>
      <w:r w:rsidR="007C7720">
        <w:rPr>
          <w:rFonts w:ascii="Times New Roman" w:hAnsi="Times New Roman" w:cs="Times New Roman"/>
          <w:sz w:val="28"/>
          <w:szCs w:val="28"/>
        </w:rPr>
        <w:t xml:space="preserve">Все обвиняют Автомобиль в том, что из-за него ухудшается здоровье населения. А я скажу: нет, оно улучшается. Ведь обладатель Автомобиля меньше времени тратит на </w:t>
      </w:r>
      <w:proofErr w:type="gramStart"/>
      <w:r w:rsidR="007C7720">
        <w:rPr>
          <w:rFonts w:ascii="Times New Roman" w:hAnsi="Times New Roman" w:cs="Times New Roman"/>
          <w:sz w:val="28"/>
          <w:szCs w:val="28"/>
        </w:rPr>
        <w:t>дорогу</w:t>
      </w:r>
      <w:proofErr w:type="gramEnd"/>
      <w:r w:rsidR="007C7720">
        <w:rPr>
          <w:rFonts w:ascii="Times New Roman" w:hAnsi="Times New Roman" w:cs="Times New Roman"/>
          <w:sz w:val="28"/>
          <w:szCs w:val="28"/>
        </w:rPr>
        <w:t xml:space="preserve"> на работу или в магазины и у него остается больше времени, чтобы заниматься спортом, или после работы съездить за город, подышать чистым воздухом.</w:t>
      </w:r>
      <w:r w:rsidR="0040139F">
        <w:rPr>
          <w:rFonts w:ascii="Times New Roman" w:hAnsi="Times New Roman" w:cs="Times New Roman"/>
          <w:sz w:val="28"/>
          <w:szCs w:val="28"/>
        </w:rPr>
        <w:t xml:space="preserve"> А при плохом общественном транспорте обладатель Автомобиля еще защищает себя от стресса, которым подвергаются пассажиры общественного транспорта, если автобус не приходит в свое время или, если он переполнен</w:t>
      </w:r>
      <w:r w:rsidR="00DE2D2C">
        <w:rPr>
          <w:rFonts w:ascii="Times New Roman" w:hAnsi="Times New Roman" w:cs="Times New Roman"/>
          <w:sz w:val="28"/>
          <w:szCs w:val="28"/>
        </w:rPr>
        <w:t xml:space="preserve">. </w:t>
      </w:r>
    </w:p>
    <w:p w:rsidR="00DE2D2C" w:rsidRDefault="00DE2D2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СУДЬЯ. Судебное разбирательство закончено. Предоставляю слово прокурору.</w:t>
      </w:r>
    </w:p>
    <w:p w:rsidR="00DE2D2C" w:rsidRDefault="00DE2D2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ПРОКУРОР. На основании свидетельских показаний и изучения материалов следствия, несмотря на массовые выступления защитников Автомобиля, считаю, что он виновен в ухудшении окружающей среды, проявляющемся в следующем:</w:t>
      </w:r>
    </w:p>
    <w:p w:rsidR="00DE2D2C" w:rsidRDefault="00DE2D2C" w:rsidP="002F7F7A">
      <w:pPr>
        <w:pStyle w:val="a4"/>
        <w:numPr>
          <w:ilvl w:val="0"/>
          <w:numId w:val="2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автомобиль загрязняет атмосферу токсичными веществами и уменьшает содержание в ней кислорода. Содержащийся в выхлопных газах диоксид углерода способствует изменению климата в результате парникового эффекта. Токсичные газы, такие как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 а также резиновая пыль, вызывают заболевания горожан, что требует больших затрат на их лечение. Автомобиль также загрязняет почву свинцом и воду отработанным машинным маслом.</w:t>
      </w:r>
    </w:p>
    <w:p w:rsidR="00DE2D2C" w:rsidRDefault="00DE2D2C" w:rsidP="002F7F7A">
      <w:pPr>
        <w:pStyle w:val="a4"/>
        <w:numPr>
          <w:ilvl w:val="0"/>
          <w:numId w:val="2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Автомобиль виновен в том, что для шоссейных дорог</w:t>
      </w:r>
      <w:r w:rsidR="00110767">
        <w:rPr>
          <w:rFonts w:ascii="Times New Roman" w:hAnsi="Times New Roman" w:cs="Times New Roman"/>
          <w:sz w:val="28"/>
          <w:szCs w:val="28"/>
        </w:rPr>
        <w:t>, гаражей, мест парковок из биосферы отчуждаются значительные площади с уничтожением естественной растительности, что также пагубно влияет на газовый режим атмосферы и усиливает парниковый эффект.</w:t>
      </w:r>
    </w:p>
    <w:p w:rsidR="00110767" w:rsidRDefault="00110767" w:rsidP="002F7F7A">
      <w:pPr>
        <w:pStyle w:val="a4"/>
        <w:numPr>
          <w:ilvl w:val="0"/>
          <w:numId w:val="2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Автомобиль виновен в исчерпании энергоносителей – нефти и газа, а также целого ряда дефицитных металлов, таких как медь, хром, никель, серебро и др. Добыча и переработка энергоносителей и металлов, которые используются Автомобилем, также ведет к загрязнению среды.</w:t>
      </w:r>
    </w:p>
    <w:p w:rsidR="00110767" w:rsidRDefault="005D778A" w:rsidP="002F7F7A">
      <w:pPr>
        <w:pStyle w:val="a4"/>
        <w:numPr>
          <w:ilvl w:val="0"/>
          <w:numId w:val="2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Автомобиль виновен в гибели людей и нанесении им тяжких увечий в дорожных катастрофах.</w:t>
      </w:r>
    </w:p>
    <w:p w:rsidR="005D778A" w:rsidRDefault="005D778A"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Требую признать Автомобиль виновным во всех предъявленных ему обвинениях и наказать его лишением свободы на срок, достаточный для того, чтобы он полностью перевоспитался, в колонии строгого экологического режима.</w:t>
      </w:r>
    </w:p>
    <w:p w:rsidR="00DB292B" w:rsidRDefault="00DB292B"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СУДЬЯ. Прокурор требует сурово наказать Автомобиль. Выслушаем адвоката.</w:t>
      </w:r>
    </w:p>
    <w:p w:rsidR="00DB292B" w:rsidRDefault="00DB292B"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АДВОКАТ. Общественная защита уже во многом оправдала Автомобиль и показала, что виновником является не он, а люди, которые изготовляют плохие автомобили, вовремя их не ремонтируют и не могут организовать четкую работу общественного транспорта.</w:t>
      </w:r>
    </w:p>
    <w:p w:rsidR="00DB292B" w:rsidRDefault="00DB292B"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Служба ГИБДД, которая призвана контролировать </w:t>
      </w:r>
      <w:r w:rsidR="005115CC">
        <w:rPr>
          <w:rFonts w:ascii="Times New Roman" w:hAnsi="Times New Roman" w:cs="Times New Roman"/>
          <w:sz w:val="28"/>
          <w:szCs w:val="28"/>
        </w:rPr>
        <w:t>техническое состояние Автомобиля и не допускать появление на дорогах тех из них, выбросы которых превышают экологический норматив, со своей задачей не справляется. Должен быть ужесточен контроль и за состоянием личного транспорта, и за работой автобусов, которые также могут сильно загрязнять городскую среду.</w:t>
      </w:r>
    </w:p>
    <w:p w:rsidR="005115CC" w:rsidRDefault="005115C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Необходимо организовать службу сбора и переработки машинного масла, не допуская его попадания в поверхностные и грунтовые воды, сбор и утилизацию автомобильных покрышек и корпусов.</w:t>
      </w:r>
    </w:p>
    <w:p w:rsidR="005115CC" w:rsidRDefault="005115C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От автомобилей сегодня нельзя отказаться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можно сделать так, чтобы их год от года становилось меньше, и чтобы ездили на них реже и реже. Для этого нужен хорошо организованный, как в </w:t>
      </w:r>
      <w:proofErr w:type="gramStart"/>
      <w:r>
        <w:rPr>
          <w:rFonts w:ascii="Times New Roman" w:hAnsi="Times New Roman" w:cs="Times New Roman"/>
          <w:sz w:val="28"/>
          <w:szCs w:val="28"/>
        </w:rPr>
        <w:t>упомянутом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Куритиба</w:t>
      </w:r>
      <w:proofErr w:type="spellEnd"/>
      <w:r>
        <w:rPr>
          <w:rFonts w:ascii="Times New Roman" w:hAnsi="Times New Roman" w:cs="Times New Roman"/>
          <w:sz w:val="28"/>
          <w:szCs w:val="28"/>
        </w:rPr>
        <w:t>, общественный транспорт и более строгие требования к экологическим характеристикам автомобиля.</w:t>
      </w:r>
    </w:p>
    <w:p w:rsidR="005115CC" w:rsidRDefault="005115CC"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Если будет жестко ограничен предельно допустимый выброс выхлопных газов, то станет не только невозможно использование старого автомобиля, но и новый экологически чистый автомобиль станет</w:t>
      </w:r>
      <w:r w:rsidR="007F0149">
        <w:rPr>
          <w:rFonts w:ascii="Times New Roman" w:hAnsi="Times New Roman" w:cs="Times New Roman"/>
          <w:sz w:val="28"/>
          <w:szCs w:val="28"/>
        </w:rPr>
        <w:t xml:space="preserve"> намного дороже за счет оборудования электронными устройствами, контролирующими полноту сжигания высококачественного горючего, в которое добавлен катализатор. Естественно, что приобрести такой автомобиль сможет меньшее число людей.</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будущем неизбежно возрастет стоимость бензина, машинного масла и увеличатся налоги за пользование дорогами, местами парковок, гаражами. </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Я считаю, что все сказанное общественными защитниками и мной позволит оправдать Автомобиль.</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СЕКРЕТАРЬ. Суд удаляется на совещание. (Через короткое время суд возвращается).</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F0149">
        <w:rPr>
          <w:rFonts w:ascii="Times New Roman" w:hAnsi="Times New Roman" w:cs="Times New Roman"/>
          <w:sz w:val="28"/>
          <w:szCs w:val="28"/>
        </w:rPr>
        <w:t>СЕКРЕТАРЬ.</w:t>
      </w:r>
      <w:r>
        <w:rPr>
          <w:rFonts w:ascii="Times New Roman" w:hAnsi="Times New Roman" w:cs="Times New Roman"/>
          <w:sz w:val="28"/>
          <w:szCs w:val="28"/>
        </w:rPr>
        <w:t xml:space="preserve"> Встать, суд идет.</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СУДЬЯ. Посовещавшись, суд вынес следующее решение.</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Несмотря на то, что Автомобиль повинен в загрязнении окружающей среды, в силу ряда смягчающих обстоятельств, выявленных в ходе судебных разбирательств, суд счел возможным вынести оправдательный приговор.</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Суд считает, что сегодня Автомобиль приносит немалую общественную пользу, облегчая поездку горожан на работу и т.д. </w:t>
      </w:r>
    </w:p>
    <w:p w:rsidR="007F0149" w:rsidRDefault="007F0149"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 выносит частное определение в адрес тех лиц, которые являются соучастниками загрязнения окружающей среды</w:t>
      </w:r>
      <w:r w:rsidR="009746ED">
        <w:rPr>
          <w:rFonts w:ascii="Times New Roman" w:hAnsi="Times New Roman" w:cs="Times New Roman"/>
          <w:sz w:val="28"/>
          <w:szCs w:val="28"/>
        </w:rPr>
        <w:t xml:space="preserve"> Автомобилем:</w:t>
      </w:r>
    </w:p>
    <w:p w:rsidR="009746ED" w:rsidRDefault="009746ED" w:rsidP="002F7F7A">
      <w:pPr>
        <w:pStyle w:val="a4"/>
        <w:numPr>
          <w:ilvl w:val="0"/>
          <w:numId w:val="24"/>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Фирмам, производящим автомобили – ускорить работу по выпуску новых марок с низкими затратами горючего и малыми выбросами выхлопных газов в окружающую среду.</w:t>
      </w:r>
    </w:p>
    <w:p w:rsidR="009746ED" w:rsidRDefault="009746ED" w:rsidP="002F7F7A">
      <w:pPr>
        <w:pStyle w:val="a4"/>
        <w:numPr>
          <w:ilvl w:val="0"/>
          <w:numId w:val="24"/>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Химическим предприятиям, производящим горючее, - повысить качество бензина и дизельного топлива.</w:t>
      </w:r>
    </w:p>
    <w:p w:rsidR="009746ED" w:rsidRDefault="009746ED" w:rsidP="002F7F7A">
      <w:pPr>
        <w:pStyle w:val="a4"/>
        <w:numPr>
          <w:ilvl w:val="0"/>
          <w:numId w:val="24"/>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инспекциям по безопасности дорожного движения – 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автомобилей и уровнем загрязнения атмосферы в городах.</w:t>
      </w:r>
    </w:p>
    <w:p w:rsidR="009746ED" w:rsidRDefault="009746ED" w:rsidP="002F7F7A">
      <w:pPr>
        <w:pStyle w:val="a4"/>
        <w:numPr>
          <w:ilvl w:val="0"/>
          <w:numId w:val="24"/>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Муниципальным службам – улучшить работу общественного транспорта, чтобы пассажирам было выгодно пользоваться им для поездок на работу и в других случаях. В общественном транспорте шире использовать электродвигатели, которые не загрязняют окружающую среду (троллейбусы, трамваи). Предстоит также совершенствовать систему дорог, увеличив количество подземных тоннелей и надземных мостов на транспортных узлах. Обеспечить сбор и переработку отходов, порождаемых автомобильным транспортом, а также сбор и переработку отработанного машинного масла.</w:t>
      </w:r>
    </w:p>
    <w:p w:rsidR="009746ED" w:rsidRDefault="009746ED" w:rsidP="002F7F7A">
      <w:pPr>
        <w:pStyle w:val="a4"/>
        <w:numPr>
          <w:ilvl w:val="0"/>
          <w:numId w:val="24"/>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Всем владельцам личных автомобилей – следить за их состоянием, быть внимательными за рулем и пользоваться своими автомобилями реже, а чаще ходить пешком и ездить на велосипедах.</w:t>
      </w:r>
    </w:p>
    <w:p w:rsidR="009746ED" w:rsidRDefault="009746ED"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СУДЬЯ. Согласен ли обвиняемый с решением суда?</w:t>
      </w:r>
    </w:p>
    <w:p w:rsidR="009746ED" w:rsidRPr="009746ED" w:rsidRDefault="009746ED" w:rsidP="002F7F7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АВТОМОБИЛЬ.</w:t>
      </w:r>
      <w:r w:rsidR="002F7F7A">
        <w:rPr>
          <w:rFonts w:ascii="Times New Roman" w:hAnsi="Times New Roman" w:cs="Times New Roman"/>
          <w:sz w:val="28"/>
          <w:szCs w:val="28"/>
        </w:rPr>
        <w:t xml:space="preserve"> Дает длинный</w:t>
      </w:r>
      <w:r>
        <w:rPr>
          <w:rFonts w:ascii="Times New Roman" w:hAnsi="Times New Roman" w:cs="Times New Roman"/>
          <w:sz w:val="28"/>
          <w:szCs w:val="28"/>
        </w:rPr>
        <w:t xml:space="preserve"> прерывистый гудок</w:t>
      </w:r>
      <w:r w:rsidR="002F7F7A">
        <w:rPr>
          <w:rFonts w:ascii="Times New Roman" w:hAnsi="Times New Roman" w:cs="Times New Roman"/>
          <w:sz w:val="28"/>
          <w:szCs w:val="28"/>
        </w:rPr>
        <w:t xml:space="preserve"> </w:t>
      </w:r>
      <w:r w:rsidR="002F7F7A" w:rsidRPr="002F7F7A">
        <w:rPr>
          <w:rFonts w:ascii="Times New Roman" w:hAnsi="Times New Roman" w:cs="Times New Roman"/>
          <w:sz w:val="28"/>
          <w:szCs w:val="28"/>
        </w:rPr>
        <w:t>[2]</w:t>
      </w:r>
      <w:r>
        <w:rPr>
          <w:rFonts w:ascii="Times New Roman" w:hAnsi="Times New Roman" w:cs="Times New Roman"/>
          <w:sz w:val="28"/>
          <w:szCs w:val="28"/>
        </w:rPr>
        <w:t>.</w:t>
      </w:r>
    </w:p>
    <w:p w:rsidR="00172352" w:rsidRDefault="00543BD0" w:rsidP="00172352">
      <w:pPr>
        <w:pStyle w:val="a4"/>
        <w:spacing w:line="360" w:lineRule="auto"/>
        <w:jc w:val="both"/>
        <w:rPr>
          <w:rFonts w:ascii="Times New Roman" w:hAnsi="Times New Roman" w:cs="Times New Roman"/>
          <w:sz w:val="28"/>
          <w:szCs w:val="28"/>
        </w:rPr>
        <w:sectPr w:rsidR="00172352" w:rsidSect="00172352">
          <w:type w:val="continuous"/>
          <w:pgSz w:w="11906" w:h="16838"/>
          <w:pgMar w:top="1134" w:right="1134" w:bottom="1134" w:left="1134" w:header="709" w:footer="709" w:gutter="0"/>
          <w:cols w:space="708"/>
          <w:titlePg/>
          <w:docGrid w:linePitch="360"/>
        </w:sectPr>
      </w:pPr>
      <w:r w:rsidRPr="00543BD0">
        <w:rPr>
          <w:rFonts w:ascii="Times New Roman" w:hAnsi="Times New Roman" w:cs="Times New Roman"/>
          <w:sz w:val="28"/>
          <w:szCs w:val="28"/>
        </w:rPr>
        <w:t xml:space="preserve">Таким образом, благодаря игровым технологиям педагогу удается заинтересовать учащихся в освоении новых знаний, применить уже имеющиеся знания в конкретных ситуациях, активизировать их познавательную деятельность, повысить самооценку и позволить им </w:t>
      </w:r>
    </w:p>
    <w:p w:rsidR="00EB54B2" w:rsidRPr="002F7F7A" w:rsidRDefault="00543BD0" w:rsidP="002F7F7A">
      <w:pPr>
        <w:pStyle w:val="a4"/>
        <w:spacing w:line="360" w:lineRule="auto"/>
        <w:jc w:val="both"/>
        <w:rPr>
          <w:rFonts w:ascii="Times New Roman" w:hAnsi="Times New Roman" w:cs="Times New Roman"/>
          <w:sz w:val="28"/>
          <w:szCs w:val="28"/>
        </w:rPr>
      </w:pPr>
      <w:proofErr w:type="spellStart"/>
      <w:r w:rsidRPr="00543BD0">
        <w:rPr>
          <w:rFonts w:ascii="Times New Roman" w:hAnsi="Times New Roman" w:cs="Times New Roman"/>
          <w:sz w:val="28"/>
          <w:szCs w:val="28"/>
        </w:rPr>
        <w:t>самореализоваться</w:t>
      </w:r>
      <w:proofErr w:type="spellEnd"/>
      <w:r w:rsidRPr="00543BD0">
        <w:rPr>
          <w:rFonts w:ascii="Times New Roman" w:hAnsi="Times New Roman" w:cs="Times New Roman"/>
          <w:sz w:val="28"/>
          <w:szCs w:val="28"/>
        </w:rPr>
        <w:t>. В игре формируются навыки общения и взаимодействия, происходит процесс приобретения и обогащения знаний и личностного опыта, н</w:t>
      </w:r>
      <w:r w:rsidR="002F7F7A">
        <w:rPr>
          <w:rFonts w:ascii="Times New Roman" w:hAnsi="Times New Roman" w:cs="Times New Roman"/>
          <w:sz w:val="28"/>
          <w:szCs w:val="28"/>
        </w:rPr>
        <w:t>еобходимого в дальнейшей жизни</w:t>
      </w:r>
      <w:r w:rsidR="002F7F7A" w:rsidRPr="002F7F7A">
        <w:rPr>
          <w:rFonts w:ascii="Times New Roman" w:hAnsi="Times New Roman" w:cs="Times New Roman"/>
          <w:sz w:val="28"/>
          <w:szCs w:val="28"/>
        </w:rPr>
        <w:t xml:space="preserve"> [6</w:t>
      </w:r>
      <w:r w:rsidR="004A1F54" w:rsidRPr="002F7F7A">
        <w:rPr>
          <w:rFonts w:ascii="Times New Roman" w:hAnsi="Times New Roman" w:cs="Times New Roman"/>
          <w:sz w:val="28"/>
          <w:szCs w:val="28"/>
        </w:rPr>
        <w:t xml:space="preserve">] </w:t>
      </w:r>
      <w:r w:rsidRPr="002F7F7A">
        <w:rPr>
          <w:rFonts w:ascii="Times New Roman" w:hAnsi="Times New Roman" w:cs="Times New Roman"/>
          <w:sz w:val="28"/>
          <w:szCs w:val="28"/>
        </w:rPr>
        <w:t>.</w:t>
      </w:r>
    </w:p>
    <w:p w:rsidR="00C209AC" w:rsidRPr="00DF56A4" w:rsidRDefault="00C209AC" w:rsidP="00543BD0">
      <w:pPr>
        <w:pStyle w:val="a4"/>
        <w:spacing w:line="360" w:lineRule="auto"/>
        <w:jc w:val="both"/>
        <w:rPr>
          <w:rFonts w:ascii="Times New Roman" w:hAnsi="Times New Roman" w:cs="Times New Roman"/>
          <w:sz w:val="28"/>
          <w:szCs w:val="28"/>
        </w:rPr>
      </w:pPr>
    </w:p>
    <w:p w:rsidR="00BF5DC0" w:rsidRDefault="00BF5DC0" w:rsidP="007D2FCF">
      <w:pPr>
        <w:spacing w:line="360" w:lineRule="auto"/>
        <w:rPr>
          <w:rFonts w:ascii="Times New Roman" w:hAnsi="Times New Roman" w:cs="Times New Roman"/>
          <w:sz w:val="28"/>
          <w:szCs w:val="28"/>
        </w:rPr>
      </w:pPr>
    </w:p>
    <w:p w:rsidR="004A1F54" w:rsidRDefault="004A1F54" w:rsidP="007D2FCF">
      <w:pPr>
        <w:spacing w:line="360" w:lineRule="auto"/>
        <w:rPr>
          <w:rFonts w:ascii="Times New Roman" w:hAnsi="Times New Roman" w:cs="Times New Roman"/>
          <w:sz w:val="28"/>
          <w:szCs w:val="28"/>
        </w:rPr>
      </w:pPr>
    </w:p>
    <w:p w:rsidR="004A1F54" w:rsidRDefault="004A1F54" w:rsidP="007D2FCF">
      <w:pPr>
        <w:spacing w:line="360" w:lineRule="auto"/>
        <w:rPr>
          <w:rFonts w:ascii="Times New Roman" w:hAnsi="Times New Roman" w:cs="Times New Roman"/>
          <w:sz w:val="28"/>
          <w:szCs w:val="28"/>
        </w:rPr>
      </w:pPr>
    </w:p>
    <w:p w:rsidR="004A1F54" w:rsidRDefault="004A1F54" w:rsidP="007D2FCF">
      <w:pPr>
        <w:spacing w:line="360" w:lineRule="auto"/>
        <w:rPr>
          <w:rFonts w:ascii="Times New Roman" w:hAnsi="Times New Roman" w:cs="Times New Roman"/>
          <w:sz w:val="28"/>
          <w:szCs w:val="28"/>
        </w:rPr>
      </w:pPr>
    </w:p>
    <w:p w:rsidR="004A1F54" w:rsidRDefault="004A1F54" w:rsidP="007D2FCF">
      <w:pPr>
        <w:spacing w:line="360" w:lineRule="auto"/>
        <w:rPr>
          <w:rFonts w:ascii="Times New Roman" w:hAnsi="Times New Roman" w:cs="Times New Roman"/>
          <w:sz w:val="28"/>
          <w:szCs w:val="28"/>
        </w:rPr>
      </w:pPr>
    </w:p>
    <w:p w:rsidR="004A1F54" w:rsidRDefault="004A1F54" w:rsidP="007D2FCF">
      <w:pPr>
        <w:spacing w:line="360" w:lineRule="auto"/>
        <w:rPr>
          <w:rFonts w:ascii="Times New Roman" w:hAnsi="Times New Roman" w:cs="Times New Roman"/>
          <w:sz w:val="28"/>
          <w:szCs w:val="28"/>
        </w:rPr>
      </w:pPr>
    </w:p>
    <w:p w:rsidR="002F7F7A" w:rsidRDefault="002F7F7A" w:rsidP="007D2FCF">
      <w:pPr>
        <w:spacing w:line="360" w:lineRule="auto"/>
        <w:rPr>
          <w:rFonts w:ascii="Times New Roman" w:hAnsi="Times New Roman" w:cs="Times New Roman"/>
          <w:sz w:val="28"/>
          <w:szCs w:val="28"/>
        </w:rPr>
      </w:pPr>
    </w:p>
    <w:p w:rsidR="003226B8" w:rsidRDefault="003226B8" w:rsidP="004A1F54">
      <w:pPr>
        <w:spacing w:line="360" w:lineRule="auto"/>
        <w:jc w:val="center"/>
        <w:rPr>
          <w:rFonts w:ascii="Times New Roman" w:hAnsi="Times New Roman" w:cs="Times New Roman"/>
          <w:b/>
          <w:sz w:val="28"/>
          <w:szCs w:val="28"/>
        </w:rPr>
      </w:pPr>
    </w:p>
    <w:p w:rsidR="004A1F54" w:rsidRDefault="004A1F54" w:rsidP="004A1F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4A1F54" w:rsidRDefault="004A1F54" w:rsidP="004A1F54">
      <w:pPr>
        <w:pStyle w:val="a4"/>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Бим-</w:t>
      </w:r>
      <w:proofErr w:type="spellStart"/>
      <w:r>
        <w:rPr>
          <w:rFonts w:ascii="Times New Roman" w:hAnsi="Times New Roman" w:cs="Times New Roman"/>
          <w:sz w:val="28"/>
          <w:szCs w:val="28"/>
        </w:rPr>
        <w:t>Бад</w:t>
      </w:r>
      <w:proofErr w:type="spellEnd"/>
      <w:r>
        <w:rPr>
          <w:rFonts w:ascii="Times New Roman" w:hAnsi="Times New Roman" w:cs="Times New Roman"/>
          <w:sz w:val="28"/>
          <w:szCs w:val="28"/>
        </w:rPr>
        <w:t xml:space="preserve"> Б.М. Педагогический энциклопедический словарь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М.,2002.с.107</w:t>
      </w:r>
    </w:p>
    <w:p w:rsidR="002F7F7A" w:rsidRDefault="002F7F7A" w:rsidP="004A1F54">
      <w:pPr>
        <w:pStyle w:val="a4"/>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Миркин Б.М., Наумова Л.Г. Ролевые игры по экологии. Пособие для учителей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Устойчивый мир,2000.-272с.</w:t>
      </w:r>
    </w:p>
    <w:p w:rsidR="004A1F54" w:rsidRPr="004A1F54" w:rsidRDefault="004A1F54" w:rsidP="004A1F54">
      <w:pPr>
        <w:pStyle w:val="a4"/>
        <w:numPr>
          <w:ilvl w:val="0"/>
          <w:numId w:val="2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Pr>
          <w:rFonts w:ascii="Times New Roman" w:hAnsi="Times New Roman" w:cs="Times New Roman"/>
          <w:sz w:val="28"/>
          <w:szCs w:val="28"/>
          <w:lang w:val="en-US"/>
        </w:rPr>
        <w:t>vih2schooi-2014</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A1F54" w:rsidRPr="004A1F54" w:rsidRDefault="004A1F54" w:rsidP="004A1F54">
      <w:pPr>
        <w:pStyle w:val="a4"/>
        <w:numPr>
          <w:ilvl w:val="0"/>
          <w:numId w:val="2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uchportal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A1F54" w:rsidRPr="004A1F54" w:rsidRDefault="004A1F54" w:rsidP="004A1F54">
      <w:pPr>
        <w:pStyle w:val="a4"/>
        <w:numPr>
          <w:ilvl w:val="0"/>
          <w:numId w:val="2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festivai</w:t>
      </w:r>
      <w:proofErr w:type="spellEnd"/>
      <w:r>
        <w:rPr>
          <w:rFonts w:ascii="Times New Roman" w:hAnsi="Times New Roman" w:cs="Times New Roman"/>
          <w:sz w:val="28"/>
          <w:szCs w:val="28"/>
        </w:rPr>
        <w:t>.</w:t>
      </w:r>
      <w:r>
        <w:rPr>
          <w:rFonts w:ascii="Times New Roman" w:hAnsi="Times New Roman" w:cs="Times New Roman"/>
          <w:sz w:val="28"/>
          <w:szCs w:val="28"/>
          <w:lang w:val="en-US"/>
        </w:rPr>
        <w:t>1september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A1F54" w:rsidRPr="004A1F54" w:rsidRDefault="004A1F54" w:rsidP="004A1F54">
      <w:pPr>
        <w:pStyle w:val="a4"/>
        <w:numPr>
          <w:ilvl w:val="0"/>
          <w:numId w:val="2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kozienkoa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narodr</w:t>
      </w:r>
      <w:proofErr w:type="spellEnd"/>
      <w:r>
        <w:rPr>
          <w:rFonts w:ascii="Times New Roman" w:hAnsi="Times New Roman" w:cs="Times New Roman"/>
          <w:sz w:val="28"/>
          <w:szCs w:val="28"/>
        </w:rPr>
        <w:t>.</w:t>
      </w:r>
      <w:r>
        <w:rPr>
          <w:rFonts w:ascii="Times New Roman" w:hAnsi="Times New Roman" w:cs="Times New Roman"/>
          <w:sz w:val="28"/>
          <w:szCs w:val="28"/>
          <w:lang w:val="en-US"/>
        </w:rPr>
        <w:t>u</w:t>
      </w:r>
    </w:p>
    <w:sectPr w:rsidR="004A1F54" w:rsidRPr="004A1F54" w:rsidSect="00172352">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1F" w:rsidRDefault="00BE401F" w:rsidP="007D2FCF">
      <w:pPr>
        <w:spacing w:after="0" w:line="240" w:lineRule="auto"/>
      </w:pPr>
      <w:r>
        <w:separator/>
      </w:r>
    </w:p>
  </w:endnote>
  <w:endnote w:type="continuationSeparator" w:id="0">
    <w:p w:rsidR="00BE401F" w:rsidRDefault="00BE401F" w:rsidP="007D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2C" w:rsidRDefault="00CB64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05336"/>
      <w:docPartObj>
        <w:docPartGallery w:val="Page Numbers (Bottom of Page)"/>
        <w:docPartUnique/>
      </w:docPartObj>
    </w:sdtPr>
    <w:sdtEndPr/>
    <w:sdtContent>
      <w:p w:rsidR="00CB642C" w:rsidRDefault="00CB642C">
        <w:pPr>
          <w:pStyle w:val="a8"/>
          <w:jc w:val="center"/>
        </w:pPr>
        <w:r>
          <w:fldChar w:fldCharType="begin"/>
        </w:r>
        <w:r>
          <w:instrText>PAGE   \* MERGEFORMAT</w:instrText>
        </w:r>
        <w:r>
          <w:fldChar w:fldCharType="separate"/>
        </w:r>
        <w:r w:rsidR="005E5577">
          <w:rPr>
            <w:noProof/>
          </w:rPr>
          <w:t>20</w:t>
        </w:r>
        <w:r>
          <w:fldChar w:fldCharType="end"/>
        </w:r>
      </w:p>
    </w:sdtContent>
  </w:sdt>
  <w:p w:rsidR="00CB642C" w:rsidRDefault="00CB64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2C" w:rsidRDefault="00CB64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1F" w:rsidRDefault="00BE401F" w:rsidP="007D2FCF">
      <w:pPr>
        <w:spacing w:after="0" w:line="240" w:lineRule="auto"/>
      </w:pPr>
      <w:r>
        <w:separator/>
      </w:r>
    </w:p>
  </w:footnote>
  <w:footnote w:type="continuationSeparator" w:id="0">
    <w:p w:rsidR="00BE401F" w:rsidRDefault="00BE401F" w:rsidP="007D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2C" w:rsidRDefault="00CB64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2C" w:rsidRDefault="00CB64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2C" w:rsidRDefault="00CB64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961"/>
      </v:shape>
    </w:pict>
  </w:numPicBullet>
  <w:abstractNum w:abstractNumId="0">
    <w:nsid w:val="00A01AF4"/>
    <w:multiLevelType w:val="hybridMultilevel"/>
    <w:tmpl w:val="51A6BC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17508"/>
    <w:multiLevelType w:val="hybridMultilevel"/>
    <w:tmpl w:val="FEC45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0418C1"/>
    <w:multiLevelType w:val="hybridMultilevel"/>
    <w:tmpl w:val="BBECE56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E51984"/>
    <w:multiLevelType w:val="hybridMultilevel"/>
    <w:tmpl w:val="06064D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34389D"/>
    <w:multiLevelType w:val="hybridMultilevel"/>
    <w:tmpl w:val="553E9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B46800"/>
    <w:multiLevelType w:val="hybridMultilevel"/>
    <w:tmpl w:val="13FCFAA4"/>
    <w:lvl w:ilvl="0" w:tplc="C80E7FBA">
      <w:start w:val="1"/>
      <w:numFmt w:val="decimal"/>
      <w:lvlText w:val="%1."/>
      <w:lvlJc w:val="left"/>
      <w:pPr>
        <w:ind w:left="13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23E674E7"/>
    <w:multiLevelType w:val="hybridMultilevel"/>
    <w:tmpl w:val="37901A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B11DBB"/>
    <w:multiLevelType w:val="hybridMultilevel"/>
    <w:tmpl w:val="7DAE22B8"/>
    <w:lvl w:ilvl="0" w:tplc="C80E7FB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9F54FDA"/>
    <w:multiLevelType w:val="hybridMultilevel"/>
    <w:tmpl w:val="322420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FB04AB"/>
    <w:multiLevelType w:val="hybridMultilevel"/>
    <w:tmpl w:val="8E6668A6"/>
    <w:lvl w:ilvl="0" w:tplc="F8B6EF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0D64402"/>
    <w:multiLevelType w:val="hybridMultilevel"/>
    <w:tmpl w:val="878805F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510602"/>
    <w:multiLevelType w:val="hybridMultilevel"/>
    <w:tmpl w:val="49B4F0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EE35DE"/>
    <w:multiLevelType w:val="hybridMultilevel"/>
    <w:tmpl w:val="93D4BB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092E3C"/>
    <w:multiLevelType w:val="hybridMultilevel"/>
    <w:tmpl w:val="17764EF8"/>
    <w:lvl w:ilvl="0" w:tplc="AE0EED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B1C277D"/>
    <w:multiLevelType w:val="hybridMultilevel"/>
    <w:tmpl w:val="279E3BC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0151C0"/>
    <w:multiLevelType w:val="hybridMultilevel"/>
    <w:tmpl w:val="DD22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11EF1"/>
    <w:multiLevelType w:val="multilevel"/>
    <w:tmpl w:val="938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253C1"/>
    <w:multiLevelType w:val="hybridMultilevel"/>
    <w:tmpl w:val="CB2E5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787152"/>
    <w:multiLevelType w:val="multilevel"/>
    <w:tmpl w:val="3688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22DE1"/>
    <w:multiLevelType w:val="hybridMultilevel"/>
    <w:tmpl w:val="8B12B526"/>
    <w:lvl w:ilvl="0" w:tplc="C80E7FBA">
      <w:start w:val="1"/>
      <w:numFmt w:val="decimal"/>
      <w:lvlText w:val="%1."/>
      <w:lvlJc w:val="left"/>
      <w:pPr>
        <w:ind w:left="1069"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0">
    <w:nsid w:val="681A6887"/>
    <w:multiLevelType w:val="hybridMultilevel"/>
    <w:tmpl w:val="9EA0F51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9843411"/>
    <w:multiLevelType w:val="hybridMultilevel"/>
    <w:tmpl w:val="37901CE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84B2B72"/>
    <w:multiLevelType w:val="hybridMultilevel"/>
    <w:tmpl w:val="E0EC78C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3250AC"/>
    <w:multiLevelType w:val="hybridMultilevel"/>
    <w:tmpl w:val="160AFF2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6"/>
  </w:num>
  <w:num w:numId="4">
    <w:abstractNumId w:val="1"/>
  </w:num>
  <w:num w:numId="5">
    <w:abstractNumId w:val="11"/>
  </w:num>
  <w:num w:numId="6">
    <w:abstractNumId w:val="4"/>
  </w:num>
  <w:num w:numId="7">
    <w:abstractNumId w:val="21"/>
  </w:num>
  <w:num w:numId="8">
    <w:abstractNumId w:val="3"/>
  </w:num>
  <w:num w:numId="9">
    <w:abstractNumId w:val="22"/>
  </w:num>
  <w:num w:numId="10">
    <w:abstractNumId w:val="20"/>
  </w:num>
  <w:num w:numId="11">
    <w:abstractNumId w:val="2"/>
  </w:num>
  <w:num w:numId="12">
    <w:abstractNumId w:val="10"/>
  </w:num>
  <w:num w:numId="13">
    <w:abstractNumId w:val="23"/>
  </w:num>
  <w:num w:numId="14">
    <w:abstractNumId w:val="13"/>
  </w:num>
  <w:num w:numId="15">
    <w:abstractNumId w:val="6"/>
  </w:num>
  <w:num w:numId="16">
    <w:abstractNumId w:val="14"/>
  </w:num>
  <w:num w:numId="17">
    <w:abstractNumId w:val="0"/>
  </w:num>
  <w:num w:numId="18">
    <w:abstractNumId w:val="17"/>
  </w:num>
  <w:num w:numId="19">
    <w:abstractNumId w:val="12"/>
  </w:num>
  <w:num w:numId="20">
    <w:abstractNumId w:val="8"/>
  </w:num>
  <w:num w:numId="21">
    <w:abstractNumId w:val="9"/>
  </w:num>
  <w:num w:numId="22">
    <w:abstractNumId w:val="7"/>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02"/>
    <w:rsid w:val="00110767"/>
    <w:rsid w:val="00121347"/>
    <w:rsid w:val="00172352"/>
    <w:rsid w:val="00196E7A"/>
    <w:rsid w:val="001B377E"/>
    <w:rsid w:val="00235126"/>
    <w:rsid w:val="002F7F7A"/>
    <w:rsid w:val="003226B8"/>
    <w:rsid w:val="003A7123"/>
    <w:rsid w:val="0040139F"/>
    <w:rsid w:val="00411802"/>
    <w:rsid w:val="00465EF8"/>
    <w:rsid w:val="004A1F54"/>
    <w:rsid w:val="004F50C1"/>
    <w:rsid w:val="00505198"/>
    <w:rsid w:val="005115CC"/>
    <w:rsid w:val="0054024D"/>
    <w:rsid w:val="00543BD0"/>
    <w:rsid w:val="00545888"/>
    <w:rsid w:val="005D778A"/>
    <w:rsid w:val="005E5577"/>
    <w:rsid w:val="00711FC2"/>
    <w:rsid w:val="0075219C"/>
    <w:rsid w:val="00771E15"/>
    <w:rsid w:val="007C7720"/>
    <w:rsid w:val="007D2FCF"/>
    <w:rsid w:val="007F0149"/>
    <w:rsid w:val="009043E1"/>
    <w:rsid w:val="009170BE"/>
    <w:rsid w:val="00934083"/>
    <w:rsid w:val="009746ED"/>
    <w:rsid w:val="009900CC"/>
    <w:rsid w:val="009A6F70"/>
    <w:rsid w:val="009F3B43"/>
    <w:rsid w:val="00AB3832"/>
    <w:rsid w:val="00B84900"/>
    <w:rsid w:val="00B8743A"/>
    <w:rsid w:val="00BE401F"/>
    <w:rsid w:val="00BF5DC0"/>
    <w:rsid w:val="00C209AC"/>
    <w:rsid w:val="00C53F1A"/>
    <w:rsid w:val="00CB642C"/>
    <w:rsid w:val="00CB6A7D"/>
    <w:rsid w:val="00D02235"/>
    <w:rsid w:val="00DB292B"/>
    <w:rsid w:val="00DE2D2C"/>
    <w:rsid w:val="00DF56A4"/>
    <w:rsid w:val="00E03941"/>
    <w:rsid w:val="00EB54B2"/>
    <w:rsid w:val="00FB34A4"/>
    <w:rsid w:val="00FD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B2"/>
    <w:rPr>
      <w:color w:val="0000FF" w:themeColor="hyperlink"/>
      <w:u w:val="single"/>
    </w:rPr>
  </w:style>
  <w:style w:type="paragraph" w:styleId="a4">
    <w:name w:val="List Paragraph"/>
    <w:basedOn w:val="a"/>
    <w:uiPriority w:val="34"/>
    <w:qFormat/>
    <w:rsid w:val="00EB54B2"/>
    <w:pPr>
      <w:ind w:left="720"/>
      <w:contextualSpacing/>
    </w:pPr>
  </w:style>
  <w:style w:type="paragraph" w:styleId="a5">
    <w:name w:val="Normal (Web)"/>
    <w:basedOn w:val="a"/>
    <w:uiPriority w:val="99"/>
    <w:semiHidden/>
    <w:unhideWhenUsed/>
    <w:rsid w:val="003A7123"/>
    <w:rPr>
      <w:rFonts w:ascii="Times New Roman" w:hAnsi="Times New Roman" w:cs="Times New Roman"/>
      <w:sz w:val="24"/>
      <w:szCs w:val="24"/>
    </w:rPr>
  </w:style>
  <w:style w:type="paragraph" w:styleId="a6">
    <w:name w:val="header"/>
    <w:basedOn w:val="a"/>
    <w:link w:val="a7"/>
    <w:uiPriority w:val="99"/>
    <w:unhideWhenUsed/>
    <w:rsid w:val="007D2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2FCF"/>
  </w:style>
  <w:style w:type="paragraph" w:styleId="a8">
    <w:name w:val="footer"/>
    <w:basedOn w:val="a"/>
    <w:link w:val="a9"/>
    <w:uiPriority w:val="99"/>
    <w:unhideWhenUsed/>
    <w:rsid w:val="007D2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B2"/>
    <w:rPr>
      <w:color w:val="0000FF" w:themeColor="hyperlink"/>
      <w:u w:val="single"/>
    </w:rPr>
  </w:style>
  <w:style w:type="paragraph" w:styleId="a4">
    <w:name w:val="List Paragraph"/>
    <w:basedOn w:val="a"/>
    <w:uiPriority w:val="34"/>
    <w:qFormat/>
    <w:rsid w:val="00EB54B2"/>
    <w:pPr>
      <w:ind w:left="720"/>
      <w:contextualSpacing/>
    </w:pPr>
  </w:style>
  <w:style w:type="paragraph" w:styleId="a5">
    <w:name w:val="Normal (Web)"/>
    <w:basedOn w:val="a"/>
    <w:uiPriority w:val="99"/>
    <w:semiHidden/>
    <w:unhideWhenUsed/>
    <w:rsid w:val="003A7123"/>
    <w:rPr>
      <w:rFonts w:ascii="Times New Roman" w:hAnsi="Times New Roman" w:cs="Times New Roman"/>
      <w:sz w:val="24"/>
      <w:szCs w:val="24"/>
    </w:rPr>
  </w:style>
  <w:style w:type="paragraph" w:styleId="a6">
    <w:name w:val="header"/>
    <w:basedOn w:val="a"/>
    <w:link w:val="a7"/>
    <w:uiPriority w:val="99"/>
    <w:unhideWhenUsed/>
    <w:rsid w:val="007D2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2FCF"/>
  </w:style>
  <w:style w:type="paragraph" w:styleId="a8">
    <w:name w:val="footer"/>
    <w:basedOn w:val="a"/>
    <w:link w:val="a9"/>
    <w:uiPriority w:val="99"/>
    <w:unhideWhenUsed/>
    <w:rsid w:val="007D2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2740">
      <w:bodyDiv w:val="1"/>
      <w:marLeft w:val="0"/>
      <w:marRight w:val="0"/>
      <w:marTop w:val="0"/>
      <w:marBottom w:val="0"/>
      <w:divBdr>
        <w:top w:val="none" w:sz="0" w:space="0" w:color="auto"/>
        <w:left w:val="none" w:sz="0" w:space="0" w:color="auto"/>
        <w:bottom w:val="none" w:sz="0" w:space="0" w:color="auto"/>
        <w:right w:val="none" w:sz="0" w:space="0" w:color="auto"/>
      </w:divBdr>
      <w:divsChild>
        <w:div w:id="1632517081">
          <w:marLeft w:val="0"/>
          <w:marRight w:val="0"/>
          <w:marTop w:val="0"/>
          <w:marBottom w:val="0"/>
          <w:divBdr>
            <w:top w:val="none" w:sz="0" w:space="0" w:color="auto"/>
            <w:left w:val="none" w:sz="0" w:space="0" w:color="auto"/>
            <w:bottom w:val="none" w:sz="0" w:space="0" w:color="auto"/>
            <w:right w:val="none" w:sz="0" w:space="0" w:color="auto"/>
          </w:divBdr>
          <w:divsChild>
            <w:div w:id="570239111">
              <w:marLeft w:val="0"/>
              <w:marRight w:val="0"/>
              <w:marTop w:val="450"/>
              <w:marBottom w:val="450"/>
              <w:divBdr>
                <w:top w:val="none" w:sz="0" w:space="0" w:color="auto"/>
                <w:left w:val="none" w:sz="0" w:space="0" w:color="auto"/>
                <w:bottom w:val="none" w:sz="0" w:space="0" w:color="auto"/>
                <w:right w:val="none" w:sz="0" w:space="0" w:color="auto"/>
              </w:divBdr>
              <w:divsChild>
                <w:div w:id="702940935">
                  <w:marLeft w:val="0"/>
                  <w:marRight w:val="0"/>
                  <w:marTop w:val="0"/>
                  <w:marBottom w:val="0"/>
                  <w:divBdr>
                    <w:top w:val="none" w:sz="0" w:space="0" w:color="auto"/>
                    <w:left w:val="none" w:sz="0" w:space="0" w:color="auto"/>
                    <w:bottom w:val="none" w:sz="0" w:space="0" w:color="auto"/>
                    <w:right w:val="none" w:sz="0" w:space="0" w:color="auto"/>
                  </w:divBdr>
                  <w:divsChild>
                    <w:div w:id="518663416">
                      <w:marLeft w:val="0"/>
                      <w:marRight w:val="0"/>
                      <w:marTop w:val="0"/>
                      <w:marBottom w:val="0"/>
                      <w:divBdr>
                        <w:top w:val="none" w:sz="0" w:space="0" w:color="auto"/>
                        <w:left w:val="none" w:sz="0" w:space="0" w:color="auto"/>
                        <w:bottom w:val="none" w:sz="0" w:space="0" w:color="auto"/>
                        <w:right w:val="none" w:sz="0" w:space="0" w:color="auto"/>
                      </w:divBdr>
                      <w:divsChild>
                        <w:div w:id="1290090797">
                          <w:marLeft w:val="0"/>
                          <w:marRight w:val="0"/>
                          <w:marTop w:val="0"/>
                          <w:marBottom w:val="0"/>
                          <w:divBdr>
                            <w:top w:val="none" w:sz="0" w:space="0" w:color="auto"/>
                            <w:left w:val="none" w:sz="0" w:space="0" w:color="auto"/>
                            <w:bottom w:val="none" w:sz="0" w:space="0" w:color="auto"/>
                            <w:right w:val="none" w:sz="0" w:space="0" w:color="auto"/>
                          </w:divBdr>
                          <w:divsChild>
                            <w:div w:id="1052386106">
                              <w:marLeft w:val="75"/>
                              <w:marRight w:val="0"/>
                              <w:marTop w:val="0"/>
                              <w:marBottom w:val="0"/>
                              <w:divBdr>
                                <w:top w:val="none" w:sz="0" w:space="0" w:color="auto"/>
                                <w:left w:val="none" w:sz="0" w:space="0" w:color="auto"/>
                                <w:bottom w:val="none" w:sz="0" w:space="0" w:color="auto"/>
                                <w:right w:val="none" w:sz="0" w:space="0" w:color="auto"/>
                              </w:divBdr>
                            </w:div>
                            <w:div w:id="1994674621">
                              <w:marLeft w:val="75"/>
                              <w:marRight w:val="0"/>
                              <w:marTop w:val="0"/>
                              <w:marBottom w:val="0"/>
                              <w:divBdr>
                                <w:top w:val="none" w:sz="0" w:space="0" w:color="auto"/>
                                <w:left w:val="none" w:sz="0" w:space="0" w:color="auto"/>
                                <w:bottom w:val="none" w:sz="0" w:space="0" w:color="auto"/>
                                <w:right w:val="none" w:sz="0" w:space="0" w:color="auto"/>
                              </w:divBdr>
                            </w:div>
                            <w:div w:id="1773429945">
                              <w:marLeft w:val="75"/>
                              <w:marRight w:val="0"/>
                              <w:marTop w:val="0"/>
                              <w:marBottom w:val="0"/>
                              <w:divBdr>
                                <w:top w:val="none" w:sz="0" w:space="0" w:color="auto"/>
                                <w:left w:val="none" w:sz="0" w:space="0" w:color="auto"/>
                                <w:bottom w:val="none" w:sz="0" w:space="0" w:color="auto"/>
                                <w:right w:val="none" w:sz="0" w:space="0" w:color="auto"/>
                              </w:divBdr>
                            </w:div>
                            <w:div w:id="543835730">
                              <w:marLeft w:val="75"/>
                              <w:marRight w:val="0"/>
                              <w:marTop w:val="0"/>
                              <w:marBottom w:val="0"/>
                              <w:divBdr>
                                <w:top w:val="none" w:sz="0" w:space="0" w:color="auto"/>
                                <w:left w:val="none" w:sz="0" w:space="0" w:color="auto"/>
                                <w:bottom w:val="none" w:sz="0" w:space="0" w:color="auto"/>
                                <w:right w:val="none" w:sz="0" w:space="0" w:color="auto"/>
                              </w:divBdr>
                            </w:div>
                            <w:div w:id="127883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18koms2006@rambler.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2</cp:revision>
  <dcterms:created xsi:type="dcterms:W3CDTF">2015-04-18T08:06:00Z</dcterms:created>
  <dcterms:modified xsi:type="dcterms:W3CDTF">2015-04-18T08:06:00Z</dcterms:modified>
</cp:coreProperties>
</file>