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4A" w:rsidRPr="00D53D4A" w:rsidRDefault="00D53D4A" w:rsidP="00D53D4A">
      <w:pPr>
        <w:pStyle w:val="1"/>
        <w:shd w:val="clear" w:color="auto" w:fill="FFFFFF"/>
        <w:spacing w:before="0" w:beforeAutospacing="0" w:after="212" w:afterAutospacing="0" w:line="240" w:lineRule="atLeast"/>
        <w:jc w:val="center"/>
        <w:rPr>
          <w:b w:val="0"/>
          <w:bCs w:val="0"/>
          <w:color w:val="FD9A00"/>
          <w:sz w:val="28"/>
          <w:szCs w:val="28"/>
        </w:rPr>
      </w:pPr>
      <w:r w:rsidRPr="00D53D4A">
        <w:rPr>
          <w:b w:val="0"/>
          <w:bCs w:val="0"/>
          <w:color w:val="FD9A00"/>
          <w:sz w:val="28"/>
          <w:szCs w:val="28"/>
        </w:rPr>
        <w:t>Консультация для родителей «Как развивать речь малыша»</w:t>
      </w:r>
    </w:p>
    <w:p w:rsidR="00D53D4A" w:rsidRPr="00D53D4A" w:rsidRDefault="00D53D4A" w:rsidP="00D53D4A">
      <w:pPr>
        <w:shd w:val="clear" w:color="auto" w:fill="FFFFFF"/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3D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первом году жизни происходит эмоциональное общение ребенка и взрослого. Ребенок реагирует на улыбку, голос, произносит что – то. Постепенно слово для ребенка становится обозначением предмета, определенного действия с этим предметом. В педагогической литературе общение в данном возрасте называют объективно направленным или предметным. Именно в условиях предметного общения происходит первоначальное усвоение слов и на этой основе развивается речевое общение – обычно на втором году жизни. Появляются первые предложения. Нужно использовать это умение и учить детей обращаться к взрослому, задавать вопросы, высказывать свои мысли, желания, просьбы. Слова ребенка приобретают соответствующую грамматическую форму: «Собачка бежит», «Машина едет». Необходимо знакомить детей с животными, птицами, с движущимся транспортом в естественных условиях. Показывая ребенку игрушку (предмет, взрослый сначала называет ее, выполняет действия, а затем побуждает малыша сделать тоже самое. Можно дать ребенку две картинки (на одной зайчик, на другой мишка, и попросить: «Дай мишку (зайчика) » Количество картинок постепенно увеличивается. Широко используются для развития речи произведения устного народного творчества: потешки, попевки, сказки, песенки, прибаутки. При этом ребенок учится одновременно со словами выполнять движение. Взрослые побуждают детей к выполнению разнообразных действий (дай, принеси, найди, покажи, однако надо тут же спрашивать ребенка: «Что делаешь? » (Ищу, иду.) Надо чаще задавать ребенку самые разнообразные вопросы, которые активизируют его мыслительную деятельность. (Где кошка? Что она делает?. ) Особое внимание следует уделить развитию речи в совместной игре взрослого и ребенка. В ходе игры он выполняет определенные действия (кормит куклу, укладывает спать.) Взрослый может спросить у ребенка: что он строит из кубиков? Если это дом, надо узнать, кто будет жить в этом доме и т. д. Здесь важно, чтобы малыш отвечал на вопросы и называл действия, которые он (или взрослый) производит с предметами (игрушками.) К трем годам словарь ребенка насчитывает более 1000 слов, в которых есть все части речи, в том числе и служебные (предлоги, союзы, частицы, междометья. Нередко мы отмечаем, что ребенком усвоены и все звуки родного языка, включая шипящие и свистящие (ш, ч, щ, ц) и сонорные (р, л). Именно этот возраст занимает в развитии речи особое место: это важнейший период как в </w:t>
      </w:r>
      <w:r w:rsidRPr="00D53D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расширении активного словаря и формирования грамматического строя речи, так и в развитии речевого общения, потому что оно становится средством общения ребенка со взрослыми и со сверстниками, с другими детьми. При отсутствии специальной работы дети начинают употреблять простые слова (там, тут, туда, ушел). И взрослый не должен допускать упрощенных слов (не бибика, а машина; не ляля, а кукла). Необходимо шире организовать наблюдения за окружающим (различать транспортные средства, называть детали, использовать и наглядные средства (игрушки, картинки). В ходе наблюдения объектов и рассматривания предметов необходимо задавать вопросы: Как чирикает воробей? Что делает собачка? Что ест кошка? Картинки, которые взрослый рассматривает вместе с ребенком, могут быть предметными и сюжетными. На первых изображен предмет, или действие с ним, на вторых развертывается сюжет, по которому можно составить рассказ. Но сначала задаются вопросы (они могут сопровождать рассказ взрослого). «Смотри, это девочка Оля. Что она делает? Какие птички к ней прилетели?. Если взрослый читает ребенку книгу, надо остановить его внимание на иллюстрациях. Малыш может, глядя на них, рассказать, о чем говорится в книге. Взрослый, повторяя рассказ ребенка, обязательно добавляет упущенное. Не надо забывать и такой вид занятий для развития речи, как использование нескольких игрушек. С ними можно развивать сюжет (к кукле в гости приходят друзья: зайчик и кошечка, она их угощает чаем, они играют.) При этом надо привлекать ребенка к называнию действий и активному участию в развитии сюжета. Взрослый помогает ребенку правильно называть предметы домашнего обихода (посуду, одежду, игрушки, действия с ними: вымыть (чашку, руки, застегнуть (пуговицу, снять (пальто) ; и признаки предметов (кошка мягкая, пушистая; сок вкусный, сладкий). Понимание ребенком речи взрослого достигает такого уровня, что малыш уже может слушать и понимать маленькие рассказы, содержание которых ново для него. Причем, это такие рассказы, которые ребенок только слушает (не смотрит на иллюстрации и др.) Это очень важно – понимать речь саму по себе. Рассказы, которые взрослый адресует детям должны быть короткими, не обязательно должны претендовать на художественную выразительность, и составляются они только для того, чтобы научить ребенка понимать речь без наглядного сопровождения. При рассказывании без опоры на наглядность важно учитывать жизненный опыт ребенка, его знания и представления. Составляя для этого короткие рассказы, нужно описывать знакомых малышу людей, животных, говорить о знакомых </w:t>
      </w:r>
      <w:r w:rsidRPr="00D53D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предметах, действиях, качествах. Речевая активность детей третьего года жизни значительна. Они по разным поводам обращаются к взрослому с вопросами «когда? Куда? Где? » Но и взрослый должен задавать ребенку вопросы., вызывая его на разговор, диалог. Когда ребенок видит игрушку или изображение зайца на картинке, то на вопрос «Где зайка? » он, как правило, отвечает жестом, зачастую даже без указательной частицы «вот». А на вопрос «Где живет зайчик? » уже нельзя ответить жестом (особенно, если вопрос задается не по картинке). Ребенок двух – трех лет достаточно хорошо понимает речь взрослого и, конечно, может выполнять различные задания, и поручения. Более простые из них – повторить слово или произнести какой – нибудь отдельный звук, когда взрослый учит произносить слово правильно. Более сложные - когда ребенка просят, например: Пойди к бабушке и скажи ей; «Бабушка, дай мне пожалуйста мою шапочку» Подобные задания воспитывают культуру «речевого общения». Речевые задания могут даваться и для того, чтобы малыш обратился к другому ребенку, к нескольким детям, тем самым активизируется речевое общение между сверстниками. Речевые задания хорошо помогают обучать детей задавать вопросы «Где? Какой? и т. д., употребляя сложные предложения. Например, ребенку предлагается спросить у взрослого (или у другого ребенка) : «Спроси у папы, куда он положил новую книжку». Чтобы точно передать ответ, ребенок должен сказать: «Папа положи новую книжку в шкаф (на стол, на полку и т. д.) » - Ребенок употребляет предлоги (в, на., которые в речи детей третьего года жизни (в первой половине) часто опускаются. Звуковая сторона речи ребенка третьего года жизни в о многом несовершенна. Это объясняется тем, что недостаточно точна артикуляция, движение органов– языка, губ. (Общая смягченность речи). Он произносит, например, «лезецька», а не ложечка. Многие звуки, трудные для не сформированного еще речевого аппарата, пропускаются, заменяются другими. Прежде всего это свистящие (с, з. ц, шипящие (ш, ж, ч, ш) и звук «р». Эти несовершенства речи в последствии, какправило исчезают сами собой, по мере того, как ребенок, постоянно слыша речь взрослых, прилаживаясь к ней, овладевает правильной артикуляцией. Однако малышу нужно помогать в этом, используя звукоподражания, показывая рисунки предметов, в названии которых есть тот звук, неправильно произнесенный ребенком. Так можно попросить малыша изобразить жужжание жука (ж-ж-ж, шум деревьев (ш-ш-ш) и т. п. Чтение детям народных песенок, потешек, разучивание их детьми способствует усвоению </w:t>
      </w:r>
      <w:r w:rsidRPr="00D53D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правильного звукопроизношения. Многие из них, наверное и создавались для того, чтобы дать малышу «поиграть» звуками.</w:t>
      </w:r>
    </w:p>
    <w:p w:rsidR="0076357D" w:rsidRPr="00D53D4A" w:rsidRDefault="0076357D" w:rsidP="00D53D4A">
      <w:pPr>
        <w:shd w:val="clear" w:color="auto" w:fill="FFFFFF"/>
        <w:spacing w:line="3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8CB" w:rsidRPr="00D53D4A" w:rsidRDefault="009E68CB" w:rsidP="00D53D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68CB" w:rsidRPr="00D53D4A" w:rsidSect="00D53D4A"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285" w:rsidRDefault="002A0285" w:rsidP="00A256EF">
      <w:pPr>
        <w:spacing w:after="0" w:line="240" w:lineRule="auto"/>
      </w:pPr>
      <w:r>
        <w:separator/>
      </w:r>
    </w:p>
  </w:endnote>
  <w:endnote w:type="continuationSeparator" w:id="0">
    <w:p w:rsidR="002A0285" w:rsidRDefault="002A0285" w:rsidP="00A2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285" w:rsidRDefault="002A0285" w:rsidP="00A256EF">
      <w:pPr>
        <w:spacing w:after="0" w:line="240" w:lineRule="auto"/>
      </w:pPr>
      <w:r>
        <w:separator/>
      </w:r>
    </w:p>
  </w:footnote>
  <w:footnote w:type="continuationSeparator" w:id="0">
    <w:p w:rsidR="002A0285" w:rsidRDefault="002A0285" w:rsidP="00A25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05B"/>
    <w:multiLevelType w:val="multilevel"/>
    <w:tmpl w:val="555C2EF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124C2"/>
    <w:multiLevelType w:val="multilevel"/>
    <w:tmpl w:val="C3CC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86EB9"/>
    <w:multiLevelType w:val="multilevel"/>
    <w:tmpl w:val="1D64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54935"/>
    <w:multiLevelType w:val="multilevel"/>
    <w:tmpl w:val="7268983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10A99"/>
    <w:multiLevelType w:val="multilevel"/>
    <w:tmpl w:val="6E4A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E61B8"/>
    <w:multiLevelType w:val="multilevel"/>
    <w:tmpl w:val="42EC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76F2F"/>
    <w:multiLevelType w:val="multilevel"/>
    <w:tmpl w:val="68C25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DD6F54"/>
    <w:multiLevelType w:val="multilevel"/>
    <w:tmpl w:val="7628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E5BB0"/>
    <w:multiLevelType w:val="multilevel"/>
    <w:tmpl w:val="845C1D7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45314"/>
    <w:multiLevelType w:val="multilevel"/>
    <w:tmpl w:val="E3F01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D43FBB"/>
    <w:multiLevelType w:val="multilevel"/>
    <w:tmpl w:val="4F8063D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CA1DA8"/>
    <w:multiLevelType w:val="multilevel"/>
    <w:tmpl w:val="E808FA5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880897"/>
    <w:multiLevelType w:val="multilevel"/>
    <w:tmpl w:val="80D8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CE4D03"/>
    <w:multiLevelType w:val="multilevel"/>
    <w:tmpl w:val="3F92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B17827"/>
    <w:multiLevelType w:val="multilevel"/>
    <w:tmpl w:val="3A32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A50EAC"/>
    <w:multiLevelType w:val="multilevel"/>
    <w:tmpl w:val="3EC6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031120"/>
    <w:multiLevelType w:val="multilevel"/>
    <w:tmpl w:val="3CA4D06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687B7A"/>
    <w:multiLevelType w:val="multilevel"/>
    <w:tmpl w:val="9E54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781933"/>
    <w:multiLevelType w:val="multilevel"/>
    <w:tmpl w:val="D5F6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A94AC4"/>
    <w:multiLevelType w:val="multilevel"/>
    <w:tmpl w:val="EB4E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311B42"/>
    <w:multiLevelType w:val="multilevel"/>
    <w:tmpl w:val="E284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895A0C"/>
    <w:multiLevelType w:val="multilevel"/>
    <w:tmpl w:val="A05E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2600DB"/>
    <w:multiLevelType w:val="multilevel"/>
    <w:tmpl w:val="20F2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9"/>
  </w:num>
  <w:num w:numId="5">
    <w:abstractNumId w:val="5"/>
  </w:num>
  <w:num w:numId="6">
    <w:abstractNumId w:val="3"/>
  </w:num>
  <w:num w:numId="7">
    <w:abstractNumId w:val="16"/>
  </w:num>
  <w:num w:numId="8">
    <w:abstractNumId w:val="0"/>
  </w:num>
  <w:num w:numId="9">
    <w:abstractNumId w:val="10"/>
  </w:num>
  <w:num w:numId="10">
    <w:abstractNumId w:val="8"/>
  </w:num>
  <w:num w:numId="11">
    <w:abstractNumId w:val="11"/>
  </w:num>
  <w:num w:numId="12">
    <w:abstractNumId w:val="22"/>
  </w:num>
  <w:num w:numId="13">
    <w:abstractNumId w:val="4"/>
  </w:num>
  <w:num w:numId="14">
    <w:abstractNumId w:val="6"/>
  </w:num>
  <w:num w:numId="15">
    <w:abstractNumId w:val="21"/>
  </w:num>
  <w:num w:numId="16">
    <w:abstractNumId w:val="1"/>
  </w:num>
  <w:num w:numId="17">
    <w:abstractNumId w:val="17"/>
  </w:num>
  <w:num w:numId="18">
    <w:abstractNumId w:val="15"/>
  </w:num>
  <w:num w:numId="19">
    <w:abstractNumId w:val="13"/>
  </w:num>
  <w:num w:numId="20">
    <w:abstractNumId w:val="7"/>
  </w:num>
  <w:num w:numId="21">
    <w:abstractNumId w:val="2"/>
  </w:num>
  <w:num w:numId="22">
    <w:abstractNumId w:val="1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8E6"/>
    <w:rsid w:val="00003DD9"/>
    <w:rsid w:val="00026032"/>
    <w:rsid w:val="000866A5"/>
    <w:rsid w:val="000D4DC6"/>
    <w:rsid w:val="000F0866"/>
    <w:rsid w:val="00124BB0"/>
    <w:rsid w:val="00156AB9"/>
    <w:rsid w:val="00161895"/>
    <w:rsid w:val="001B7C50"/>
    <w:rsid w:val="001E01D4"/>
    <w:rsid w:val="001F58FF"/>
    <w:rsid w:val="0026574B"/>
    <w:rsid w:val="00271BBD"/>
    <w:rsid w:val="0027364C"/>
    <w:rsid w:val="002A0285"/>
    <w:rsid w:val="002F6A14"/>
    <w:rsid w:val="00314056"/>
    <w:rsid w:val="0034586C"/>
    <w:rsid w:val="00371DDF"/>
    <w:rsid w:val="00395EB8"/>
    <w:rsid w:val="003965B0"/>
    <w:rsid w:val="003C60E3"/>
    <w:rsid w:val="004F2AF0"/>
    <w:rsid w:val="005016F2"/>
    <w:rsid w:val="005320F1"/>
    <w:rsid w:val="00533B3A"/>
    <w:rsid w:val="00540E4F"/>
    <w:rsid w:val="00554B8F"/>
    <w:rsid w:val="00561BA5"/>
    <w:rsid w:val="00562A29"/>
    <w:rsid w:val="005778CA"/>
    <w:rsid w:val="005B0FA5"/>
    <w:rsid w:val="005C6075"/>
    <w:rsid w:val="005D2945"/>
    <w:rsid w:val="00627E27"/>
    <w:rsid w:val="00646E25"/>
    <w:rsid w:val="00670557"/>
    <w:rsid w:val="006C59C6"/>
    <w:rsid w:val="006E18E6"/>
    <w:rsid w:val="0073749E"/>
    <w:rsid w:val="0076357D"/>
    <w:rsid w:val="007A357E"/>
    <w:rsid w:val="007B6FFE"/>
    <w:rsid w:val="007C6719"/>
    <w:rsid w:val="007D6160"/>
    <w:rsid w:val="007F22AF"/>
    <w:rsid w:val="008142E2"/>
    <w:rsid w:val="008565EB"/>
    <w:rsid w:val="00860FA5"/>
    <w:rsid w:val="008C2CB7"/>
    <w:rsid w:val="008F7694"/>
    <w:rsid w:val="009154E0"/>
    <w:rsid w:val="0093573A"/>
    <w:rsid w:val="00975B53"/>
    <w:rsid w:val="00985FC8"/>
    <w:rsid w:val="009D3EBC"/>
    <w:rsid w:val="009E68CB"/>
    <w:rsid w:val="00A256EF"/>
    <w:rsid w:val="00A61E59"/>
    <w:rsid w:val="00AA40E4"/>
    <w:rsid w:val="00AA4F94"/>
    <w:rsid w:val="00AC2A0B"/>
    <w:rsid w:val="00AD748E"/>
    <w:rsid w:val="00B35BD6"/>
    <w:rsid w:val="00B672B4"/>
    <w:rsid w:val="00BA3E15"/>
    <w:rsid w:val="00C0640A"/>
    <w:rsid w:val="00C505FD"/>
    <w:rsid w:val="00CA1673"/>
    <w:rsid w:val="00CD6B57"/>
    <w:rsid w:val="00D061BE"/>
    <w:rsid w:val="00D228E9"/>
    <w:rsid w:val="00D31F92"/>
    <w:rsid w:val="00D53D4A"/>
    <w:rsid w:val="00D607CC"/>
    <w:rsid w:val="00DA33B7"/>
    <w:rsid w:val="00DD4C24"/>
    <w:rsid w:val="00DF6D4D"/>
    <w:rsid w:val="00E2138B"/>
    <w:rsid w:val="00E23956"/>
    <w:rsid w:val="00F06720"/>
    <w:rsid w:val="00F149D5"/>
    <w:rsid w:val="00F236E3"/>
    <w:rsid w:val="00FD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FD"/>
  </w:style>
  <w:style w:type="paragraph" w:styleId="1">
    <w:name w:val="heading 1"/>
    <w:basedOn w:val="a"/>
    <w:link w:val="10"/>
    <w:uiPriority w:val="9"/>
    <w:qFormat/>
    <w:rsid w:val="006E18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D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E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18E6"/>
  </w:style>
  <w:style w:type="character" w:customStyle="1" w:styleId="c1">
    <w:name w:val="c1"/>
    <w:basedOn w:val="a0"/>
    <w:rsid w:val="006E18E6"/>
  </w:style>
  <w:style w:type="character" w:customStyle="1" w:styleId="10">
    <w:name w:val="Заголовок 1 Знак"/>
    <w:basedOn w:val="a0"/>
    <w:link w:val="1"/>
    <w:uiPriority w:val="9"/>
    <w:rsid w:val="006E18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E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F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F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7694"/>
  </w:style>
  <w:style w:type="paragraph" w:customStyle="1" w:styleId="c12">
    <w:name w:val="c12"/>
    <w:basedOn w:val="a"/>
    <w:rsid w:val="008F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F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F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58F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2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56EF"/>
  </w:style>
  <w:style w:type="paragraph" w:styleId="a7">
    <w:name w:val="footer"/>
    <w:basedOn w:val="a"/>
    <w:link w:val="a8"/>
    <w:uiPriority w:val="99"/>
    <w:semiHidden/>
    <w:unhideWhenUsed/>
    <w:rsid w:val="00A2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56EF"/>
  </w:style>
  <w:style w:type="character" w:customStyle="1" w:styleId="40">
    <w:name w:val="Заголовок 4 Знак"/>
    <w:basedOn w:val="a0"/>
    <w:link w:val="4"/>
    <w:uiPriority w:val="9"/>
    <w:semiHidden/>
    <w:rsid w:val="00003D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3">
    <w:name w:val="c13"/>
    <w:basedOn w:val="a"/>
    <w:rsid w:val="00E2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23956"/>
  </w:style>
  <w:style w:type="character" w:customStyle="1" w:styleId="c3">
    <w:name w:val="c3"/>
    <w:basedOn w:val="a0"/>
    <w:rsid w:val="00E23956"/>
  </w:style>
  <w:style w:type="character" w:customStyle="1" w:styleId="c6">
    <w:name w:val="c6"/>
    <w:basedOn w:val="a0"/>
    <w:rsid w:val="00E23956"/>
  </w:style>
  <w:style w:type="character" w:customStyle="1" w:styleId="20">
    <w:name w:val="Заголовок 2 Знак"/>
    <w:basedOn w:val="a0"/>
    <w:link w:val="2"/>
    <w:uiPriority w:val="9"/>
    <w:semiHidden/>
    <w:rsid w:val="000D4D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ther">
    <w:name w:val="other"/>
    <w:basedOn w:val="a"/>
    <w:rsid w:val="000D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2138B"/>
    <w:rPr>
      <w:b/>
      <w:bCs/>
    </w:rPr>
  </w:style>
  <w:style w:type="character" w:styleId="aa">
    <w:name w:val="Emphasis"/>
    <w:basedOn w:val="a0"/>
    <w:uiPriority w:val="20"/>
    <w:qFormat/>
    <w:rsid w:val="00C0640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0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6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4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3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8906">
              <w:marLeft w:val="450"/>
              <w:marRight w:val="19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78720">
              <w:marLeft w:val="450"/>
              <w:marRight w:val="19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2743">
              <w:marLeft w:val="450"/>
              <w:marRight w:val="19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696">
              <w:marLeft w:val="450"/>
              <w:marRight w:val="19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6062">
              <w:marLeft w:val="450"/>
              <w:marRight w:val="19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6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5319">
              <w:marLeft w:val="0"/>
              <w:marRight w:val="0"/>
              <w:marTop w:val="0"/>
              <w:marBottom w:val="0"/>
              <w:divBdr>
                <w:top w:val="single" w:sz="6" w:space="0" w:color="BBC4C6"/>
                <w:left w:val="single" w:sz="6" w:space="0" w:color="BBC4C6"/>
                <w:bottom w:val="single" w:sz="6" w:space="0" w:color="BBC4C6"/>
                <w:right w:val="single" w:sz="6" w:space="0" w:color="BBC4C6"/>
              </w:divBdr>
              <w:divsChild>
                <w:div w:id="933269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32998">
          <w:marLeft w:val="0"/>
          <w:marRight w:val="-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9806">
              <w:marLeft w:val="0"/>
              <w:marRight w:val="4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7711">
          <w:marLeft w:val="-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54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2195-1053-42A8-9908-4C52E338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2014-10-15T08:20:00Z</cp:lastPrinted>
  <dcterms:created xsi:type="dcterms:W3CDTF">2014-10-15T06:52:00Z</dcterms:created>
  <dcterms:modified xsi:type="dcterms:W3CDTF">2014-12-18T14:57:00Z</dcterms:modified>
</cp:coreProperties>
</file>