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B2" w:rsidRPr="008703B2" w:rsidRDefault="008703B2" w:rsidP="008703B2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bCs w:val="0"/>
          <w:color w:val="000000"/>
          <w:sz w:val="28"/>
          <w:szCs w:val="28"/>
        </w:rPr>
        <w:t>Легко ли быть молодым учителем...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noProof/>
          <w:color w:val="000000"/>
          <w:sz w:val="28"/>
          <w:szCs w:val="28"/>
        </w:rPr>
        <w:drawing>
          <wp:inline distT="0" distB="0" distL="0" distR="0">
            <wp:extent cx="1304925" cy="1238250"/>
            <wp:effectExtent l="19050" t="0" r="9525" b="0"/>
            <wp:docPr id="1" name="Рисунок 1" descr="http://www.chitaaty.siteedit.ru/images/f091f5262da3a0658f664efae342399f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taaty.siteedit.ru/images/f091f5262da3a0658f664efae342399f_1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B2">
        <w:rPr>
          <w:color w:val="000000"/>
          <w:sz w:val="28"/>
          <w:szCs w:val="28"/>
        </w:rPr>
        <w:t>Учитель - это не профессия, это образ жизни. Нет профессии почетнее, чем 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Сегодня, как и во все века, учитель - это не только и не столько хранитель знаний, образец поведения, подражания для детей, сколько мастер, способный научить своих подопечных находить нужные знания в безбрежном океане современных наук, приобретать опыт самообразования. Он должен вдохновлять своих учеников на учение.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Конечно же, настоящий учитель обладает профессиональными педагогическими умениями и навыками, владеет инновационными технологиями обучения и воспитания. И, наконец, очень важную роль играют личностные качества школьного учителя: педагогическая позиция, отношение к жизни, коллегам, детям и людям вообще. Все эти профессиональные умения и свойства характера в первую очередь присущи, конечно же, учителю с многолетним опытом работы. А как же быть молодому педагогу, только что окончившему университет? "Легко ли быть молодым учителем в современной школе?" - именно этот вопрос ставят перед собой выпускники педагогических вузов, решая, идти ли им работать в школу.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За время обучения в вузе студенты обычно проходят педагогическую практику на выпускных курсах. Тесная связь теории педагогики с практикой помогает студентам почувствовать уверенность в себе, в своих действиях, осознать цели и задачи учительской профессии. Однако не каждому студенту, получавшему отличные оценки на практике, удается успешно начать свою работу в школе.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Школа - это мир, в котором свои обычаи и правила. Приступив к работе, молодой педагог быстро осознает, что знания, полученные им в университете, конечно же, хороши, но только теоретически, а в жизни - все иначе!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В начале своей профессиональной деятельности молодой преподаватель сталкивается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взаимопонимания с коллегами - вот далеко не полный перечень невзгод, подстерегающих учителя-новичка.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lastRenderedPageBreak/>
        <w:t>Начинающий педагог должен освоиться в новом коллективе, наладить правильные отношения с детьми, уметь грамотно и эмоционально говорить на уроках, стараться заинтересовать детей своим предметом. То есть, коротко говоря, научиться учить. Ему необходимо выработать свой индивидуальный стиль общения с детьми, коллегами и администрацией школы.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Часто молодые учителя испытывают чувство неуверенности в своих действиях, вследствие чего возникают проблемы с дисциплиной. По данным психолога М.В. Зязько, 82% начинающих учителей ставит на первое место именно плохую дисциплину учеников на их уроках. Конечно, уверенность в себе, умение организовать класс и удержать дисциплину постепенно приходят к учителю. Однако молодым специалистам было бы легче начинать свою педагогическую деятельность, если бы старшее поколение преподавателей стремилось передать им свой опыт, а они при этом готовы были бы его принять. К сожалению, во многих школах опытные учителя, методисты и администрация пытаются создать только трудности для начинающего учителя. Но есть и такие школы, где к молодым преподавателям относятся очень трепетно. Продуманные действия администрации школы, психологической службы, хорошо спланированная система наставничества для начинающих учителей помогает быстро влиться в новый коллектив и успешно работать с учениками и их родителями.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В школе важную роль должно играть взаимодействие психологической службы с учителями, родителями и учащимися. Это способствует созданию доброжелательных взаимоотношений в коллективе и достижению наивысших результатов обучения. Сопровождение молодого специалиста в школе - дело всех: начиная от директора школы, заканчивая учителем-коллегой.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Особую роль в становлении молодого специалиста играет председатель методического объединения, который способствует постоянному развитию учителя, ведь, как отмечал в одной из своих книг известный педагог и психолог М.М. Рубинштейн, "педагог в узком смысле слова рождается не в учебном заведении, а в практической жизни". Методист или куратор школы должен выступать в роли учителя учителей, который всегда подскажет, как правильно спланировать этапы урока, подобрать формы работы, как наладить ту самую пресловутую дисциплину в классе, которая является камнем преткновения для всех молодых преподавателей. Такая поддержка просто необходима начинающему учителю.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 xml:space="preserve">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 и помочь новичку в </w:t>
      </w:r>
      <w:r w:rsidRPr="008703B2">
        <w:rPr>
          <w:color w:val="000000"/>
          <w:sz w:val="28"/>
          <w:szCs w:val="28"/>
        </w:rPr>
        <w:lastRenderedPageBreak/>
        <w:t>календарно-тематическом планировании, и рассказать о специфике работы с детьми и поделиться опытом многими другими способами. Ведь каждый из них - мастер своего дела.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Именно в таком коллективе может сформироваться настоящий учитель. Хотелось бы, чтобы так было во всех школах, тогда число молодых учителей будет значительно больше, а престиж профессии учителя выше.</w:t>
      </w:r>
    </w:p>
    <w:p w:rsidR="008703B2" w:rsidRPr="008703B2" w:rsidRDefault="008703B2" w:rsidP="008703B2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bCs w:val="0"/>
          <w:color w:val="000000"/>
          <w:sz w:val="28"/>
          <w:szCs w:val="28"/>
        </w:rPr>
        <w:t>Памятка для молодого учителя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noProof/>
          <w:color w:val="000000"/>
          <w:sz w:val="28"/>
          <w:szCs w:val="28"/>
        </w:rPr>
        <w:drawing>
          <wp:inline distT="0" distB="0" distL="0" distR="0">
            <wp:extent cx="762000" cy="952500"/>
            <wp:effectExtent l="19050" t="0" r="0" b="0"/>
            <wp:docPr id="2" name="Рисунок 2" descr="http://www.chitaaty.siteedit.ru/images/d26929bc7a402f5cbdbbbc3fe3296a84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taaty.siteedit.ru/images/d26929bc7a402f5cbdbbbc3fe3296a84_1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4.Увлекайте учащихся интересным содержанием материала, созданием проблемных ситуаций,умственным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5.Обращайтесь с просьбами, вопросами несколько чаще к тем учащимся, которые могут заниматься на уроке посторонними делами.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6.Мотивируя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lastRenderedPageBreak/>
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8.Прекращайте урок со звонком. Напомните об обязанностях дежурного.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9.Удерживайтесь от излишних замечаний.</w:t>
      </w:r>
    </w:p>
    <w:p w:rsid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</w:t>
      </w:r>
      <w:r w:rsidR="007D136A">
        <w:rPr>
          <w:color w:val="000000"/>
          <w:sz w:val="28"/>
          <w:szCs w:val="28"/>
        </w:rPr>
        <w:t xml:space="preserve">а. 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</w:p>
    <w:p w:rsidR="008703B2" w:rsidRPr="008703B2" w:rsidRDefault="008703B2" w:rsidP="008703B2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bCs w:val="0"/>
          <w:color w:val="000000"/>
          <w:sz w:val="28"/>
          <w:szCs w:val="28"/>
        </w:rPr>
        <w:t>Рекомендации молодому учителю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76350" cy="1143000"/>
            <wp:effectExtent l="19050" t="0" r="0" b="0"/>
            <wp:docPr id="3" name="Рисунок 3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Умей радоваться маленьким успехам своих учеников и сопереживать их неудачам.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Ты очень близкий человек для своего ученика. Постарайся, чтобы он был всегда открыт для тебя. Стань ему другом и наставником.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Не бойся признаться в своем незнании какого-нибудь вопроса. Будь вместе с ними в поиске.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Постарайся вселить в ученика веру в себя, в его успех. Тогда многие вершины для него станут преодолимыми.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 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Входи в класс с улыбкой. При встрече загляни каждому в глаза, узнай его настроение и поддержи, если ему грустно.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Помни, каждый твой урок должен быть пусть маленьким, но шагом вперед, к узнаванию нового, неведомого.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Если из двух баллов думаешь, какой выбрать, - не сомневайся, поставь высший. Поверь в ребенка. Дай ему крылья. Дай ему надежду.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Помни о том, что ребенку должно быть интересно на уроке. Только когда интересно, ребенок становится внимательным.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Не бойся извиниться, если оказался неправ. Твой авторитет в глазах учеников только повысится. Будь терпелив и к их ошибкам.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 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color w:val="000000"/>
          <w:sz w:val="28"/>
          <w:szCs w:val="28"/>
        </w:rPr>
        <w:t> 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8703B2" w:rsidRPr="008703B2" w:rsidRDefault="008703B2" w:rsidP="008703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3B2" w:rsidRPr="008703B2" w:rsidRDefault="008703B2" w:rsidP="008703B2">
      <w:pPr>
        <w:pStyle w:val="3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703B2">
        <w:rPr>
          <w:rFonts w:ascii="Times New Roman" w:hAnsi="Times New Roman" w:cs="Times New Roman"/>
          <w:bCs w:val="0"/>
          <w:color w:val="000000"/>
          <w:sz w:val="28"/>
          <w:szCs w:val="28"/>
        </w:rPr>
        <w:t>Памятка для наставника молодого педагога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noProof/>
          <w:color w:val="000000"/>
          <w:sz w:val="28"/>
          <w:szCs w:val="28"/>
        </w:rPr>
        <w:drawing>
          <wp:inline distT="0" distB="0" distL="0" distR="0">
            <wp:extent cx="952500" cy="952500"/>
            <wp:effectExtent l="0" t="0" r="0" b="0"/>
            <wp:docPr id="4" name="Рисунок 4" descr="http://www.chitaaty.siteedit.ru/images/d6b791fab28f98d14ef27906f4206b3d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itaaty.siteedit.ru/images/d6b791fab28f98d14ef27906f4206b3d_1_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1. Вместе с начинающим учителем глубоко проанализируйте учебные программы и объяснительные записки к ним.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4. Вместе готовить и подбирать дидактический материал, наглядные пособия, тексты задач, упражнений, контрольных работ.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5. Посещать уроки молодого учителя с последующим тщательным анализом, приглашать его на свои уроки, совместно их обсуждать.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6. Помочь в подборе методической литературы для самообразования и в его организации.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7. Делиться опытом без назидания, а путем доброжелательного показа образцов работы.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t>8. Помогать своевременно, терпеливо, настойчиво. Никогда не забывать отмечать положительное в работе.</w:t>
      </w:r>
    </w:p>
    <w:p w:rsidR="008703B2" w:rsidRPr="008703B2" w:rsidRDefault="008703B2" w:rsidP="008703B2">
      <w:pPr>
        <w:pStyle w:val="a8"/>
        <w:jc w:val="both"/>
        <w:rPr>
          <w:color w:val="000000"/>
          <w:sz w:val="28"/>
          <w:szCs w:val="28"/>
        </w:rPr>
      </w:pPr>
      <w:r w:rsidRPr="008703B2">
        <w:rPr>
          <w:color w:val="000000"/>
          <w:sz w:val="28"/>
          <w:szCs w:val="28"/>
        </w:rPr>
        <w:lastRenderedPageBreak/>
        <w:t>9. Учить не копировать, не надеяться на готовые разработки, а вырабатывать собственный педагогический почерк.</w:t>
      </w:r>
    </w:p>
    <w:p w:rsidR="000B58FC" w:rsidRPr="008703B2" w:rsidRDefault="000B58FC" w:rsidP="008703B2">
      <w:pPr>
        <w:rPr>
          <w:rFonts w:ascii="Times New Roman" w:hAnsi="Times New Roman" w:cs="Times New Roman"/>
          <w:sz w:val="28"/>
          <w:szCs w:val="28"/>
        </w:rPr>
      </w:pPr>
    </w:p>
    <w:sectPr w:rsidR="000B58FC" w:rsidRPr="008703B2" w:rsidSect="008703B2">
      <w:headerReference w:type="even" r:id="rId10"/>
      <w:headerReference w:type="default" r:id="rId11"/>
      <w:pgSz w:w="11907" w:h="16840" w:code="9"/>
      <w:pgMar w:top="1021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A2" w:rsidRDefault="00C451A2" w:rsidP="002221D7">
      <w:pPr>
        <w:spacing w:after="0" w:line="240" w:lineRule="auto"/>
      </w:pPr>
      <w:r>
        <w:separator/>
      </w:r>
    </w:p>
  </w:endnote>
  <w:endnote w:type="continuationSeparator" w:id="1">
    <w:p w:rsidR="00C451A2" w:rsidRDefault="00C451A2" w:rsidP="0022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A2" w:rsidRDefault="00C451A2" w:rsidP="002221D7">
      <w:pPr>
        <w:spacing w:after="0" w:line="240" w:lineRule="auto"/>
      </w:pPr>
      <w:r>
        <w:separator/>
      </w:r>
    </w:p>
  </w:footnote>
  <w:footnote w:type="continuationSeparator" w:id="1">
    <w:p w:rsidR="00C451A2" w:rsidRDefault="00C451A2" w:rsidP="0022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93" w:rsidRDefault="00DB4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8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493" w:rsidRDefault="00C451A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93" w:rsidRDefault="00DB4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8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36A">
      <w:rPr>
        <w:rStyle w:val="a5"/>
        <w:noProof/>
      </w:rPr>
      <w:t>7</w:t>
    </w:r>
    <w:r>
      <w:rPr>
        <w:rStyle w:val="a5"/>
      </w:rPr>
      <w:fldChar w:fldCharType="end"/>
    </w:r>
  </w:p>
  <w:p w:rsidR="009B7493" w:rsidRDefault="00C451A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D54"/>
    <w:rsid w:val="000B58FC"/>
    <w:rsid w:val="002221D7"/>
    <w:rsid w:val="00370D54"/>
    <w:rsid w:val="007D136A"/>
    <w:rsid w:val="008703B2"/>
    <w:rsid w:val="00C451A2"/>
    <w:rsid w:val="00D36212"/>
    <w:rsid w:val="00DB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7"/>
  </w:style>
  <w:style w:type="paragraph" w:styleId="1">
    <w:name w:val="heading 1"/>
    <w:basedOn w:val="a"/>
    <w:next w:val="a"/>
    <w:link w:val="10"/>
    <w:qFormat/>
    <w:rsid w:val="00370D54"/>
    <w:pPr>
      <w:keepNext/>
      <w:spacing w:before="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70D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70D5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D5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370D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370D5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semiHidden/>
    <w:rsid w:val="00370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70D5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semiHidden/>
    <w:rsid w:val="00370D54"/>
  </w:style>
  <w:style w:type="paragraph" w:styleId="a6">
    <w:name w:val="Date"/>
    <w:basedOn w:val="a"/>
    <w:next w:val="a"/>
    <w:link w:val="a7"/>
    <w:semiHidden/>
    <w:rsid w:val="00370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Дата Знак"/>
    <w:basedOn w:val="a0"/>
    <w:link w:val="a6"/>
    <w:semiHidden/>
    <w:rsid w:val="00370D5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703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87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98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25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32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562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1814</Words>
  <Characters>10340</Characters>
  <Application>Microsoft Office Word</Application>
  <DocSecurity>0</DocSecurity>
  <Lines>86</Lines>
  <Paragraphs>24</Paragraphs>
  <ScaleCrop>false</ScaleCrop>
  <Company>Школа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6</cp:revision>
  <dcterms:created xsi:type="dcterms:W3CDTF">2014-02-03T01:47:00Z</dcterms:created>
  <dcterms:modified xsi:type="dcterms:W3CDTF">2014-02-04T02:28:00Z</dcterms:modified>
</cp:coreProperties>
</file>