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08" w:rsidRDefault="00C16908" w:rsidP="00C16908">
      <w:pPr>
        <w:jc w:val="center"/>
      </w:pPr>
    </w:p>
    <w:p w:rsidR="00C16908" w:rsidRDefault="00C16908" w:rsidP="00C16908">
      <w:pPr>
        <w:pStyle w:val="western"/>
        <w:spacing w:before="0" w:beforeAutospacing="0"/>
        <w:ind w:firstLine="709"/>
        <w:jc w:val="center"/>
        <w:rPr>
          <w:b/>
          <w:sz w:val="24"/>
          <w:szCs w:val="24"/>
        </w:rPr>
      </w:pPr>
      <w:r w:rsidRPr="0091160C">
        <w:rPr>
          <w:b/>
          <w:sz w:val="24"/>
          <w:szCs w:val="24"/>
        </w:rPr>
        <w:t>НРАВСТВЕННОЕ ВОСПИТАНИЕ –</w:t>
      </w:r>
      <w:r>
        <w:rPr>
          <w:b/>
          <w:sz w:val="24"/>
          <w:szCs w:val="24"/>
        </w:rPr>
        <w:t xml:space="preserve"> ОДНО </w:t>
      </w:r>
    </w:p>
    <w:p w:rsidR="00C16908" w:rsidRPr="0091160C" w:rsidRDefault="00C16908" w:rsidP="00C16908">
      <w:pPr>
        <w:pStyle w:val="western"/>
        <w:spacing w:before="0" w:beforeAutospacing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КЛЮЧЕВЫХ НАПРАВЛЕНИЙ В</w:t>
      </w:r>
      <w:r w:rsidRPr="0091160C">
        <w:rPr>
          <w:b/>
          <w:sz w:val="24"/>
          <w:szCs w:val="24"/>
        </w:rPr>
        <w:t xml:space="preserve"> ДОШКОЛЬНОМ ОБРАЗОВАНИИ</w:t>
      </w:r>
    </w:p>
    <w:p w:rsidR="00C16908" w:rsidRPr="00E44995" w:rsidRDefault="00C16908" w:rsidP="00C16908">
      <w:pPr>
        <w:pStyle w:val="western"/>
        <w:spacing w:before="0" w:beforeAutospacing="0"/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Мальчикова Ольга</w:t>
      </w:r>
      <w:r w:rsidRPr="00E4499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Юрьевна</w:t>
      </w:r>
      <w:r w:rsidRPr="00E44995">
        <w:rPr>
          <w:b/>
          <w:i/>
          <w:sz w:val="24"/>
          <w:szCs w:val="24"/>
        </w:rPr>
        <w:t>,</w:t>
      </w:r>
    </w:p>
    <w:p w:rsidR="00C16908" w:rsidRPr="000F1114" w:rsidRDefault="00C16908" w:rsidP="00C16908">
      <w:pPr>
        <w:pStyle w:val="western"/>
        <w:spacing w:before="0" w:beforeAutospacing="0"/>
        <w:ind w:firstLine="709"/>
        <w:jc w:val="right"/>
        <w:rPr>
          <w:b/>
          <w:i/>
          <w:sz w:val="24"/>
          <w:szCs w:val="24"/>
        </w:rPr>
      </w:pPr>
      <w:r w:rsidRPr="00E44995">
        <w:rPr>
          <w:b/>
          <w:i/>
          <w:sz w:val="24"/>
          <w:szCs w:val="24"/>
        </w:rPr>
        <w:t>Санкт-Петербург</w:t>
      </w:r>
    </w:p>
    <w:p w:rsidR="00C16908" w:rsidRDefault="00C16908" w:rsidP="00C16908">
      <w:pPr>
        <w:pStyle w:val="western"/>
        <w:spacing w:before="0" w:beforeAutospacing="0"/>
        <w:ind w:firstLine="706"/>
      </w:pPr>
      <w:r>
        <w:rPr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 </w:t>
      </w:r>
      <w:r>
        <w:rPr>
          <w:sz w:val="24"/>
          <w:szCs w:val="24"/>
        </w:rPr>
        <w:t xml:space="preserve"> Наши дети в потоке современной информации через телевизор, компьютер и другие средства коммуникационных технологий вместе со своими родителями мало задумываются о нравственных нормах и основах этики в природе. Поэтому важно уже в детском саду работать в этом направлении, включать в работу с детьми систему этического воспитания, познание нравственно этических норм через формирование экологической культуры.</w:t>
      </w:r>
    </w:p>
    <w:p w:rsidR="00C16908" w:rsidRDefault="00C16908" w:rsidP="00C16908">
      <w:pPr>
        <w:pStyle w:val="western"/>
        <w:spacing w:before="0" w:beforeAutospacing="0"/>
        <w:ind w:firstLine="706"/>
      </w:pPr>
      <w:r>
        <w:rPr>
          <w:sz w:val="24"/>
          <w:szCs w:val="24"/>
        </w:rPr>
        <w:t>Познание нравственно этических норм и основ является важным в развитии личности, а само нравственное воспитание –  одно из важных направлений в дошкольном образовании.</w:t>
      </w:r>
      <w:r>
        <w:rPr>
          <w:color w:val="003399"/>
          <w:sz w:val="24"/>
          <w:szCs w:val="24"/>
        </w:rPr>
        <w:t xml:space="preserve"> </w:t>
      </w:r>
      <w:r>
        <w:rPr>
          <w:sz w:val="24"/>
          <w:szCs w:val="24"/>
        </w:rPr>
        <w:t>О нравственном воспитании говорили многие педагоги. И во все времена эта тема оставалась неотъемлемой частью жизни человека. И можно с ответственностью сказать, что нравственное воспитание способствует формированию экологической культуры. Работу в этом направлении надо начинать как можно раньше, с самого раннего возраста, с детского садика. Чем раньше доброе и прекрасное будет заложено в детях, тем прочнее будет «фундамент» социальной значимости ребенка, с которым он придет в школу, где будет примером для окружающих</w:t>
      </w:r>
      <w:r>
        <w:rPr>
          <w:rFonts w:ascii="Calibri" w:hAnsi="Calibri" w:cs="Calibri"/>
          <w:color w:val="000080"/>
          <w:sz w:val="24"/>
          <w:szCs w:val="24"/>
        </w:rPr>
        <w:t xml:space="preserve">. </w:t>
      </w:r>
      <w:r>
        <w:rPr>
          <w:sz w:val="24"/>
          <w:szCs w:val="24"/>
        </w:rPr>
        <w:t>Детский сад должен быть той самой первой ступенькой, на которую вступает ребенок, познает, получает знания и</w:t>
      </w:r>
      <w:r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>несет это в себе дальше по жизни, отдавая свои знания окружающим его людям. Кто, как не мы, воспитывающие новое поколение, должны задумываться об улучшении экологической обстановки в стране и в умах наших детей. Поэтому особая и значимая роль в экологическом образовании принадлежит педагогам в детском саду.</w:t>
      </w:r>
    </w:p>
    <w:p w:rsidR="00C16908" w:rsidRDefault="00C16908" w:rsidP="00C16908">
      <w:pPr>
        <w:pStyle w:val="western"/>
        <w:spacing w:before="0" w:beforeAutospacing="0"/>
        <w:ind w:firstLine="706"/>
      </w:pPr>
      <w:r>
        <w:rPr>
          <w:sz w:val="24"/>
          <w:szCs w:val="24"/>
        </w:rPr>
        <w:t xml:space="preserve">В дошкольном возрасте ребенок более доверчив и впечатлителен, близок к природе, отмечается повышенная его любознательность. Именно в этот период уже надо прививать ему экологические знания, умения, научить любить природу, беречь ее. </w:t>
      </w:r>
    </w:p>
    <w:p w:rsidR="00C16908" w:rsidRDefault="00C16908" w:rsidP="00C16908">
      <w:pPr>
        <w:pStyle w:val="western"/>
        <w:spacing w:before="0" w:beforeAutospacing="0"/>
        <w:ind w:firstLine="706"/>
      </w:pPr>
      <w:r>
        <w:rPr>
          <w:sz w:val="24"/>
          <w:szCs w:val="24"/>
        </w:rPr>
        <w:t xml:space="preserve">Выбирая работу в этом направлении, особенно важно с малых лет научить ребенка уметь познавать, любить и беречь природу, уделять внимание воспитанию у детей любви к окружающей действительности. Осуществить это возможно непосредственно через образовательную деятельность: через интегрированные занятия, через проектную деятельность на основе ФГТ. Если неторопливо и бережно ввести детей в мир природы, давать знания и пробуждать интерес к ее явлениям, изменениям и многообразию можно воспитать грамотное поколение, так как формирование и развитие ребенка осуществляется в процессе овладения системой знаний и путем выработки умений и навыков в практической деятельности. </w:t>
      </w:r>
    </w:p>
    <w:p w:rsidR="00C16908" w:rsidRDefault="00C16908" w:rsidP="00C16908">
      <w:pPr>
        <w:pStyle w:val="western"/>
        <w:spacing w:before="0" w:beforeAutospacing="0"/>
        <w:ind w:firstLine="706"/>
      </w:pPr>
      <w:r>
        <w:rPr>
          <w:sz w:val="24"/>
          <w:szCs w:val="24"/>
        </w:rPr>
        <w:t xml:space="preserve">Проектная деятельность – один из видов совместной и практической работы детей и педагога детского сада и школы, который помогает ребенку осознать свое «Я» в нравственном подходе к улучшению экологической обстановки, через знания, любовь, деятельность. </w:t>
      </w:r>
      <w:r>
        <w:rPr>
          <w:color w:val="231F20"/>
          <w:sz w:val="24"/>
          <w:szCs w:val="24"/>
        </w:rPr>
        <w:t>Работа с детьми в проектной деятельности предполагает сотрудничество, сотворчество педагога и ребенка, может быть направлена на формирование экологических знаний через р</w:t>
      </w:r>
      <w:r>
        <w:rPr>
          <w:sz w:val="24"/>
          <w:szCs w:val="24"/>
        </w:rPr>
        <w:t xml:space="preserve">азвитие познавательного интереса детей, формирование положительно-эмоционального и осознанного отношения к природе, готовности участвовать в практических делах по улучшению природной среды. </w:t>
      </w:r>
    </w:p>
    <w:p w:rsidR="00C16908" w:rsidRDefault="00C16908" w:rsidP="00C16908">
      <w:pPr>
        <w:pStyle w:val="western"/>
        <w:spacing w:before="0" w:beforeAutospacing="0"/>
        <w:ind w:firstLine="706"/>
      </w:pPr>
      <w:r>
        <w:rPr>
          <w:sz w:val="24"/>
          <w:szCs w:val="24"/>
        </w:rPr>
        <w:t>Внедрение проекта через «основные направления развития ребенка» (согласно федеральным государственным требованиям) – социально-личностное,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физическое,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познавательно-речевое, художественно-эстетическое, помогают сформировать навыки культурного поведения в природе, умение беречь и заботиться о ней. </w:t>
      </w:r>
    </w:p>
    <w:p w:rsidR="00C16908" w:rsidRDefault="00C16908" w:rsidP="00C16908">
      <w:pPr>
        <w:pStyle w:val="western"/>
        <w:spacing w:before="0" w:beforeAutospacing="0"/>
        <w:ind w:firstLine="706"/>
      </w:pPr>
      <w:r>
        <w:rPr>
          <w:sz w:val="24"/>
          <w:szCs w:val="24"/>
        </w:rPr>
        <w:t>Формирование экологической культуры представляет собой процесс целенаправленного влияния на личность ребенка и помогает</w:t>
      </w:r>
    </w:p>
    <w:p w:rsidR="00C16908" w:rsidRDefault="00C16908" w:rsidP="00C16908">
      <w:pPr>
        <w:pStyle w:val="western"/>
        <w:spacing w:before="0" w:beforeAutospacing="0"/>
        <w:ind w:firstLine="284"/>
        <w:rPr>
          <w:sz w:val="24"/>
          <w:szCs w:val="24"/>
        </w:rPr>
      </w:pPr>
    </w:p>
    <w:p w:rsidR="00C16908" w:rsidRDefault="00C16908" w:rsidP="00C16908">
      <w:pPr>
        <w:pStyle w:val="western"/>
        <w:spacing w:before="0" w:beforeAutospacing="0"/>
        <w:ind w:firstLine="284"/>
      </w:pPr>
      <w:r>
        <w:rPr>
          <w:sz w:val="24"/>
          <w:szCs w:val="24"/>
        </w:rPr>
        <w:t>- накопить позитивный опыт взаимодействия с окружающим миром,</w:t>
      </w:r>
    </w:p>
    <w:p w:rsidR="00C16908" w:rsidRDefault="00C16908" w:rsidP="00C16908">
      <w:pPr>
        <w:pStyle w:val="western"/>
        <w:spacing w:before="0" w:beforeAutospacing="0"/>
        <w:ind w:firstLine="284"/>
      </w:pPr>
      <w:r>
        <w:rPr>
          <w:sz w:val="24"/>
          <w:szCs w:val="24"/>
        </w:rPr>
        <w:t xml:space="preserve">- лучшему усвоению экологических ценностей, </w:t>
      </w:r>
    </w:p>
    <w:p w:rsidR="00C16908" w:rsidRDefault="00C16908" w:rsidP="00C16908">
      <w:pPr>
        <w:pStyle w:val="western"/>
        <w:spacing w:before="0" w:beforeAutospacing="0"/>
        <w:ind w:firstLine="284"/>
      </w:pPr>
      <w:r>
        <w:rPr>
          <w:sz w:val="24"/>
          <w:szCs w:val="24"/>
        </w:rPr>
        <w:t>- овладеть правилами осознанного поведения в природе,</w:t>
      </w:r>
    </w:p>
    <w:p w:rsidR="00C16908" w:rsidRDefault="00C16908" w:rsidP="00C16908">
      <w:pPr>
        <w:pStyle w:val="western"/>
        <w:spacing w:before="0" w:beforeAutospacing="0"/>
      </w:pPr>
      <w:r>
        <w:rPr>
          <w:sz w:val="24"/>
          <w:szCs w:val="24"/>
        </w:rPr>
        <w:t>и, самое главное, возродить в детском сердце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стремление сохранить красоту и участие, а ведь это так важно для нашего счастья.</w:t>
      </w:r>
    </w:p>
    <w:p w:rsidR="00C16908" w:rsidRDefault="00C16908" w:rsidP="00C16908">
      <w:pPr>
        <w:pStyle w:val="western"/>
        <w:spacing w:before="0" w:beforeAutospacing="0"/>
      </w:pPr>
    </w:p>
    <w:p w:rsidR="00C16908" w:rsidRDefault="00C16908" w:rsidP="00C16908">
      <w:pPr>
        <w:spacing w:line="360" w:lineRule="auto"/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067F" w:rsidRDefault="0036067F"/>
    <w:sectPr w:rsidR="0036067F" w:rsidSect="0036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908"/>
    <w:rsid w:val="0036067F"/>
    <w:rsid w:val="00C1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6908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>Kraftway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2012-11-16T21:29:00Z</dcterms:created>
  <dcterms:modified xsi:type="dcterms:W3CDTF">2012-11-16T21:30:00Z</dcterms:modified>
</cp:coreProperties>
</file>