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7" w:rsidRPr="00BF6128" w:rsidRDefault="005D5340" w:rsidP="00BF61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612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5340" w:rsidRPr="00BF6128" w:rsidRDefault="005D5340" w:rsidP="00BF61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F6128">
        <w:rPr>
          <w:rFonts w:ascii="Times New Roman" w:hAnsi="Times New Roman" w:cs="Times New Roman"/>
          <w:sz w:val="24"/>
          <w:szCs w:val="24"/>
        </w:rPr>
        <w:t xml:space="preserve">Рабочая программа курса «Русский язык» разработана на основе авторской программы С.В. Иванова (Сборник программ к комплекту учебников «Начальная школа </w:t>
      </w:r>
      <w:r w:rsidRPr="00BF612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F6128">
        <w:rPr>
          <w:rFonts w:ascii="Times New Roman" w:hAnsi="Times New Roman" w:cs="Times New Roman"/>
          <w:sz w:val="24"/>
          <w:szCs w:val="24"/>
        </w:rPr>
        <w:t xml:space="preserve"> века».- 3-е издание, доработанное и дополненное.</w:t>
      </w:r>
      <w:proofErr w:type="gramEnd"/>
      <w:r w:rsidRPr="00BF61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6128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BF612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F6128">
        <w:rPr>
          <w:rFonts w:ascii="Times New Roman" w:hAnsi="Times New Roman" w:cs="Times New Roman"/>
          <w:sz w:val="24"/>
          <w:szCs w:val="24"/>
        </w:rPr>
        <w:t>-Граф, 2011.- 176 с.)</w:t>
      </w:r>
      <w:proofErr w:type="gramEnd"/>
    </w:p>
    <w:p w:rsidR="005D5340" w:rsidRPr="00BF6128" w:rsidRDefault="005D5340" w:rsidP="00BF61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Программа рассчитана на 170 часов.</w:t>
      </w:r>
    </w:p>
    <w:p w:rsidR="005D5340" w:rsidRPr="00BF6128" w:rsidRDefault="005D5340" w:rsidP="00BF61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Программа обеспечена следующим методическим комплектом:</w:t>
      </w:r>
    </w:p>
    <w:p w:rsidR="005D5340" w:rsidRPr="00BF6128" w:rsidRDefault="005D5340" w:rsidP="00BF61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 xml:space="preserve">- Иванов, С.В.: Русский язык: 4 класс: учебник для учащихся общеобразовательных учреждений: в 2 ч.: 2-е изд., </w:t>
      </w:r>
      <w:proofErr w:type="spellStart"/>
      <w:r w:rsidRPr="00BF612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F6128">
        <w:rPr>
          <w:rFonts w:ascii="Times New Roman" w:hAnsi="Times New Roman" w:cs="Times New Roman"/>
          <w:sz w:val="24"/>
          <w:szCs w:val="24"/>
        </w:rPr>
        <w:t xml:space="preserve">., доп.- М.: </w:t>
      </w:r>
      <w:proofErr w:type="spellStart"/>
      <w:r w:rsidRPr="00BF612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F6128">
        <w:rPr>
          <w:rFonts w:ascii="Times New Roman" w:hAnsi="Times New Roman" w:cs="Times New Roman"/>
          <w:sz w:val="24"/>
          <w:szCs w:val="24"/>
        </w:rPr>
        <w:t>-Граф, 2010г.</w:t>
      </w:r>
    </w:p>
    <w:p w:rsidR="005D5340" w:rsidRPr="00BF6128" w:rsidRDefault="005D5340" w:rsidP="00BF61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Форма итоговой аттестации обучающихс</w:t>
      </w:r>
      <w:proofErr w:type="gramStart"/>
      <w:r w:rsidRPr="00BF612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F6128">
        <w:rPr>
          <w:rFonts w:ascii="Times New Roman" w:hAnsi="Times New Roman" w:cs="Times New Roman"/>
          <w:sz w:val="24"/>
          <w:szCs w:val="24"/>
        </w:rPr>
        <w:t xml:space="preserve"> тестирование. </w:t>
      </w:r>
    </w:p>
    <w:p w:rsidR="005D5340" w:rsidRPr="00BF6128" w:rsidRDefault="005D5340" w:rsidP="00BF61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В авторскую программу изменения не внесены.</w:t>
      </w:r>
    </w:p>
    <w:p w:rsidR="005D5340" w:rsidRPr="00BF6128" w:rsidRDefault="005D5340" w:rsidP="00BF61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Предлагаемая программа отражает один из возможных вариантов раскрытия государственных стандартов начального образования по образовательной области «Русский язык» и предназначена для начальной школы любого типа.</w:t>
      </w:r>
    </w:p>
    <w:p w:rsidR="005D5340" w:rsidRPr="00BF6128" w:rsidRDefault="005D5340" w:rsidP="00BF61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Программа курса реализует основные положения концепции лингвистического образования младших школьников.</w:t>
      </w:r>
    </w:p>
    <w:p w:rsidR="005D5340" w:rsidRPr="00BF6128" w:rsidRDefault="005D5340" w:rsidP="00BF61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Целями обучения русскому языку являются:</w:t>
      </w:r>
    </w:p>
    <w:p w:rsidR="005D5340" w:rsidRPr="00BF6128" w:rsidRDefault="00E91281" w:rsidP="00BF6128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языке.</w:t>
      </w:r>
    </w:p>
    <w:p w:rsidR="00E91281" w:rsidRPr="00BF6128" w:rsidRDefault="00E91281" w:rsidP="00BF6128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Формирование умений и навыков грамотного письма.</w:t>
      </w:r>
    </w:p>
    <w:p w:rsidR="00E91281" w:rsidRPr="00BF6128" w:rsidRDefault="00E91281" w:rsidP="00BF6128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:rsidR="00E91281" w:rsidRPr="00BF6128" w:rsidRDefault="00B124ED" w:rsidP="00BF61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28">
        <w:rPr>
          <w:rFonts w:ascii="Times New Roman" w:hAnsi="Times New Roman" w:cs="Times New Roman"/>
          <w:b/>
          <w:sz w:val="24"/>
          <w:szCs w:val="24"/>
        </w:rPr>
        <w:t>Основные требования к уровню подготовки учащихся 4 класса</w:t>
      </w:r>
    </w:p>
    <w:p w:rsidR="00B67B06" w:rsidRPr="00BF6128" w:rsidRDefault="00B124ED" w:rsidP="00BF61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6128">
        <w:rPr>
          <w:rFonts w:ascii="Times New Roman" w:hAnsi="Times New Roman" w:cs="Times New Roman"/>
          <w:b/>
          <w:i/>
          <w:sz w:val="24"/>
          <w:szCs w:val="24"/>
          <w:u w:val="single"/>
        </w:rPr>
        <w:t>Блок «Как устроен наш язык»</w:t>
      </w:r>
    </w:p>
    <w:p w:rsidR="00B124ED" w:rsidRPr="00BF6128" w:rsidRDefault="00B67B06" w:rsidP="00BF61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F612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B124ED" w:rsidRPr="00BF6128">
        <w:rPr>
          <w:rFonts w:ascii="Times New Roman" w:hAnsi="Times New Roman" w:cs="Times New Roman"/>
          <w:b/>
          <w:i/>
          <w:sz w:val="24"/>
          <w:szCs w:val="24"/>
        </w:rPr>
        <w:t>чащиеся должны:</w:t>
      </w:r>
    </w:p>
    <w:p w:rsidR="00B124ED" w:rsidRPr="00BF6128" w:rsidRDefault="00B124ED" w:rsidP="00BF61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F6128">
        <w:rPr>
          <w:rFonts w:ascii="Times New Roman" w:hAnsi="Times New Roman" w:cs="Times New Roman"/>
          <w:b/>
          <w:i/>
          <w:sz w:val="24"/>
          <w:szCs w:val="24"/>
        </w:rPr>
        <w:t>Называть:</w:t>
      </w:r>
    </w:p>
    <w:p w:rsidR="00B124ED" w:rsidRPr="00BF6128" w:rsidRDefault="00B124ED" w:rsidP="00BF6128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Изученные части речи;</w:t>
      </w:r>
    </w:p>
    <w:p w:rsidR="00B124ED" w:rsidRPr="00BF6128" w:rsidRDefault="00B124ED" w:rsidP="00BF6128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Значимые части речи;</w:t>
      </w:r>
    </w:p>
    <w:p w:rsidR="00B124ED" w:rsidRPr="00BF6128" w:rsidRDefault="00B124ED" w:rsidP="00BF61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F6128">
        <w:rPr>
          <w:rFonts w:ascii="Times New Roman" w:hAnsi="Times New Roman" w:cs="Times New Roman"/>
          <w:b/>
          <w:i/>
          <w:sz w:val="24"/>
          <w:szCs w:val="24"/>
        </w:rPr>
        <w:t>Различать и сравнивать:</w:t>
      </w:r>
    </w:p>
    <w:p w:rsidR="00B124ED" w:rsidRPr="00BF6128" w:rsidRDefault="00B124ED" w:rsidP="00BF6128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Буквы и звуки, гласные и согласные звуки, гласные ударные и безударные, согласные твердые и мягкие, согласные звонкие и глухие, согласные парные и непарные;</w:t>
      </w:r>
    </w:p>
    <w:p w:rsidR="00B124ED" w:rsidRPr="00BF6128" w:rsidRDefault="00B124ED" w:rsidP="00BF6128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Имя существительное, имя прилагательное, личное местоимение, глагол;</w:t>
      </w:r>
    </w:p>
    <w:p w:rsidR="00B124ED" w:rsidRPr="00BF6128" w:rsidRDefault="00A43A8F" w:rsidP="00BF6128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Предлог и приставку;</w:t>
      </w:r>
    </w:p>
    <w:p w:rsidR="00A43A8F" w:rsidRPr="00BF6128" w:rsidRDefault="00A43A8F" w:rsidP="00BF6128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Корень, приставку, суффикс, окончание;</w:t>
      </w:r>
    </w:p>
    <w:p w:rsidR="00A43A8F" w:rsidRPr="00BF6128" w:rsidRDefault="00A43A8F" w:rsidP="00BF6128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Главные (подлежащее и сказуемое</w:t>
      </w:r>
      <w:proofErr w:type="gramStart"/>
      <w:r w:rsidRPr="00BF612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F6128">
        <w:rPr>
          <w:rFonts w:ascii="Times New Roman" w:hAnsi="Times New Roman" w:cs="Times New Roman"/>
          <w:sz w:val="24"/>
          <w:szCs w:val="24"/>
        </w:rPr>
        <w:t xml:space="preserve"> и второстепенные члены предложения; словосочетания (главное и зависимое слово); предложения с однородными членами;</w:t>
      </w:r>
    </w:p>
    <w:p w:rsidR="00A43A8F" w:rsidRPr="00BF6128" w:rsidRDefault="00A43A8F" w:rsidP="00BF61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F6128">
        <w:rPr>
          <w:rFonts w:ascii="Times New Roman" w:hAnsi="Times New Roman" w:cs="Times New Roman"/>
          <w:b/>
          <w:i/>
          <w:sz w:val="24"/>
          <w:szCs w:val="24"/>
        </w:rPr>
        <w:t>Приводить примеры:</w:t>
      </w:r>
    </w:p>
    <w:p w:rsidR="00A43A8F" w:rsidRPr="00BF6128" w:rsidRDefault="00A43A8F" w:rsidP="00BF612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Простого двусоставного предложения;</w:t>
      </w:r>
    </w:p>
    <w:p w:rsidR="00A43A8F" w:rsidRPr="00BF6128" w:rsidRDefault="00A43A8F" w:rsidP="00BF61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F6128">
        <w:rPr>
          <w:rFonts w:ascii="Times New Roman" w:hAnsi="Times New Roman" w:cs="Times New Roman"/>
          <w:b/>
          <w:i/>
          <w:sz w:val="24"/>
          <w:szCs w:val="24"/>
        </w:rPr>
        <w:t>Кратко характеризовать:</w:t>
      </w:r>
    </w:p>
    <w:p w:rsidR="00A43A8F" w:rsidRPr="00BF6128" w:rsidRDefault="00A43A8F" w:rsidP="00BF612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Виды предложений по цели высказывания и интонации;</w:t>
      </w:r>
    </w:p>
    <w:p w:rsidR="00A43A8F" w:rsidRPr="00BF6128" w:rsidRDefault="00A43A8F" w:rsidP="00BF61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F6128">
        <w:rPr>
          <w:rFonts w:ascii="Times New Roman" w:hAnsi="Times New Roman" w:cs="Times New Roman"/>
          <w:b/>
          <w:i/>
          <w:sz w:val="24"/>
          <w:szCs w:val="24"/>
        </w:rPr>
        <w:t>Решать практические учебные задачи:</w:t>
      </w:r>
    </w:p>
    <w:p w:rsidR="00A43A8F" w:rsidRPr="00BF6128" w:rsidRDefault="00A43A8F" w:rsidP="00BF612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Выделять подлежащее и сказуемое, словосочетания, однородные члены в простом предложении;</w:t>
      </w:r>
    </w:p>
    <w:p w:rsidR="00A43A8F" w:rsidRPr="00BF6128" w:rsidRDefault="00A43A8F" w:rsidP="00BF612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Пользоваться словарями;</w:t>
      </w:r>
    </w:p>
    <w:p w:rsidR="00A43A8F" w:rsidRPr="00BF6128" w:rsidRDefault="00B67B06" w:rsidP="00BF612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Использовать алфавит при работе со словарем;</w:t>
      </w:r>
    </w:p>
    <w:p w:rsidR="00B67B06" w:rsidRPr="00BF6128" w:rsidRDefault="00B67B06" w:rsidP="00BF61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128">
        <w:rPr>
          <w:rFonts w:ascii="Times New Roman" w:hAnsi="Times New Roman" w:cs="Times New Roman"/>
          <w:b/>
          <w:sz w:val="24"/>
          <w:szCs w:val="24"/>
          <w:u w:val="single"/>
        </w:rPr>
        <w:t>Блок «Правописание»</w:t>
      </w:r>
    </w:p>
    <w:p w:rsidR="00B67B06" w:rsidRPr="00BF6128" w:rsidRDefault="00B67B06" w:rsidP="00BF61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F6128">
        <w:rPr>
          <w:rFonts w:ascii="Times New Roman" w:hAnsi="Times New Roman" w:cs="Times New Roman"/>
          <w:b/>
          <w:sz w:val="24"/>
          <w:szCs w:val="24"/>
        </w:rPr>
        <w:t>Учащиеся должны:</w:t>
      </w:r>
    </w:p>
    <w:p w:rsidR="00B67B06" w:rsidRPr="00BF6128" w:rsidRDefault="00B67B06" w:rsidP="00BF612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писать под диктовку разборчиво и аккуратно текст из 75-80 слов со следующими изученными правилами правописания</w:t>
      </w:r>
      <w:r w:rsidR="009458DA" w:rsidRPr="00BF6128">
        <w:rPr>
          <w:rFonts w:ascii="Times New Roman" w:hAnsi="Times New Roman" w:cs="Times New Roman"/>
          <w:sz w:val="24"/>
          <w:szCs w:val="24"/>
        </w:rPr>
        <w:t>:</w:t>
      </w:r>
    </w:p>
    <w:p w:rsidR="009458DA" w:rsidRPr="00BF6128" w:rsidRDefault="009458DA" w:rsidP="00BF612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9458DA" w:rsidRPr="00BF6128" w:rsidRDefault="009458DA" w:rsidP="00BF612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звонкие и глухие согласные в корнях;</w:t>
      </w:r>
    </w:p>
    <w:p w:rsidR="009458DA" w:rsidRPr="00BF6128" w:rsidRDefault="009458DA" w:rsidP="00BF612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9458DA" w:rsidRPr="00BF6128" w:rsidRDefault="009458DA" w:rsidP="00BF612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BF6128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BF6128">
        <w:rPr>
          <w:rFonts w:ascii="Times New Roman" w:hAnsi="Times New Roman" w:cs="Times New Roman"/>
          <w:b/>
          <w:sz w:val="24"/>
          <w:szCs w:val="24"/>
        </w:rPr>
        <w:t xml:space="preserve">-ши, </w:t>
      </w:r>
      <w:proofErr w:type="spellStart"/>
      <w:r w:rsidRPr="00BF6128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BF6128">
        <w:rPr>
          <w:rFonts w:ascii="Times New Roman" w:hAnsi="Times New Roman" w:cs="Times New Roman"/>
          <w:b/>
          <w:sz w:val="24"/>
          <w:szCs w:val="24"/>
        </w:rPr>
        <w:t>-ща, чу-</w:t>
      </w:r>
      <w:proofErr w:type="spellStart"/>
      <w:r w:rsidRPr="00BF6128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BF6128">
        <w:rPr>
          <w:rFonts w:ascii="Times New Roman" w:hAnsi="Times New Roman" w:cs="Times New Roman"/>
          <w:sz w:val="24"/>
          <w:szCs w:val="24"/>
        </w:rPr>
        <w:t xml:space="preserve">, сочетания </w:t>
      </w:r>
      <w:proofErr w:type="spellStart"/>
      <w:r w:rsidRPr="00BF6128">
        <w:rPr>
          <w:rFonts w:ascii="Times New Roman" w:hAnsi="Times New Roman" w:cs="Times New Roman"/>
          <w:b/>
          <w:sz w:val="24"/>
          <w:szCs w:val="24"/>
        </w:rPr>
        <w:t>чн</w:t>
      </w:r>
      <w:proofErr w:type="gramStart"/>
      <w:r w:rsidRPr="00BF6128">
        <w:rPr>
          <w:rFonts w:ascii="Times New Roman" w:hAnsi="Times New Roman" w:cs="Times New Roman"/>
          <w:b/>
          <w:sz w:val="24"/>
          <w:szCs w:val="24"/>
        </w:rPr>
        <w:t>,ч</w:t>
      </w:r>
      <w:proofErr w:type="gramEnd"/>
      <w:r w:rsidRPr="00BF6128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Pr="00BF6128">
        <w:rPr>
          <w:rFonts w:ascii="Times New Roman" w:hAnsi="Times New Roman" w:cs="Times New Roman"/>
          <w:sz w:val="24"/>
          <w:szCs w:val="24"/>
        </w:rPr>
        <w:t>;</w:t>
      </w:r>
    </w:p>
    <w:p w:rsidR="009458DA" w:rsidRPr="00BF6128" w:rsidRDefault="009458DA" w:rsidP="00BF612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удвоенные согласные;</w:t>
      </w:r>
    </w:p>
    <w:p w:rsidR="009458DA" w:rsidRPr="00BF6128" w:rsidRDefault="009458DA" w:rsidP="00BF612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 xml:space="preserve">безударные гласные, проверяемые ударением (в </w:t>
      </w:r>
      <w:proofErr w:type="gramStart"/>
      <w:r w:rsidRPr="00BF612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F6128">
        <w:rPr>
          <w:rFonts w:ascii="Times New Roman" w:hAnsi="Times New Roman" w:cs="Times New Roman"/>
          <w:sz w:val="24"/>
          <w:szCs w:val="24"/>
        </w:rPr>
        <w:t>); безударные гласные, непроверяемые ударением;</w:t>
      </w:r>
    </w:p>
    <w:p w:rsidR="009458DA" w:rsidRPr="00BF6128" w:rsidRDefault="009458DA" w:rsidP="00BF612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разделительный мягкий и твердый знаки; мягкий знак после шипящих на конце имен существительных, мягкий знак после шипящих в окончаниях глаголов 2-го лица единственного числа;</w:t>
      </w:r>
    </w:p>
    <w:p w:rsidR="009458DA" w:rsidRPr="00BF6128" w:rsidRDefault="009458DA" w:rsidP="00BF612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F6128">
        <w:rPr>
          <w:rFonts w:ascii="Times New Roman" w:hAnsi="Times New Roman" w:cs="Times New Roman"/>
          <w:b/>
          <w:sz w:val="24"/>
          <w:szCs w:val="24"/>
        </w:rPr>
        <w:lastRenderedPageBreak/>
        <w:t>не</w:t>
      </w:r>
      <w:r w:rsidRPr="00BF6128">
        <w:rPr>
          <w:rFonts w:ascii="Times New Roman" w:hAnsi="Times New Roman" w:cs="Times New Roman"/>
          <w:sz w:val="24"/>
          <w:szCs w:val="24"/>
        </w:rPr>
        <w:t xml:space="preserve"> с глаголами; </w:t>
      </w:r>
    </w:p>
    <w:p w:rsidR="009458DA" w:rsidRPr="00BF6128" w:rsidRDefault="009458DA" w:rsidP="00BF612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безударные падежные окончания имен существительных; безударные падежные окончания имен прилагательных;</w:t>
      </w:r>
    </w:p>
    <w:p w:rsidR="009458DA" w:rsidRPr="00BF6128" w:rsidRDefault="009458DA" w:rsidP="00BF612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правописание безударных личных окончаний глаголов;</w:t>
      </w:r>
    </w:p>
    <w:p w:rsidR="009458DA" w:rsidRPr="00BF6128" w:rsidRDefault="009458DA" w:rsidP="00BF612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словарные слова, определенные орфограммой;</w:t>
      </w:r>
    </w:p>
    <w:p w:rsidR="009458DA" w:rsidRPr="00BF6128" w:rsidRDefault="003D1827" w:rsidP="00BF612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знаки препинания в конце предложения (точка, вопросительный, восклицательный знаки); запятая между однородными членами предложения.</w:t>
      </w:r>
    </w:p>
    <w:p w:rsidR="003D1827" w:rsidRPr="00BF6128" w:rsidRDefault="003D1827" w:rsidP="00BF6128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128">
        <w:rPr>
          <w:rFonts w:ascii="Times New Roman" w:hAnsi="Times New Roman" w:cs="Times New Roman"/>
          <w:b/>
          <w:sz w:val="24"/>
          <w:szCs w:val="24"/>
          <w:u w:val="single"/>
        </w:rPr>
        <w:t>Блок «Развитие речи»</w:t>
      </w:r>
    </w:p>
    <w:p w:rsidR="003D1827" w:rsidRPr="00BF6128" w:rsidRDefault="003D1827" w:rsidP="00BF61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F6128">
        <w:rPr>
          <w:rFonts w:ascii="Times New Roman" w:hAnsi="Times New Roman" w:cs="Times New Roman"/>
          <w:b/>
          <w:i/>
          <w:sz w:val="24"/>
          <w:szCs w:val="24"/>
        </w:rPr>
        <w:t>Учащиеся должны:</w:t>
      </w:r>
    </w:p>
    <w:p w:rsidR="003D1827" w:rsidRPr="00BF6128" w:rsidRDefault="003D1827" w:rsidP="00BF61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F6128">
        <w:rPr>
          <w:rFonts w:ascii="Times New Roman" w:hAnsi="Times New Roman" w:cs="Times New Roman"/>
          <w:b/>
          <w:i/>
          <w:sz w:val="24"/>
          <w:szCs w:val="24"/>
        </w:rPr>
        <w:t>Решать практические и учебные задачи:</w:t>
      </w:r>
    </w:p>
    <w:p w:rsidR="003D1827" w:rsidRPr="00BF6128" w:rsidRDefault="003D1827" w:rsidP="00BF6128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отвечать на вопросы к тексту;</w:t>
      </w:r>
    </w:p>
    <w:p w:rsidR="003D1827" w:rsidRDefault="003D1827" w:rsidP="00BF6128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делить текст на смысловые части и составлять простой план.</w:t>
      </w:r>
    </w:p>
    <w:p w:rsidR="00BF6128" w:rsidRPr="00BF6128" w:rsidRDefault="00BF6128" w:rsidP="00BF6128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D21DC" w:rsidRPr="00BF6128" w:rsidRDefault="00FD21DC" w:rsidP="00BF6128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FD21DC" w:rsidRPr="00BF6128" w:rsidRDefault="00FD21DC" w:rsidP="00BF6128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28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часов.</w:t>
      </w:r>
    </w:p>
    <w:p w:rsidR="00FD21DC" w:rsidRPr="00BF6128" w:rsidRDefault="00FD21DC" w:rsidP="00BF6128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815"/>
        <w:gridCol w:w="2145"/>
        <w:gridCol w:w="2085"/>
      </w:tblGrid>
      <w:tr w:rsidR="00FD21DC" w:rsidRPr="00BF6128" w:rsidTr="00FD21DC">
        <w:trPr>
          <w:trHeight w:val="480"/>
        </w:trPr>
        <w:tc>
          <w:tcPr>
            <w:tcW w:w="585" w:type="dxa"/>
            <w:vMerge w:val="restart"/>
          </w:tcPr>
          <w:p w:rsidR="00FD21DC" w:rsidRPr="00BF6128" w:rsidRDefault="00FD21DC" w:rsidP="00BF6128">
            <w:pPr>
              <w:spacing w:after="0" w:line="0" w:lineRule="atLea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1DC" w:rsidRPr="00BF6128" w:rsidRDefault="00FD21DC" w:rsidP="00BF612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5" w:type="dxa"/>
            <w:vMerge w:val="restart"/>
          </w:tcPr>
          <w:p w:rsidR="00FD21DC" w:rsidRPr="00BF6128" w:rsidRDefault="00FD21DC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1DC" w:rsidRPr="00BF6128" w:rsidRDefault="00FD21DC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темы.</w:t>
            </w:r>
          </w:p>
          <w:p w:rsidR="00FD21DC" w:rsidRPr="00BF6128" w:rsidRDefault="00FD21DC" w:rsidP="00BF612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:rsidR="00FD21DC" w:rsidRPr="00BF6128" w:rsidRDefault="00FD21DC" w:rsidP="00BF612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FD21DC" w:rsidRPr="00BF6128" w:rsidTr="00FD21DC">
        <w:trPr>
          <w:trHeight w:val="379"/>
        </w:trPr>
        <w:tc>
          <w:tcPr>
            <w:tcW w:w="585" w:type="dxa"/>
            <w:vMerge/>
          </w:tcPr>
          <w:p w:rsidR="00FD21DC" w:rsidRPr="00BF6128" w:rsidRDefault="00FD21DC" w:rsidP="00BF6128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FD21DC" w:rsidRPr="00BF6128" w:rsidRDefault="00FD21DC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FD21DC" w:rsidRPr="00BF6128" w:rsidRDefault="00FD21DC" w:rsidP="00BF612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или авторская программа</w:t>
            </w:r>
          </w:p>
        </w:tc>
        <w:tc>
          <w:tcPr>
            <w:tcW w:w="2085" w:type="dxa"/>
          </w:tcPr>
          <w:p w:rsidR="00FD21DC" w:rsidRPr="00BF6128" w:rsidRDefault="00FD21DC" w:rsidP="00BF612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FD21DC" w:rsidRPr="00BF6128" w:rsidTr="00FD21DC">
        <w:trPr>
          <w:trHeight w:val="379"/>
        </w:trPr>
        <w:tc>
          <w:tcPr>
            <w:tcW w:w="585" w:type="dxa"/>
          </w:tcPr>
          <w:p w:rsidR="00FD21DC" w:rsidRPr="00BF6128" w:rsidRDefault="00831464" w:rsidP="00BF6128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FD21DC" w:rsidRPr="00BF6128" w:rsidRDefault="00831464" w:rsidP="00BF61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2145" w:type="dxa"/>
          </w:tcPr>
          <w:p w:rsidR="00FD21DC" w:rsidRPr="00BF6128" w:rsidRDefault="00454CEF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FD21DC" w:rsidRPr="00BF6128" w:rsidRDefault="00ED5D5D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464" w:rsidRPr="00BF6128" w:rsidTr="00FD21DC">
        <w:trPr>
          <w:trHeight w:val="379"/>
        </w:trPr>
        <w:tc>
          <w:tcPr>
            <w:tcW w:w="585" w:type="dxa"/>
          </w:tcPr>
          <w:p w:rsidR="00831464" w:rsidRPr="00BF6128" w:rsidRDefault="00831464" w:rsidP="00BF6128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831464" w:rsidRPr="00BF6128" w:rsidRDefault="00831464" w:rsidP="00BF61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</w:tcPr>
          <w:p w:rsidR="00831464" w:rsidRPr="00BF6128" w:rsidRDefault="00454CEF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31464" w:rsidRPr="00BF6128" w:rsidRDefault="00ED5D5D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464" w:rsidRPr="00BF6128" w:rsidTr="00FD21DC">
        <w:trPr>
          <w:trHeight w:val="379"/>
        </w:trPr>
        <w:tc>
          <w:tcPr>
            <w:tcW w:w="585" w:type="dxa"/>
          </w:tcPr>
          <w:p w:rsidR="00831464" w:rsidRPr="00BF6128" w:rsidRDefault="00831464" w:rsidP="00BF6128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5" w:type="dxa"/>
          </w:tcPr>
          <w:p w:rsidR="00831464" w:rsidRPr="00BF6128" w:rsidRDefault="00831464" w:rsidP="00BF61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145" w:type="dxa"/>
          </w:tcPr>
          <w:p w:rsidR="00831464" w:rsidRPr="00BF6128" w:rsidRDefault="00ED5D5D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831464" w:rsidRPr="00BF6128" w:rsidRDefault="00ED5D5D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1464" w:rsidRPr="00BF6128" w:rsidTr="00FD21DC">
        <w:trPr>
          <w:trHeight w:val="379"/>
        </w:trPr>
        <w:tc>
          <w:tcPr>
            <w:tcW w:w="585" w:type="dxa"/>
          </w:tcPr>
          <w:p w:rsidR="00831464" w:rsidRPr="00BF6128" w:rsidRDefault="00831464" w:rsidP="00BF6128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:rsidR="00831464" w:rsidRPr="00BF6128" w:rsidRDefault="00831464" w:rsidP="00BF61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145" w:type="dxa"/>
          </w:tcPr>
          <w:p w:rsidR="00831464" w:rsidRPr="00BF6128" w:rsidRDefault="00454CEF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85" w:type="dxa"/>
          </w:tcPr>
          <w:p w:rsidR="00831464" w:rsidRPr="00BF6128" w:rsidRDefault="006E221C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31464" w:rsidRPr="00BF6128" w:rsidTr="00FD21DC">
        <w:trPr>
          <w:trHeight w:val="379"/>
        </w:trPr>
        <w:tc>
          <w:tcPr>
            <w:tcW w:w="585" w:type="dxa"/>
          </w:tcPr>
          <w:p w:rsidR="00831464" w:rsidRPr="00BF6128" w:rsidRDefault="00831464" w:rsidP="00BF6128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5" w:type="dxa"/>
          </w:tcPr>
          <w:p w:rsidR="00831464" w:rsidRPr="00BF6128" w:rsidRDefault="00454CEF" w:rsidP="00BF61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464" w:rsidRPr="00BF6128">
              <w:rPr>
                <w:rFonts w:ascii="Times New Roman" w:hAnsi="Times New Roman" w:cs="Times New Roman"/>
                <w:sz w:val="24"/>
                <w:szCs w:val="24"/>
              </w:rPr>
              <w:t>интаксис</w:t>
            </w:r>
          </w:p>
        </w:tc>
        <w:tc>
          <w:tcPr>
            <w:tcW w:w="2145" w:type="dxa"/>
          </w:tcPr>
          <w:p w:rsidR="00831464" w:rsidRPr="00BF6128" w:rsidRDefault="00454CEF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5" w:type="dxa"/>
          </w:tcPr>
          <w:p w:rsidR="00831464" w:rsidRPr="00BF6128" w:rsidRDefault="006E221C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4CEF" w:rsidRPr="00BF6128" w:rsidTr="00FD21DC">
        <w:trPr>
          <w:trHeight w:val="379"/>
        </w:trPr>
        <w:tc>
          <w:tcPr>
            <w:tcW w:w="585" w:type="dxa"/>
          </w:tcPr>
          <w:p w:rsidR="00454CEF" w:rsidRPr="00BF6128" w:rsidRDefault="00454CEF" w:rsidP="00BF6128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5" w:type="dxa"/>
          </w:tcPr>
          <w:p w:rsidR="00454CEF" w:rsidRPr="00BF6128" w:rsidRDefault="00454CEF" w:rsidP="00BF61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145" w:type="dxa"/>
          </w:tcPr>
          <w:p w:rsidR="00454CEF" w:rsidRPr="00BF6128" w:rsidRDefault="00454CEF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85" w:type="dxa"/>
          </w:tcPr>
          <w:p w:rsidR="00454CEF" w:rsidRPr="00BF6128" w:rsidRDefault="006E221C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54CEF" w:rsidRPr="00BF6128" w:rsidTr="00FD21DC">
        <w:trPr>
          <w:trHeight w:val="379"/>
        </w:trPr>
        <w:tc>
          <w:tcPr>
            <w:tcW w:w="585" w:type="dxa"/>
          </w:tcPr>
          <w:p w:rsidR="00454CEF" w:rsidRPr="00BF6128" w:rsidRDefault="00454CEF" w:rsidP="00BF6128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5" w:type="dxa"/>
          </w:tcPr>
          <w:p w:rsidR="00454CEF" w:rsidRPr="00BF6128" w:rsidRDefault="00454CEF" w:rsidP="00BF61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45" w:type="dxa"/>
          </w:tcPr>
          <w:p w:rsidR="00454CEF" w:rsidRPr="00BF6128" w:rsidRDefault="00454CEF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85" w:type="dxa"/>
          </w:tcPr>
          <w:p w:rsidR="00454CEF" w:rsidRPr="00BF6128" w:rsidRDefault="00ED5D5D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54CEF" w:rsidRPr="00BF6128" w:rsidTr="00FD21DC">
        <w:trPr>
          <w:trHeight w:val="379"/>
        </w:trPr>
        <w:tc>
          <w:tcPr>
            <w:tcW w:w="585" w:type="dxa"/>
          </w:tcPr>
          <w:p w:rsidR="00454CEF" w:rsidRPr="00BF6128" w:rsidRDefault="00454CEF" w:rsidP="00BF6128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5" w:type="dxa"/>
          </w:tcPr>
          <w:p w:rsidR="00454CEF" w:rsidRPr="00BF6128" w:rsidRDefault="00454CEF" w:rsidP="00BF61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F6128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2145" w:type="dxa"/>
          </w:tcPr>
          <w:p w:rsidR="00454CEF" w:rsidRPr="00BF6128" w:rsidRDefault="00454CEF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85" w:type="dxa"/>
          </w:tcPr>
          <w:p w:rsidR="00454CEF" w:rsidRPr="00BF6128" w:rsidRDefault="00454CEF" w:rsidP="00BF61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D5D" w:rsidRPr="00BF6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D1827" w:rsidRPr="00BF6128" w:rsidRDefault="00ED5D5D" w:rsidP="00BF6128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D5D" w:rsidRPr="00BF6128" w:rsidRDefault="00ED5D5D" w:rsidP="00BF6128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Итого- 170 часов.</w:t>
      </w:r>
    </w:p>
    <w:p w:rsidR="00ED5D5D" w:rsidRPr="00BF6128" w:rsidRDefault="00ED5D5D" w:rsidP="00BF6128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ED5D5D" w:rsidRPr="00BF6128" w:rsidRDefault="00ED5D5D" w:rsidP="00BF6128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D5340" w:rsidRPr="00BF6128" w:rsidRDefault="00302A94" w:rsidP="00BF61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2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BF612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F6128">
        <w:rPr>
          <w:rFonts w:ascii="Times New Roman" w:hAnsi="Times New Roman" w:cs="Times New Roman"/>
          <w:b/>
          <w:sz w:val="24"/>
          <w:szCs w:val="24"/>
        </w:rPr>
        <w:t xml:space="preserve"> уровнем </w:t>
      </w:r>
      <w:proofErr w:type="spellStart"/>
      <w:r w:rsidRPr="00BF6128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BF6128">
        <w:rPr>
          <w:rFonts w:ascii="Times New Roman" w:hAnsi="Times New Roman" w:cs="Times New Roman"/>
          <w:b/>
          <w:sz w:val="24"/>
          <w:szCs w:val="24"/>
        </w:rPr>
        <w:t xml:space="preserve"> учащихся по русскому языку запланировано проведение:</w:t>
      </w:r>
    </w:p>
    <w:p w:rsidR="00302A94" w:rsidRPr="00BF6128" w:rsidRDefault="00302A94" w:rsidP="00BF6128">
      <w:pPr>
        <w:pStyle w:val="a3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Контрольные диктанты- 9</w:t>
      </w:r>
    </w:p>
    <w:p w:rsidR="00302A94" w:rsidRPr="00BF6128" w:rsidRDefault="00302A94" w:rsidP="00BF6128">
      <w:pPr>
        <w:pStyle w:val="a3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Контрольные списывания- 2</w:t>
      </w:r>
    </w:p>
    <w:p w:rsidR="00ED5D5D" w:rsidRPr="00BF6128" w:rsidRDefault="00ED5D5D" w:rsidP="00BF6128">
      <w:pPr>
        <w:pStyle w:val="a3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Контрольное изложение- 1</w:t>
      </w:r>
    </w:p>
    <w:p w:rsidR="00ED5D5D" w:rsidRPr="00BF6128" w:rsidRDefault="00ED5D5D" w:rsidP="00BF6128">
      <w:pPr>
        <w:pStyle w:val="a3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 xml:space="preserve">Проверочные работы- </w:t>
      </w:r>
      <w:r w:rsidR="006E221C" w:rsidRPr="00BF6128">
        <w:rPr>
          <w:rFonts w:ascii="Times New Roman" w:hAnsi="Times New Roman" w:cs="Times New Roman"/>
          <w:sz w:val="24"/>
          <w:szCs w:val="24"/>
        </w:rPr>
        <w:t>3</w:t>
      </w:r>
    </w:p>
    <w:p w:rsidR="00302A94" w:rsidRPr="00BF6128" w:rsidRDefault="00302A94" w:rsidP="00BF6128">
      <w:pPr>
        <w:pStyle w:val="a3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F6128">
        <w:rPr>
          <w:rFonts w:ascii="Times New Roman" w:hAnsi="Times New Roman" w:cs="Times New Roman"/>
          <w:sz w:val="24"/>
          <w:szCs w:val="24"/>
        </w:rPr>
        <w:t>Словарные диктанты- 11</w:t>
      </w:r>
    </w:p>
    <w:sectPr w:rsidR="00302A94" w:rsidRPr="00BF6128" w:rsidSect="003D1827">
      <w:pgSz w:w="11906" w:h="16838"/>
      <w:pgMar w:top="567" w:right="56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A56"/>
    <w:multiLevelType w:val="hybridMultilevel"/>
    <w:tmpl w:val="D7B8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B4"/>
    <w:multiLevelType w:val="hybridMultilevel"/>
    <w:tmpl w:val="02ACC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865811"/>
    <w:multiLevelType w:val="hybridMultilevel"/>
    <w:tmpl w:val="BF0E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94903"/>
    <w:multiLevelType w:val="hybridMultilevel"/>
    <w:tmpl w:val="5DCA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D61EB"/>
    <w:multiLevelType w:val="hybridMultilevel"/>
    <w:tmpl w:val="8FEE3A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D50885"/>
    <w:multiLevelType w:val="hybridMultilevel"/>
    <w:tmpl w:val="F380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305B9"/>
    <w:multiLevelType w:val="hybridMultilevel"/>
    <w:tmpl w:val="8F72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43927"/>
    <w:multiLevelType w:val="hybridMultilevel"/>
    <w:tmpl w:val="A02A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B30A3"/>
    <w:multiLevelType w:val="hybridMultilevel"/>
    <w:tmpl w:val="2CD6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40"/>
    <w:rsid w:val="00302A94"/>
    <w:rsid w:val="003C4D27"/>
    <w:rsid w:val="003D1827"/>
    <w:rsid w:val="00454CEF"/>
    <w:rsid w:val="00567A27"/>
    <w:rsid w:val="005D5340"/>
    <w:rsid w:val="006E221C"/>
    <w:rsid w:val="00831464"/>
    <w:rsid w:val="009458DA"/>
    <w:rsid w:val="00A43A8F"/>
    <w:rsid w:val="00B05796"/>
    <w:rsid w:val="00B124ED"/>
    <w:rsid w:val="00B67B06"/>
    <w:rsid w:val="00BF6128"/>
    <w:rsid w:val="00E91281"/>
    <w:rsid w:val="00ED5D5D"/>
    <w:rsid w:val="00F23443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</cp:revision>
  <cp:lastPrinted>2011-10-16T07:23:00Z</cp:lastPrinted>
  <dcterms:created xsi:type="dcterms:W3CDTF">2013-01-29T11:26:00Z</dcterms:created>
  <dcterms:modified xsi:type="dcterms:W3CDTF">2013-01-29T11:26:00Z</dcterms:modified>
</cp:coreProperties>
</file>