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F2" w:rsidRDefault="00D41BF2" w:rsidP="00D41BF2">
      <w:pPr>
        <w:pStyle w:val="a3"/>
        <w:snapToGrid w:val="0"/>
        <w:spacing w:before="0" w:after="0" w:line="276" w:lineRule="auto"/>
        <w:jc w:val="both"/>
        <w:rPr>
          <w:b/>
          <w:color w:val="333333"/>
        </w:rPr>
      </w:pPr>
    </w:p>
    <w:p w:rsidR="00D41BF2" w:rsidRPr="0018373E" w:rsidRDefault="00D41BF2" w:rsidP="00D41B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color w:val="333333"/>
        </w:rPr>
        <w:t>Тема:</w:t>
      </w:r>
      <w:r>
        <w:rPr>
          <w:color w:val="333333"/>
        </w:rPr>
        <w:t xml:space="preserve"> </w:t>
      </w:r>
      <w:r w:rsidRPr="00EC6269">
        <w:rPr>
          <w:rFonts w:ascii="Times New Roman" w:hAnsi="Times New Roman" w:cs="Times New Roman"/>
          <w:sz w:val="24"/>
          <w:szCs w:val="24"/>
        </w:rPr>
        <w:t>«Интеграция общего и дополнительного образования как условие формирования социальной активности детей»</w:t>
      </w:r>
    </w:p>
    <w:p w:rsidR="00D41BF2" w:rsidRDefault="00D41BF2" w:rsidP="00D41BF2">
      <w:pPr>
        <w:pStyle w:val="a3"/>
        <w:snapToGrid w:val="0"/>
        <w:spacing w:before="0" w:after="0" w:line="276" w:lineRule="auto"/>
        <w:jc w:val="both"/>
        <w:rPr>
          <w:color w:val="333333"/>
        </w:rPr>
      </w:pPr>
    </w:p>
    <w:p w:rsidR="00D41BF2" w:rsidRDefault="00D41BF2" w:rsidP="00D41BF2">
      <w:pPr>
        <w:pStyle w:val="a3"/>
        <w:snapToGrid w:val="0"/>
        <w:spacing w:before="0" w:after="0" w:line="276" w:lineRule="auto"/>
        <w:jc w:val="both"/>
        <w:rPr>
          <w:color w:val="333333"/>
        </w:rPr>
      </w:pPr>
      <w:r>
        <w:rPr>
          <w:b/>
          <w:color w:val="333333"/>
        </w:rPr>
        <w:t>Автор: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Венгурцева</w:t>
      </w:r>
      <w:proofErr w:type="spellEnd"/>
      <w:r>
        <w:rPr>
          <w:color w:val="333333"/>
        </w:rPr>
        <w:t xml:space="preserve"> Марина Викторовна, зав. отделом социально-досуговой деятельности ГБОУ ДОД Дома детского творчества «Юность»</w:t>
      </w:r>
    </w:p>
    <w:p w:rsidR="00D41BF2" w:rsidRDefault="00D41BF2" w:rsidP="00D41BF2"/>
    <w:p w:rsidR="009100DB" w:rsidRDefault="009750D0" w:rsidP="009100D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 время дети растут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 быстро - информационный век берет свое. Рост выражается не только в физиологической акселерации, но и в социальном, духовном плане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Наших детей волнуют </w:t>
      </w:r>
      <w:r w:rsidR="00D2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абсолютно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 проблемы: </w:t>
      </w:r>
      <w:r w:rsidR="00D41BF2" w:rsidRPr="009750D0">
        <w:rPr>
          <w:rFonts w:ascii="Times New Roman" w:hAnsi="Times New Roman" w:cs="Times New Roman"/>
          <w:sz w:val="24"/>
          <w:szCs w:val="24"/>
        </w:rPr>
        <w:t xml:space="preserve">это и </w:t>
      </w:r>
      <w:r w:rsidRPr="009750D0">
        <w:rPr>
          <w:rFonts w:ascii="Times New Roman" w:hAnsi="Times New Roman" w:cs="Times New Roman"/>
        </w:rPr>
        <w:t>материализм,</w:t>
      </w:r>
      <w:r>
        <w:rPr>
          <w:rFonts w:ascii="Times New Roman" w:hAnsi="Times New Roman" w:cs="Times New Roman"/>
        </w:rPr>
        <w:t xml:space="preserve"> и</w:t>
      </w:r>
      <w:r w:rsidRPr="009750D0">
        <w:rPr>
          <w:rFonts w:ascii="Times New Roman" w:hAnsi="Times New Roman" w:cs="Times New Roman"/>
        </w:rPr>
        <w:t xml:space="preserve"> проблема самовыражения, </w:t>
      </w:r>
      <w:r>
        <w:rPr>
          <w:rFonts w:ascii="Times New Roman" w:hAnsi="Times New Roman" w:cs="Times New Roman"/>
        </w:rPr>
        <w:t xml:space="preserve">и даже </w:t>
      </w:r>
      <w:r w:rsidRPr="009750D0">
        <w:rPr>
          <w:rFonts w:ascii="Times New Roman" w:hAnsi="Times New Roman" w:cs="Times New Roman"/>
        </w:rPr>
        <w:t>тревоги по поводу возможного краха карьеры (!), и страх перед "большим миром" вообще.</w:t>
      </w:r>
      <w:r>
        <w:rPr>
          <w:rFonts w:ascii="Times New Roman" w:hAnsi="Times New Roman" w:cs="Times New Roman"/>
        </w:rPr>
        <w:t xml:space="preserve"> Ф</w:t>
      </w:r>
      <w:r w:rsidRPr="009750D0">
        <w:rPr>
          <w:rFonts w:ascii="Times New Roman" w:hAnsi="Times New Roman" w:cs="Times New Roman"/>
        </w:rPr>
        <w:t>ильтр, который ранее отделял детей от внешнего мира, и действительно позволял побыть немного детьми, становится все тоньше благодаря телевиде</w:t>
      </w:r>
      <w:r>
        <w:rPr>
          <w:rFonts w:ascii="Times New Roman" w:hAnsi="Times New Roman" w:cs="Times New Roman"/>
        </w:rPr>
        <w:t>нию и</w:t>
      </w:r>
      <w:r w:rsidRPr="009750D0">
        <w:rPr>
          <w:rFonts w:ascii="Times New Roman" w:hAnsi="Times New Roman" w:cs="Times New Roman"/>
        </w:rPr>
        <w:t xml:space="preserve"> </w:t>
      </w:r>
      <w:hyperlink r:id="rId6" w:history="1">
        <w:r w:rsidRPr="009750D0">
          <w:rPr>
            <w:rStyle w:val="a6"/>
            <w:rFonts w:ascii="Times New Roman" w:hAnsi="Times New Roman" w:cs="Times New Roman"/>
            <w:color w:val="auto"/>
            <w:u w:val="none"/>
          </w:rPr>
          <w:t>Интернет</w:t>
        </w:r>
      </w:hyperlink>
      <w:r w:rsidR="005260BE">
        <w:rPr>
          <w:rFonts w:ascii="Times New Roman" w:hAnsi="Times New Roman" w:cs="Times New Roman"/>
        </w:rPr>
        <w:t xml:space="preserve"> – все чаще  вместо </w:t>
      </w:r>
      <w:r w:rsidR="002005A3">
        <w:rPr>
          <w:rFonts w:ascii="Times New Roman" w:hAnsi="Times New Roman" w:cs="Times New Roman"/>
        </w:rPr>
        <w:t xml:space="preserve">живого </w:t>
      </w:r>
      <w:r w:rsidR="005260BE">
        <w:rPr>
          <w:rFonts w:ascii="Times New Roman" w:hAnsi="Times New Roman" w:cs="Times New Roman"/>
        </w:rPr>
        <w:t>общения они предпочитают виртуальное.</w:t>
      </w:r>
      <w:r w:rsidR="00D21B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Появился даже терми</w:t>
      </w:r>
      <w:r w:rsidR="00D21B06">
        <w:rPr>
          <w:rFonts w:ascii="Times New Roman" w:hAnsi="Times New Roman" w:cs="Times New Roman"/>
        </w:rPr>
        <w:t xml:space="preserve">н: «Дети, забытые в Интернете». </w:t>
      </w:r>
      <w:r w:rsidR="00D21B06" w:rsidRPr="005260BE">
        <w:rPr>
          <w:rFonts w:ascii="Times New Roman" w:hAnsi="Times New Roman" w:cs="Times New Roman"/>
          <w:sz w:val="24"/>
          <w:szCs w:val="24"/>
        </w:rPr>
        <w:t xml:space="preserve"> </w:t>
      </w:r>
      <w:r w:rsidR="005260BE" w:rsidRPr="005260BE">
        <w:rPr>
          <w:rFonts w:ascii="Times New Roman" w:hAnsi="Times New Roman" w:cs="Times New Roman"/>
          <w:sz w:val="24"/>
          <w:szCs w:val="24"/>
        </w:rPr>
        <w:t>Теперь дети и</w:t>
      </w:r>
      <w:r w:rsidR="00A36023">
        <w:rPr>
          <w:rFonts w:ascii="Times New Roman" w:hAnsi="Times New Roman" w:cs="Times New Roman"/>
          <w:sz w:val="24"/>
          <w:szCs w:val="24"/>
        </w:rPr>
        <w:t>нформационно взрослеют раньше, а вот</w:t>
      </w:r>
      <w:r w:rsidR="005260BE" w:rsidRPr="005260BE">
        <w:rPr>
          <w:rFonts w:ascii="Times New Roman" w:hAnsi="Times New Roman" w:cs="Times New Roman"/>
          <w:sz w:val="24"/>
          <w:szCs w:val="24"/>
        </w:rPr>
        <w:t> социально</w:t>
      </w:r>
      <w:r w:rsidR="005260BE">
        <w:rPr>
          <w:rFonts w:ascii="Times New Roman" w:hAnsi="Times New Roman" w:cs="Times New Roman"/>
          <w:sz w:val="24"/>
          <w:szCs w:val="24"/>
        </w:rPr>
        <w:t xml:space="preserve"> - значительно позже это – факт. Одним из основных помощников в решении проблемы </w:t>
      </w:r>
      <w:r w:rsidR="002005A3">
        <w:rPr>
          <w:rFonts w:ascii="Times New Roman" w:hAnsi="Times New Roman" w:cs="Times New Roman"/>
          <w:sz w:val="24"/>
          <w:szCs w:val="24"/>
        </w:rPr>
        <w:t xml:space="preserve">возращения детства </w:t>
      </w:r>
      <w:r w:rsidR="005260BE">
        <w:rPr>
          <w:rFonts w:ascii="Times New Roman" w:hAnsi="Times New Roman" w:cs="Times New Roman"/>
          <w:sz w:val="24"/>
          <w:szCs w:val="24"/>
        </w:rPr>
        <w:t>может стать в</w:t>
      </w:r>
      <w:r w:rsidR="002005A3">
        <w:rPr>
          <w:rFonts w:ascii="Times New Roman" w:hAnsi="Times New Roman" w:cs="Times New Roman"/>
          <w:sz w:val="24"/>
          <w:szCs w:val="24"/>
        </w:rPr>
        <w:t>недрение</w:t>
      </w:r>
      <w:r w:rsidR="005260BE">
        <w:rPr>
          <w:rFonts w:ascii="Times New Roman" w:hAnsi="Times New Roman" w:cs="Times New Roman"/>
          <w:sz w:val="24"/>
          <w:szCs w:val="24"/>
        </w:rPr>
        <w:t xml:space="preserve"> игры в </w:t>
      </w:r>
      <w:r w:rsidR="002005A3">
        <w:rPr>
          <w:rFonts w:ascii="Times New Roman" w:hAnsi="Times New Roman" w:cs="Times New Roman"/>
          <w:sz w:val="24"/>
          <w:szCs w:val="24"/>
        </w:rPr>
        <w:t>воспитательный процесс. И особенно важно для этого объединение усилий педагогов и родителей.</w:t>
      </w:r>
    </w:p>
    <w:p w:rsidR="00FE18D6" w:rsidRPr="00FE18D6" w:rsidRDefault="00FE18D6" w:rsidP="009100DB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8D6">
        <w:rPr>
          <w:rFonts w:cs="Times New Roman"/>
        </w:rPr>
        <w:t xml:space="preserve"> </w:t>
      </w:r>
      <w:r w:rsidRPr="00FE18D6">
        <w:rPr>
          <w:rFonts w:ascii="Times New Roman" w:hAnsi="Times New Roman" w:cs="Times New Roman"/>
          <w:i/>
          <w:sz w:val="24"/>
          <w:szCs w:val="24"/>
        </w:rPr>
        <w:t>Анализ опыта  работы Дома детского творчества «Юность» на протяжении 15 лет выявил следующие проблемы:</w:t>
      </w:r>
    </w:p>
    <w:p w:rsidR="00FE18D6" w:rsidRPr="00FE18D6" w:rsidRDefault="00FE18D6" w:rsidP="00FE18D6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FE18D6">
        <w:rPr>
          <w:rFonts w:ascii="Times New Roman" w:hAnsi="Times New Roman" w:cs="Times New Roman"/>
          <w:i/>
          <w:sz w:val="24"/>
          <w:szCs w:val="24"/>
        </w:rPr>
        <w:t xml:space="preserve">ДДТ «Юность» не имеет собственной площадки, все мероприятия проводятся на базе школ </w:t>
      </w:r>
    </w:p>
    <w:p w:rsidR="00FE18D6" w:rsidRPr="00FE18D6" w:rsidRDefault="00FE18D6" w:rsidP="00FE18D6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FE18D6">
        <w:rPr>
          <w:rFonts w:ascii="Times New Roman" w:hAnsi="Times New Roman" w:cs="Times New Roman"/>
          <w:i/>
          <w:sz w:val="24"/>
          <w:szCs w:val="24"/>
        </w:rPr>
        <w:t>игровые программы и мероприятия носят разовый характер, охват детей небольшой</w:t>
      </w:r>
    </w:p>
    <w:p w:rsidR="00FE18D6" w:rsidRPr="00FE18D6" w:rsidRDefault="00FE18D6" w:rsidP="00FE18D6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FE18D6">
        <w:rPr>
          <w:rFonts w:ascii="Times New Roman" w:hAnsi="Times New Roman" w:cs="Times New Roman"/>
          <w:i/>
          <w:sz w:val="24"/>
          <w:szCs w:val="24"/>
        </w:rPr>
        <w:t xml:space="preserve"> масса усилий, вложенных в подготовку каждой программы, не приносят желаемого результата:  ребенок получил удовольствие от игры, но что он вынес  – неизвестно, нет обратной связи </w:t>
      </w:r>
    </w:p>
    <w:p w:rsidR="00FE18D6" w:rsidRPr="00FE18D6" w:rsidRDefault="00FE18D6" w:rsidP="00FE18D6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FE18D6">
        <w:rPr>
          <w:rFonts w:ascii="Times New Roman" w:hAnsi="Times New Roman" w:cs="Times New Roman"/>
          <w:i/>
          <w:sz w:val="24"/>
          <w:szCs w:val="24"/>
        </w:rPr>
        <w:t xml:space="preserve"> неудовлетворенность педагогов-организаторов своей работой (текучка кадров).</w:t>
      </w:r>
    </w:p>
    <w:p w:rsidR="00FE18D6" w:rsidRPr="00FE18D6" w:rsidRDefault="00FE18D6" w:rsidP="00FE18D6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8D6">
        <w:rPr>
          <w:rFonts w:ascii="Times New Roman" w:hAnsi="Times New Roman" w:cs="Times New Roman"/>
          <w:i/>
          <w:sz w:val="24"/>
          <w:szCs w:val="24"/>
        </w:rPr>
        <w:t>Анализ ситуации школ района обнаружил следующие сложности:</w:t>
      </w:r>
    </w:p>
    <w:p w:rsidR="00FE18D6" w:rsidRPr="00FE18D6" w:rsidRDefault="00FE18D6" w:rsidP="00FE18D6">
      <w:pPr>
        <w:pStyle w:val="a5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8D6">
        <w:rPr>
          <w:rFonts w:ascii="Times New Roman" w:hAnsi="Times New Roman" w:cs="Times New Roman"/>
          <w:i/>
          <w:sz w:val="24"/>
          <w:szCs w:val="24"/>
        </w:rPr>
        <w:t>мероприятия в школах проводят учителя-энтузиасты, зам. директоров по ВР и педагоги-организаторы в школах, но для них это является дополнительной нагрузкой, и, как следствие, не хватает времени на качественную проработку игровой программы – чаще всего используются шаблонные формы</w:t>
      </w:r>
    </w:p>
    <w:p w:rsidR="002005A3" w:rsidRPr="00FE18D6" w:rsidRDefault="00FE18D6" w:rsidP="00FE18D6">
      <w:pPr>
        <w:pStyle w:val="a5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8D6">
        <w:rPr>
          <w:rFonts w:ascii="Times New Roman" w:hAnsi="Times New Roman" w:cs="Times New Roman"/>
          <w:i/>
          <w:sz w:val="24"/>
          <w:szCs w:val="24"/>
        </w:rPr>
        <w:t>мероприятия чаще всего имеют разовый (к дате, празднику) характер, и не сведены в систему программ</w:t>
      </w:r>
    </w:p>
    <w:p w:rsidR="002005A3" w:rsidRDefault="00D41BF2" w:rsidP="002005A3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F269E">
        <w:rPr>
          <w:rFonts w:ascii="Times New Roman" w:hAnsi="Times New Roman" w:cs="Times New Roman"/>
          <w:sz w:val="24"/>
          <w:szCs w:val="24"/>
        </w:rPr>
        <w:t>Попыткой решения этих проблем и стал социально-педагогический проект «СИМВОЛ».  Название свое проект получил как аббревиатура тех качеств, которые мы хотели бы видеть в наших юных петербуржцах (</w:t>
      </w:r>
      <w:r w:rsidRPr="000F269E">
        <w:rPr>
          <w:rFonts w:ascii="Times New Roman" w:hAnsi="Times New Roman" w:cs="Times New Roman"/>
          <w:b/>
          <w:sz w:val="24"/>
          <w:szCs w:val="24"/>
        </w:rPr>
        <w:t>С</w:t>
      </w:r>
      <w:r w:rsidRPr="000F269E">
        <w:rPr>
          <w:rFonts w:ascii="Times New Roman" w:hAnsi="Times New Roman" w:cs="Times New Roman"/>
          <w:sz w:val="24"/>
          <w:szCs w:val="24"/>
        </w:rPr>
        <w:t xml:space="preserve">амостоятельность, </w:t>
      </w:r>
      <w:r w:rsidRPr="000F269E">
        <w:rPr>
          <w:rFonts w:ascii="Times New Roman" w:hAnsi="Times New Roman" w:cs="Times New Roman"/>
          <w:b/>
          <w:sz w:val="24"/>
          <w:szCs w:val="24"/>
        </w:rPr>
        <w:t>И</w:t>
      </w:r>
      <w:r w:rsidRPr="000F269E">
        <w:rPr>
          <w:rFonts w:ascii="Times New Roman" w:hAnsi="Times New Roman" w:cs="Times New Roman"/>
          <w:sz w:val="24"/>
          <w:szCs w:val="24"/>
        </w:rPr>
        <w:t xml:space="preserve">нициатива, </w:t>
      </w:r>
      <w:r w:rsidRPr="000F269E">
        <w:rPr>
          <w:rFonts w:ascii="Times New Roman" w:hAnsi="Times New Roman" w:cs="Times New Roman"/>
          <w:b/>
          <w:sz w:val="24"/>
          <w:szCs w:val="24"/>
        </w:rPr>
        <w:t>М</w:t>
      </w:r>
      <w:r w:rsidRPr="000F269E">
        <w:rPr>
          <w:rFonts w:ascii="Times New Roman" w:hAnsi="Times New Roman" w:cs="Times New Roman"/>
          <w:sz w:val="24"/>
          <w:szCs w:val="24"/>
        </w:rPr>
        <w:t>илосердие,</w:t>
      </w:r>
      <w:r w:rsidRPr="000F269E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0F269E">
        <w:rPr>
          <w:rFonts w:ascii="Times New Roman" w:hAnsi="Times New Roman" w:cs="Times New Roman"/>
          <w:sz w:val="24"/>
          <w:szCs w:val="24"/>
        </w:rPr>
        <w:t xml:space="preserve">дохновение, </w:t>
      </w:r>
      <w:r w:rsidRPr="000F269E">
        <w:rPr>
          <w:rFonts w:ascii="Times New Roman" w:hAnsi="Times New Roman" w:cs="Times New Roman"/>
          <w:b/>
          <w:sz w:val="24"/>
          <w:szCs w:val="24"/>
        </w:rPr>
        <w:t>О</w:t>
      </w:r>
      <w:r w:rsidRPr="000F269E">
        <w:rPr>
          <w:rFonts w:ascii="Times New Roman" w:hAnsi="Times New Roman" w:cs="Times New Roman"/>
          <w:sz w:val="24"/>
          <w:szCs w:val="24"/>
        </w:rPr>
        <w:t xml:space="preserve">тветственность, </w:t>
      </w:r>
      <w:r w:rsidRPr="000F269E">
        <w:rPr>
          <w:rFonts w:ascii="Times New Roman" w:hAnsi="Times New Roman" w:cs="Times New Roman"/>
          <w:b/>
          <w:sz w:val="24"/>
          <w:szCs w:val="24"/>
        </w:rPr>
        <w:t>Л</w:t>
      </w:r>
      <w:r w:rsidRPr="000F269E">
        <w:rPr>
          <w:rFonts w:ascii="Times New Roman" w:hAnsi="Times New Roman" w:cs="Times New Roman"/>
          <w:sz w:val="24"/>
          <w:szCs w:val="24"/>
        </w:rPr>
        <w:t>ичность)</w:t>
      </w:r>
    </w:p>
    <w:p w:rsidR="0084755B" w:rsidRDefault="002005A3" w:rsidP="00BB72D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идеей проекта стало</w:t>
      </w:r>
      <w:r w:rsidR="00A36023">
        <w:rPr>
          <w:rFonts w:ascii="Times New Roman" w:hAnsi="Times New Roman" w:cs="Times New Roman"/>
          <w:sz w:val="24"/>
          <w:szCs w:val="24"/>
        </w:rPr>
        <w:t xml:space="preserve"> создание комплекса игровых программ направленных на повышение социальной и  творческой активности, умение взаимодействовать в команде, </w:t>
      </w:r>
      <w:r w:rsidR="00BB72D9">
        <w:rPr>
          <w:rFonts w:ascii="Times New Roman" w:hAnsi="Times New Roman" w:cs="Times New Roman"/>
          <w:sz w:val="24"/>
          <w:szCs w:val="24"/>
        </w:rPr>
        <w:t>доброжелательное отношение к окружающим людям, желание быть полезными для своей семьи, школы, района, города и страны.</w:t>
      </w:r>
    </w:p>
    <w:p w:rsidR="0084755B" w:rsidRPr="0084755B" w:rsidRDefault="0084755B" w:rsidP="0084755B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84755B">
        <w:rPr>
          <w:b w:val="0"/>
          <w:sz w:val="24"/>
          <w:szCs w:val="24"/>
        </w:rPr>
        <w:t>Концепция "Воспитание петербуржца XXI века" в образовательной системе определяется как воспитание человека, готового и способного:</w:t>
      </w:r>
      <w:r w:rsidRPr="0084755B">
        <w:rPr>
          <w:b w:val="0"/>
          <w:sz w:val="24"/>
          <w:szCs w:val="24"/>
        </w:rPr>
        <w:br/>
        <w:t>          - к жизненному самоопределению в поликультурном пространстве Санкт-Петербурга,</w:t>
      </w:r>
      <w:r w:rsidRPr="0084755B">
        <w:rPr>
          <w:b w:val="0"/>
          <w:sz w:val="24"/>
          <w:szCs w:val="24"/>
        </w:rPr>
        <w:br/>
        <w:t>          - к гармонизации отношений с окружающим миром, решению жизненных проблем различной степени сложности,</w:t>
      </w:r>
      <w:r w:rsidRPr="0084755B">
        <w:rPr>
          <w:b w:val="0"/>
          <w:sz w:val="24"/>
          <w:szCs w:val="24"/>
        </w:rPr>
        <w:br/>
        <w:t>          - к созидательной деятельности,</w:t>
      </w:r>
      <w:r w:rsidRPr="0084755B">
        <w:rPr>
          <w:b w:val="0"/>
          <w:sz w:val="24"/>
          <w:szCs w:val="24"/>
        </w:rPr>
        <w:br/>
        <w:t>          - к самостоятельному выбору здорового образа жизни.</w:t>
      </w:r>
    </w:p>
    <w:p w:rsidR="00BB72D9" w:rsidRPr="009100DB" w:rsidRDefault="0084755B" w:rsidP="009100DB">
      <w:pPr>
        <w:pStyle w:val="3"/>
        <w:spacing w:before="0" w:beforeAutospacing="0" w:after="0" w:afterAutospacing="0"/>
        <w:rPr>
          <w:b w:val="0"/>
        </w:rPr>
      </w:pPr>
      <w:r w:rsidRPr="0084755B">
        <w:rPr>
          <w:b w:val="0"/>
          <w:sz w:val="24"/>
          <w:szCs w:val="24"/>
        </w:rPr>
        <w:t>Име</w:t>
      </w:r>
      <w:bookmarkStart w:id="0" w:name="_GoBack"/>
      <w:bookmarkEnd w:id="0"/>
      <w:r w:rsidRPr="0084755B">
        <w:rPr>
          <w:b w:val="0"/>
          <w:sz w:val="24"/>
          <w:szCs w:val="24"/>
        </w:rPr>
        <w:t>нно эти постулаты легли в основу программ нашего проекта</w:t>
      </w:r>
      <w:r>
        <w:rPr>
          <w:b w:val="0"/>
        </w:rPr>
        <w:t>.</w:t>
      </w:r>
    </w:p>
    <w:p w:rsidR="00237C03" w:rsidRDefault="00D41BF2" w:rsidP="00D41BF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72D9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ru-RU"/>
        </w:rPr>
        <w:lastRenderedPageBreak/>
        <w:t>Проект реализуется в течение</w:t>
      </w:r>
      <w:r w:rsidR="002005A3" w:rsidRPr="00BB72D9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ru-RU"/>
        </w:rPr>
        <w:t xml:space="preserve"> всего</w:t>
      </w:r>
      <w:r w:rsidRPr="00BB72D9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ru-RU"/>
        </w:rPr>
        <w:t xml:space="preserve"> учебного года. Все игровые программы проводятся  в помещениях образовательных учреждений, сразу после уроков, для удобства детей и педагогов. </w:t>
      </w:r>
      <w:r w:rsidRPr="00BB7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 школами работа проходит по такой схеме: каждая игровая программа проводится </w:t>
      </w:r>
      <w:r w:rsidR="00BB7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два этапа: </w:t>
      </w:r>
      <w:proofErr w:type="spellStart"/>
      <w:r w:rsidR="00BB7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внутришкольный</w:t>
      </w:r>
      <w:proofErr w:type="spellEnd"/>
      <w:r w:rsidR="00BB7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(для параллели классов) и </w:t>
      </w:r>
      <w:proofErr w:type="gramStart"/>
      <w:r w:rsidR="00BB7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районный</w:t>
      </w:r>
      <w:proofErr w:type="gramEnd"/>
      <w:r w:rsidR="00BB7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37C03" w:rsidRPr="00273EB3" w:rsidRDefault="00E14CC0" w:rsidP="00237C0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детей должно быть разносторонним - э</w:t>
      </w:r>
      <w:r w:rsidR="00237C03" w:rsidRPr="00273EB3">
        <w:rPr>
          <w:rFonts w:ascii="Times New Roman" w:hAnsi="Times New Roman" w:cs="Times New Roman"/>
          <w:sz w:val="24"/>
          <w:szCs w:val="24"/>
        </w:rPr>
        <w:t xml:space="preserve">то мы и постарались учесть в тематической направленности наших программ. Особенно хочется подчеркнуть, что все направления отражают </w:t>
      </w:r>
      <w:r w:rsidR="009532FC">
        <w:rPr>
          <w:rFonts w:ascii="Times New Roman" w:hAnsi="Times New Roman" w:cs="Times New Roman"/>
          <w:sz w:val="24"/>
          <w:szCs w:val="24"/>
        </w:rPr>
        <w:t>«</w:t>
      </w:r>
      <w:r w:rsidR="00237C03" w:rsidRPr="00273EB3">
        <w:rPr>
          <w:rFonts w:ascii="Times New Roman" w:hAnsi="Times New Roman" w:cs="Times New Roman"/>
          <w:sz w:val="24"/>
          <w:szCs w:val="24"/>
        </w:rPr>
        <w:t>проекты воспитательной работы, осуществляемые в нашем Выборгском районе</w:t>
      </w:r>
      <w:r w:rsidR="009532FC">
        <w:rPr>
          <w:rFonts w:ascii="Times New Roman" w:hAnsi="Times New Roman" w:cs="Times New Roman"/>
          <w:sz w:val="24"/>
          <w:szCs w:val="24"/>
        </w:rPr>
        <w:t>»</w:t>
      </w:r>
      <w:r w:rsidR="00237C03" w:rsidRPr="00273EB3">
        <w:rPr>
          <w:rFonts w:ascii="Times New Roman" w:hAnsi="Times New Roman" w:cs="Times New Roman"/>
          <w:sz w:val="24"/>
          <w:szCs w:val="24"/>
        </w:rPr>
        <w:t>. Это и толерантность, и здоровый образ жизни, и экология.</w:t>
      </w:r>
    </w:p>
    <w:p w:rsidR="00D41BF2" w:rsidRPr="00237C03" w:rsidRDefault="00BB72D9" w:rsidP="00D41BF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Каждая игра решает сразу несколько задач</w:t>
      </w:r>
      <w:r w:rsidR="00847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при этом программы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дополняют друг друга</w:t>
      </w:r>
      <w:r w:rsidR="00847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вместе образуют единое целое, которое мы и наз</w:t>
      </w:r>
      <w:r w:rsidR="00237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847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</w:t>
      </w:r>
      <w:r w:rsidR="00945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="00847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="00847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СИМВОЛом</w:t>
      </w:r>
      <w:proofErr w:type="spellEnd"/>
      <w:r w:rsidR="00847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D41BF2" w:rsidRPr="009100DB" w:rsidRDefault="00D41BF2" w:rsidP="00D41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мероприятие включает в себя домашнее задание, которое ребята</w:t>
      </w:r>
      <w:r w:rsidR="0023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готовят</w:t>
      </w:r>
      <w:r w:rsidRPr="0023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учителями и родителями; собственно игровую программу</w:t>
      </w:r>
      <w:r w:rsidR="0023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(иногда несколько)</w:t>
      </w:r>
      <w:r w:rsidRPr="0023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«доброе дело» - практическое задание, которое школьники получают в ходе игры и реализуют самостоятельно, вместе с учителями и родителями.</w:t>
      </w:r>
      <w:r w:rsidR="0023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37C0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примеру, в программе «Петербургские окраины» для 8-х классов</w:t>
      </w:r>
      <w:r w:rsidR="00506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3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домашнее задание – познакомиться с легендами и былями «</w:t>
      </w:r>
      <w:proofErr w:type="spellStart"/>
      <w:r w:rsidR="00237C0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Шуваловского</w:t>
      </w:r>
      <w:proofErr w:type="spellEnd"/>
      <w:r w:rsidR="0023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парка», </w:t>
      </w:r>
      <w:r w:rsidR="00506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ребята отправляются в нашу центральную библиотеку Выборгского района на видео-лекцию, следующий этап – викторина, за тем </w:t>
      </w:r>
      <w:r w:rsidR="00506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спортивно-стратегическая игра с элементами </w:t>
      </w:r>
      <w:proofErr w:type="spellStart"/>
      <w:r w:rsidR="00506C0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="00506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последний этап – доброе дело, где сами школьники решают и выбирают, чем они могут быть полезны (</w:t>
      </w:r>
      <w:r w:rsidR="009532F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какого-либо</w:t>
      </w:r>
      <w:r w:rsidR="00506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парка, уборка</w:t>
      </w:r>
      <w:proofErr w:type="gramEnd"/>
      <w:r w:rsidR="00506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мусора или еще что-то)</w:t>
      </w:r>
    </w:p>
    <w:p w:rsidR="00D41BF2" w:rsidRPr="009100DB" w:rsidRDefault="00D41BF2" w:rsidP="00D41B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6C01">
        <w:rPr>
          <w:rFonts w:ascii="Times New Roman" w:hAnsi="Times New Roman" w:cs="Times New Roman"/>
          <w:sz w:val="24"/>
          <w:szCs w:val="24"/>
        </w:rPr>
        <w:t>Несмотря на некоторый краеведческий компонент в названии наших блоков, под ними мы понимаем, что пространство, в котором развивается личность, расширяется по мере ее взросления.  Так, если в первой нашей игре «Пока мамы нет дома» мы поднимаем вопросы семейных ценностей, то уже в программе для 11-х классов «Мой город в моей стране» мы хотим воспитать у ребят чувство гордости за свою родину.</w:t>
      </w:r>
    </w:p>
    <w:p w:rsidR="00D41BF2" w:rsidRPr="00506C01" w:rsidRDefault="00D41BF2" w:rsidP="00D41BF2">
      <w:pPr>
        <w:rPr>
          <w:rFonts w:ascii="Times New Roman" w:hAnsi="Times New Roman" w:cs="Times New Roman"/>
          <w:sz w:val="24"/>
          <w:szCs w:val="24"/>
        </w:rPr>
      </w:pPr>
      <w:r w:rsidRPr="00506C01">
        <w:rPr>
          <w:rFonts w:ascii="Times New Roman" w:eastAsia="Calibri" w:hAnsi="Times New Roman" w:cs="Times New Roman"/>
          <w:sz w:val="24"/>
          <w:szCs w:val="24"/>
        </w:rPr>
        <w:t xml:space="preserve">В первом блоке, который называется «Я – житель Выборгской стороны», четыре игровые программы для младших школьников, в которых каждый ребенок может почувствовать причастность к </w:t>
      </w:r>
      <w:r w:rsidR="009532FC">
        <w:rPr>
          <w:rFonts w:ascii="Times New Roman" w:eastAsia="Calibri" w:hAnsi="Times New Roman" w:cs="Times New Roman"/>
          <w:sz w:val="24"/>
          <w:szCs w:val="24"/>
        </w:rPr>
        <w:t xml:space="preserve">своей </w:t>
      </w:r>
      <w:r w:rsidRPr="00506C01">
        <w:rPr>
          <w:rFonts w:ascii="Times New Roman" w:eastAsia="Calibri" w:hAnsi="Times New Roman" w:cs="Times New Roman"/>
          <w:sz w:val="24"/>
          <w:szCs w:val="24"/>
        </w:rPr>
        <w:t>семье, к чистоте и порядку в своем районе,</w:t>
      </w:r>
      <w:r w:rsidR="008C6665">
        <w:rPr>
          <w:rFonts w:ascii="Times New Roman" w:eastAsia="Calibri" w:hAnsi="Times New Roman" w:cs="Times New Roman"/>
          <w:sz w:val="24"/>
          <w:szCs w:val="24"/>
        </w:rPr>
        <w:t xml:space="preserve"> научиться создавать гармоничные отношения в обществе таких непохожих </w:t>
      </w:r>
      <w:r w:rsidRPr="00506C01">
        <w:rPr>
          <w:rFonts w:ascii="Times New Roman" w:eastAsia="Calibri" w:hAnsi="Times New Roman" w:cs="Times New Roman"/>
          <w:sz w:val="24"/>
          <w:szCs w:val="24"/>
        </w:rPr>
        <w:t xml:space="preserve">друг на друга людей. </w:t>
      </w:r>
      <w:r w:rsidR="008C6665">
        <w:rPr>
          <w:rFonts w:ascii="Times New Roman" w:eastAsia="Calibri" w:hAnsi="Times New Roman" w:cs="Times New Roman"/>
          <w:sz w:val="24"/>
          <w:szCs w:val="24"/>
        </w:rPr>
        <w:t>В</w:t>
      </w:r>
      <w:r w:rsidRPr="00506C01">
        <w:rPr>
          <w:rFonts w:ascii="Times New Roman" w:eastAsia="Calibri" w:hAnsi="Times New Roman" w:cs="Times New Roman"/>
          <w:sz w:val="24"/>
          <w:szCs w:val="24"/>
        </w:rPr>
        <w:t>торо</w:t>
      </w:r>
      <w:r w:rsidR="008C6665">
        <w:rPr>
          <w:rFonts w:ascii="Times New Roman" w:eastAsia="Calibri" w:hAnsi="Times New Roman" w:cs="Times New Roman"/>
          <w:sz w:val="24"/>
          <w:szCs w:val="24"/>
        </w:rPr>
        <w:t>й</w:t>
      </w:r>
      <w:r w:rsidRPr="00506C01">
        <w:rPr>
          <w:rFonts w:ascii="Times New Roman" w:eastAsia="Calibri" w:hAnsi="Times New Roman" w:cs="Times New Roman"/>
          <w:sz w:val="24"/>
          <w:szCs w:val="24"/>
        </w:rPr>
        <w:t xml:space="preserve"> блок игр,</w:t>
      </w:r>
      <w:r w:rsidRPr="00506C01">
        <w:rPr>
          <w:rFonts w:ascii="Times New Roman" w:hAnsi="Times New Roman" w:cs="Times New Roman"/>
          <w:sz w:val="24"/>
          <w:szCs w:val="24"/>
        </w:rPr>
        <w:t xml:space="preserve"> рассчитанн</w:t>
      </w:r>
      <w:r w:rsidR="008C6665">
        <w:rPr>
          <w:rFonts w:ascii="Times New Roman" w:hAnsi="Times New Roman" w:cs="Times New Roman"/>
          <w:sz w:val="24"/>
          <w:szCs w:val="24"/>
        </w:rPr>
        <w:t>ый</w:t>
      </w:r>
      <w:r w:rsidRPr="00506C01">
        <w:rPr>
          <w:rFonts w:ascii="Times New Roman" w:hAnsi="Times New Roman" w:cs="Times New Roman"/>
          <w:sz w:val="24"/>
          <w:szCs w:val="24"/>
        </w:rPr>
        <w:t xml:space="preserve"> на среднюю школу  «Я - петербуржец»</w:t>
      </w:r>
      <w:r w:rsidR="008C6665">
        <w:rPr>
          <w:rFonts w:ascii="Times New Roman" w:hAnsi="Times New Roman" w:cs="Times New Roman"/>
          <w:sz w:val="24"/>
          <w:szCs w:val="24"/>
        </w:rPr>
        <w:t xml:space="preserve">, </w:t>
      </w:r>
      <w:r w:rsidR="008C6665">
        <w:rPr>
          <w:rFonts w:ascii="Times New Roman" w:eastAsia="Calibri" w:hAnsi="Times New Roman" w:cs="Times New Roman"/>
          <w:sz w:val="24"/>
          <w:szCs w:val="24"/>
        </w:rPr>
        <w:t>посвящен</w:t>
      </w:r>
      <w:r w:rsidR="008C6665" w:rsidRPr="008C6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6665" w:rsidRPr="00506C01">
        <w:rPr>
          <w:rFonts w:ascii="Times New Roman" w:eastAsia="Calibri" w:hAnsi="Times New Roman" w:cs="Times New Roman"/>
          <w:sz w:val="24"/>
          <w:szCs w:val="24"/>
        </w:rPr>
        <w:t>приобщени</w:t>
      </w:r>
      <w:r w:rsidR="008C6665">
        <w:rPr>
          <w:rFonts w:ascii="Times New Roman" w:eastAsia="Calibri" w:hAnsi="Times New Roman" w:cs="Times New Roman"/>
          <w:sz w:val="24"/>
          <w:szCs w:val="24"/>
        </w:rPr>
        <w:t>ю</w:t>
      </w:r>
      <w:r w:rsidR="008C6665" w:rsidRPr="00506C01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 w:rsidR="008C6665">
        <w:rPr>
          <w:rFonts w:ascii="Times New Roman" w:eastAsia="Calibri" w:hAnsi="Times New Roman" w:cs="Times New Roman"/>
          <w:sz w:val="24"/>
          <w:szCs w:val="24"/>
        </w:rPr>
        <w:t xml:space="preserve">культурным ценностям Петербурга, развитию активной жизненной позиции юного жителя нашего города, а она невозможна без здорового образа жизни, ему и посвящена программа «Я – здоров!» для 6-х </w:t>
      </w:r>
      <w:proofErr w:type="spellStart"/>
      <w:r w:rsidR="008C6665">
        <w:rPr>
          <w:rFonts w:ascii="Times New Roman" w:eastAsia="Calibri" w:hAnsi="Times New Roman" w:cs="Times New Roman"/>
          <w:sz w:val="24"/>
          <w:szCs w:val="24"/>
        </w:rPr>
        <w:t>классов</w:t>
      </w:r>
      <w:proofErr w:type="gramStart"/>
      <w:r w:rsidR="008C6665">
        <w:rPr>
          <w:rFonts w:ascii="Times New Roman" w:eastAsia="Calibri" w:hAnsi="Times New Roman" w:cs="Times New Roman"/>
          <w:sz w:val="24"/>
          <w:szCs w:val="24"/>
        </w:rPr>
        <w:t>.</w:t>
      </w:r>
      <w:r w:rsidRPr="00506C0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06C01">
        <w:rPr>
          <w:rFonts w:ascii="Times New Roman" w:hAnsi="Times New Roman" w:cs="Times New Roman"/>
          <w:sz w:val="24"/>
          <w:szCs w:val="24"/>
        </w:rPr>
        <w:t>оследний</w:t>
      </w:r>
      <w:proofErr w:type="spellEnd"/>
      <w:r w:rsidRPr="00506C01">
        <w:rPr>
          <w:rFonts w:ascii="Times New Roman" w:hAnsi="Times New Roman" w:cs="Times New Roman"/>
          <w:sz w:val="24"/>
          <w:szCs w:val="24"/>
        </w:rPr>
        <w:t xml:space="preserve"> блок </w:t>
      </w:r>
      <w:r w:rsidRPr="00506C01">
        <w:rPr>
          <w:rFonts w:ascii="Times New Roman" w:eastAsia="Calibri" w:hAnsi="Times New Roman" w:cs="Times New Roman"/>
          <w:sz w:val="24"/>
          <w:szCs w:val="24"/>
        </w:rPr>
        <w:t xml:space="preserve">«Я </w:t>
      </w:r>
      <w:r w:rsidRPr="00506C01">
        <w:rPr>
          <w:rFonts w:ascii="Times New Roman" w:hAnsi="Times New Roman" w:cs="Times New Roman"/>
          <w:sz w:val="24"/>
          <w:szCs w:val="24"/>
        </w:rPr>
        <w:t>–</w:t>
      </w:r>
      <w:r w:rsidRPr="00506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6C01">
        <w:rPr>
          <w:rFonts w:ascii="Times New Roman" w:hAnsi="Times New Roman" w:cs="Times New Roman"/>
          <w:sz w:val="24"/>
          <w:szCs w:val="24"/>
        </w:rPr>
        <w:t xml:space="preserve">гражданин России» </w:t>
      </w:r>
      <w:r w:rsidRPr="00506C01">
        <w:rPr>
          <w:rFonts w:ascii="Times New Roman" w:eastAsia="Calibri" w:hAnsi="Times New Roman" w:cs="Times New Roman"/>
          <w:sz w:val="24"/>
          <w:szCs w:val="24"/>
        </w:rPr>
        <w:t xml:space="preserve"> направлен на развитие в старших школьниках гражданственности, патриотизма через такие </w:t>
      </w:r>
      <w:r w:rsidR="008C6665">
        <w:rPr>
          <w:rFonts w:ascii="Times New Roman" w:eastAsia="Calibri" w:hAnsi="Times New Roman" w:cs="Times New Roman"/>
          <w:sz w:val="24"/>
          <w:szCs w:val="24"/>
        </w:rPr>
        <w:t xml:space="preserve">казалось бы, </w:t>
      </w:r>
      <w:r w:rsidRPr="00506C01">
        <w:rPr>
          <w:rFonts w:ascii="Times New Roman" w:eastAsia="Calibri" w:hAnsi="Times New Roman" w:cs="Times New Roman"/>
          <w:sz w:val="24"/>
          <w:szCs w:val="24"/>
        </w:rPr>
        <w:t>не</w:t>
      </w:r>
      <w:r w:rsidR="002D2048">
        <w:rPr>
          <w:rFonts w:ascii="Times New Roman" w:eastAsia="Calibri" w:hAnsi="Times New Roman" w:cs="Times New Roman"/>
          <w:sz w:val="24"/>
          <w:szCs w:val="24"/>
        </w:rPr>
        <w:t>серьезные, сугубо игровые формы</w:t>
      </w:r>
      <w:r w:rsidRPr="00506C01">
        <w:rPr>
          <w:rFonts w:ascii="Times New Roman" w:eastAsia="Calibri" w:hAnsi="Times New Roman" w:cs="Times New Roman"/>
          <w:sz w:val="24"/>
          <w:szCs w:val="24"/>
        </w:rPr>
        <w:t xml:space="preserve"> как</w:t>
      </w:r>
      <w:r w:rsidR="002D2048">
        <w:rPr>
          <w:rFonts w:ascii="Times New Roman" w:eastAsia="Calibri" w:hAnsi="Times New Roman" w:cs="Times New Roman"/>
          <w:sz w:val="24"/>
          <w:szCs w:val="24"/>
        </w:rPr>
        <w:t>:</w:t>
      </w:r>
      <w:r w:rsidRPr="00506C01">
        <w:rPr>
          <w:rFonts w:ascii="Times New Roman" w:eastAsia="Calibri" w:hAnsi="Times New Roman" w:cs="Times New Roman"/>
          <w:sz w:val="24"/>
          <w:szCs w:val="24"/>
        </w:rPr>
        <w:t xml:space="preserve"> ролевая игра</w:t>
      </w:r>
      <w:r w:rsidR="002D20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C6665">
        <w:rPr>
          <w:rFonts w:ascii="Times New Roman" w:eastAsia="Calibri" w:hAnsi="Times New Roman" w:cs="Times New Roman"/>
          <w:sz w:val="24"/>
          <w:szCs w:val="24"/>
        </w:rPr>
        <w:t xml:space="preserve">игра </w:t>
      </w:r>
      <w:r w:rsidRPr="00506C01">
        <w:rPr>
          <w:rFonts w:ascii="Times New Roman" w:eastAsia="Calibri" w:hAnsi="Times New Roman" w:cs="Times New Roman"/>
          <w:sz w:val="24"/>
          <w:szCs w:val="24"/>
        </w:rPr>
        <w:t>«Морской бой», игра по станциям</w:t>
      </w:r>
      <w:r w:rsidRPr="00506C01">
        <w:rPr>
          <w:rFonts w:ascii="Times New Roman" w:hAnsi="Times New Roman" w:cs="Times New Roman"/>
          <w:sz w:val="24"/>
          <w:szCs w:val="24"/>
        </w:rPr>
        <w:t xml:space="preserve"> с элементами </w:t>
      </w:r>
      <w:r w:rsidR="008C666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06C01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8C6665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8C6665">
        <w:rPr>
          <w:rFonts w:ascii="Times New Roman" w:hAnsi="Times New Roman" w:cs="Times New Roman"/>
          <w:sz w:val="24"/>
          <w:szCs w:val="24"/>
        </w:rPr>
        <w:t xml:space="preserve"> </w:t>
      </w:r>
      <w:r w:rsidR="002D20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00DB" w:rsidRDefault="002D2048" w:rsidP="009100DB">
      <w:pPr>
        <w:tabs>
          <w:tab w:val="left" w:pos="8662"/>
          <w:tab w:val="left" w:pos="9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41BF2" w:rsidRPr="00506C01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>вая</w:t>
      </w:r>
      <w:r w:rsidR="00D41BF2" w:rsidRPr="00506C01">
        <w:rPr>
          <w:rFonts w:ascii="Times New Roman" w:hAnsi="Times New Roman" w:cs="Times New Roman"/>
          <w:sz w:val="24"/>
          <w:szCs w:val="24"/>
        </w:rPr>
        <w:t xml:space="preserve"> условия для </w:t>
      </w:r>
      <w:r w:rsidR="00506C01" w:rsidRPr="00506C01">
        <w:rPr>
          <w:rFonts w:ascii="Times New Roman" w:hAnsi="Times New Roman" w:cs="Times New Roman"/>
          <w:sz w:val="24"/>
          <w:szCs w:val="24"/>
        </w:rPr>
        <w:t>социализации наших детей</w:t>
      </w:r>
      <w:r w:rsidR="00D41BF2" w:rsidRPr="00506C01">
        <w:rPr>
          <w:rFonts w:ascii="Times New Roman" w:hAnsi="Times New Roman" w:cs="Times New Roman"/>
          <w:sz w:val="24"/>
          <w:szCs w:val="24"/>
        </w:rPr>
        <w:t xml:space="preserve"> через игровую деятельность,  мы  используем различные игровые формы, такие как дебаты, ролевые и деловые игры, игры по станциям, викторины и игры-спектакли.</w:t>
      </w:r>
    </w:p>
    <w:p w:rsidR="009100DB" w:rsidRPr="009100DB" w:rsidRDefault="00D41BF2" w:rsidP="009100DB">
      <w:pPr>
        <w:tabs>
          <w:tab w:val="left" w:pos="8662"/>
          <w:tab w:val="left" w:pos="92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00D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100DB" w:rsidRPr="009100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Дебаты</w:t>
      </w:r>
      <w:r w:rsidR="009100DB" w:rsidRPr="009100DB">
        <w:rPr>
          <w:rFonts w:ascii="Times New Roman" w:eastAsia="Times New Roman" w:hAnsi="Times New Roman" w:cs="Times New Roman"/>
          <w:i/>
          <w:sz w:val="24"/>
          <w:szCs w:val="24"/>
        </w:rPr>
        <w:t xml:space="preserve"> - это одна из современных игровых технологий. Мы используем ее в таких программах как "Мой город в моей стране", "Твой выбор". Это программы для старшеклассников. И, честно говоря, это одна из самых сложных форм именно в подготовке ведущего, который мало того, что должен владеть материалом, но и аудиторией. Но зато дебаты позволяют поднимать сложные, можно сказать взрослые вопросы, РАССМОТРЕТЬ ИХ С РАЗНЫХ, ЧАСТО ПРОТИВОПОЛОЖНЫХ ПОЗИЦИЙ.</w:t>
      </w:r>
    </w:p>
    <w:p w:rsidR="009100DB" w:rsidRPr="009100DB" w:rsidRDefault="009100DB" w:rsidP="009100DB">
      <w:pPr>
        <w:tabs>
          <w:tab w:val="left" w:pos="8662"/>
          <w:tab w:val="left" w:pos="92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Интересными получаются программы, в которых используется такая форма - как </w:t>
      </w:r>
      <w:r w:rsidRPr="009100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деловая игра</w:t>
      </w:r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 xml:space="preserve"> "Я - здоровый!", "Твой выбор". Для своих игр мы выбрали такую интересную форму как "журналистское расследование". Отличительной особенностью этой игры является домашнее задание, которое предлагается выполнить ребятам в форме журналистского расследования по предложенной теме. Сама игра проводится в виде «круглого» стола редакций, которые представляют свое расследование. Результатом игры становится выпуск плаката, газеты на заданную тему. Эта форма особенно интересна тем, что  можно взять любую волнующую тему (и экологию, и толерантность и здоровый образ жизни, и молодежный досуг).</w:t>
      </w:r>
    </w:p>
    <w:p w:rsidR="009100DB" w:rsidRPr="009100DB" w:rsidRDefault="009100DB" w:rsidP="009100DB">
      <w:pPr>
        <w:tabs>
          <w:tab w:val="left" w:pos="8662"/>
          <w:tab w:val="left" w:pos="92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00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Игра по станциям</w:t>
      </w:r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 xml:space="preserve">деловая игра в форме игры по станциям любима не только ее участниками, но и организаторами. Впервые мы применили эту форму в районной игре для </w:t>
      </w:r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редакций школьных газет «Журналистский марафон». На каждом этапе игры ребята выполняют задания – собирают материалы. Основная игровая задача к заданному сроку по собранным материалам – выпустить специальный выпуск газеты. Форма «Игра по станциям с элементами </w:t>
      </w:r>
      <w:proofErr w:type="spellStart"/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>квеста</w:t>
      </w:r>
      <w:proofErr w:type="spellEnd"/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 xml:space="preserve">» в программе «СИМВОЛ» использована как второй, районный этап «Петербургских окраин». Мероприятие проходит в </w:t>
      </w:r>
      <w:proofErr w:type="spellStart"/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>Шуваловском</w:t>
      </w:r>
      <w:proofErr w:type="spellEnd"/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 xml:space="preserve"> парке, основной игровой задачей является собрать послание, частицы которого разбросаны по всему парку – можно использовать подсказки, но чем меньше подсказок – тем больше баллов.  Таким образом</w:t>
      </w:r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 xml:space="preserve"> связывается история и легенды </w:t>
      </w:r>
      <w:proofErr w:type="spellStart"/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>Шуваловского</w:t>
      </w:r>
      <w:proofErr w:type="spellEnd"/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 xml:space="preserve"> парка, с которыми мы познакомились на первом этапе с личным знакомством.</w:t>
      </w:r>
    </w:p>
    <w:p w:rsidR="009100DB" w:rsidRPr="009100DB" w:rsidRDefault="009100DB" w:rsidP="009100DB">
      <w:pPr>
        <w:tabs>
          <w:tab w:val="left" w:pos="8662"/>
          <w:tab w:val="left" w:pos="92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100DB" w:rsidRPr="009100DB" w:rsidRDefault="009100DB" w:rsidP="009100DB">
      <w:pPr>
        <w:tabs>
          <w:tab w:val="left" w:pos="8662"/>
          <w:tab w:val="left" w:pos="92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00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Викторина.</w:t>
      </w:r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 xml:space="preserve"> Скажите, пожалуйста, чем викторина отличается от обыкновенного опроса на уроке. Даже Википедия говорит нам, что это — вид игры, заключающийся в ответах на устные или письменные вопросы из различных областей знания.</w:t>
      </w:r>
    </w:p>
    <w:p w:rsidR="009100DB" w:rsidRPr="009100DB" w:rsidRDefault="009100DB" w:rsidP="009100DB">
      <w:pPr>
        <w:tabs>
          <w:tab w:val="left" w:pos="8662"/>
          <w:tab w:val="left" w:pos="92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>Слово «викторина» появилось в 1920-х годах. Его придумал известный советский журналист и писатель Михаил Кольцов в качестве названия газетной подборки, включающей в себя различные вопросы, шарады, ребусы и т. п. Готовил эту развлекательную полосу некий Виктор, сотрудник газеты. От этого Виктора и произошла «викторина»</w:t>
      </w:r>
    </w:p>
    <w:p w:rsidR="009100DB" w:rsidRPr="009100DB" w:rsidRDefault="009100DB" w:rsidP="009100DB">
      <w:pPr>
        <w:tabs>
          <w:tab w:val="left" w:pos="8662"/>
          <w:tab w:val="left" w:pos="92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>Викторина, если добавить в нее  игровой компонент в виде театрализации, игрового поля и игровых моментов, может быть интересным самостоятельным мероприятием. У нас такими являются "Мой дом -</w:t>
      </w:r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>Выборгский район", "Я, ты, он, она"</w:t>
      </w:r>
      <w:proofErr w:type="gramStart"/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 xml:space="preserve"> "Что за зверь по кличке Хобби?" и правовая викторина "Я бы в армию пошел". </w:t>
      </w:r>
    </w:p>
    <w:p w:rsidR="009100DB" w:rsidRPr="009100DB" w:rsidRDefault="009100DB" w:rsidP="009100DB">
      <w:pPr>
        <w:tabs>
          <w:tab w:val="left" w:pos="8662"/>
          <w:tab w:val="left" w:pos="92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 xml:space="preserve">Но очень часто мы используем эту форму, как фрагмент игры </w:t>
      </w:r>
      <w:r w:rsidRPr="009100D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для разминки</w:t>
      </w:r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 xml:space="preserve">, для того чтобы ребята настроились на игру, чтобы снять первое напряжение - деловая игра "Я - здоров", "Звуки города". Или для того, чтобы </w:t>
      </w:r>
      <w:r w:rsidRPr="009100D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ввести в тему игры</w:t>
      </w:r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 xml:space="preserve"> - "Петербургские окраины", "Твой выбор", "Мой город в моей стране". Или как </w:t>
      </w:r>
      <w:r w:rsidRPr="009100D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игра со зрителями</w:t>
      </w:r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 xml:space="preserve"> - пока команды выполняют задание - ролевая игра "Ужель та самая Татьяна". Просто вопросы в этих случаях формулируются по-разному. </w:t>
      </w:r>
    </w:p>
    <w:p w:rsidR="009100DB" w:rsidRPr="009100DB" w:rsidRDefault="009100DB" w:rsidP="009100DB">
      <w:pPr>
        <w:tabs>
          <w:tab w:val="left" w:pos="8662"/>
          <w:tab w:val="left" w:pos="92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>Для того</w:t>
      </w:r>
      <w:proofErr w:type="gramStart"/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proofErr w:type="gramEnd"/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 xml:space="preserve"> чтобы наши викторины стали самостоятельными мероприятиями мы используем различные игровые моменты с применением компьютерных технологий. </w:t>
      </w:r>
    </w:p>
    <w:p w:rsidR="009100DB" w:rsidRPr="009100DB" w:rsidRDefault="009100DB" w:rsidP="009100DB">
      <w:pPr>
        <w:tabs>
          <w:tab w:val="left" w:pos="8662"/>
          <w:tab w:val="left" w:pos="92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>-  игровое поле. Оно может быть таким</w:t>
      </w:r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>(игровое поле "Мой дом - Выборгский район"). По ходу игры команды переставляют кубики - ведь игровая</w:t>
      </w:r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 xml:space="preserve"> задача первыми дойти до финиша</w:t>
      </w:r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 xml:space="preserve">. Поле выполнено в программе </w:t>
      </w:r>
      <w:proofErr w:type="spellStart"/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>фотошоп</w:t>
      </w:r>
      <w:proofErr w:type="spellEnd"/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 xml:space="preserve">. Или вот пример игрового поля, выполненного в программе </w:t>
      </w:r>
      <w:proofErr w:type="spellStart"/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>power</w:t>
      </w:r>
      <w:proofErr w:type="spellEnd"/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>point</w:t>
      </w:r>
      <w:proofErr w:type="spellEnd"/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Start"/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 xml:space="preserve">поле из "Розовой булавки") Здесь участники самостоятельно выбирают цену вопроса. Или поле, как самостоятельный программный продукт "Морской бой" - здесь все  </w:t>
      </w:r>
      <w:proofErr w:type="gramStart"/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>по настоящем</w:t>
      </w:r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proofErr w:type="gramEnd"/>
    </w:p>
    <w:p w:rsidR="009100DB" w:rsidRPr="009100DB" w:rsidRDefault="009100DB" w:rsidP="009100DB">
      <w:pPr>
        <w:tabs>
          <w:tab w:val="left" w:pos="8662"/>
          <w:tab w:val="left" w:pos="92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 xml:space="preserve">- забавные ведущие - такие как </w:t>
      </w:r>
      <w:proofErr w:type="gramStart"/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>наш</w:t>
      </w:r>
      <w:proofErr w:type="gramEnd"/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 xml:space="preserve"> Зум-Зум. Они выполнены в программе </w:t>
      </w:r>
      <w:proofErr w:type="spellStart"/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>Pinacle</w:t>
      </w:r>
      <w:proofErr w:type="spellEnd"/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 xml:space="preserve">. На самом деле программ, работающих с видеоматериалами много, но эта нам нравится, так как можно добавить и свой голос и музыку. И в то же время не </w:t>
      </w:r>
      <w:proofErr w:type="gramStart"/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>сложна</w:t>
      </w:r>
      <w:proofErr w:type="gramEnd"/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 xml:space="preserve"> в изучении. В этой же программе выполняем мы и </w:t>
      </w:r>
      <w:proofErr w:type="spellStart"/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>видеозаствки</w:t>
      </w:r>
      <w:proofErr w:type="spellEnd"/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41BF2" w:rsidRPr="009100DB" w:rsidRDefault="009100DB" w:rsidP="009100DB">
      <w:pPr>
        <w:rPr>
          <w:rFonts w:ascii="Times New Roman" w:hAnsi="Times New Roman" w:cs="Times New Roman"/>
          <w:i/>
          <w:sz w:val="24"/>
          <w:szCs w:val="24"/>
        </w:rPr>
      </w:pPr>
      <w:r w:rsidRPr="009100DB">
        <w:rPr>
          <w:rFonts w:ascii="Times New Roman" w:eastAsia="Times New Roman" w:hAnsi="Times New Roman" w:cs="Times New Roman"/>
          <w:b/>
          <w:i/>
          <w:sz w:val="24"/>
          <w:szCs w:val="24"/>
        </w:rPr>
        <w:t>Ролевая игра</w:t>
      </w:r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>играет особое значение</w:t>
      </w:r>
      <w:proofErr w:type="gramEnd"/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ранних этапах становления личности, но, что интересно сейчас ролевые игры набирают все большую популярность и среди взрослых. Мы в своем проекте используем эту форму в двух программах – «Пока не меркнет свет», и «Ужель та самая Татьяна». Обе программы рассчитаны на старшеклассников. И хотелось бы поделиться, на мой взгляд, удачной формой игры – «Сценическая площадка». Мы используем ее в </w:t>
      </w:r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 xml:space="preserve">игровой программе </w:t>
      </w:r>
      <w:r w:rsidRPr="009100DB">
        <w:rPr>
          <w:rFonts w:ascii="Times New Roman" w:eastAsia="Times New Roman" w:hAnsi="Times New Roman" w:cs="Times New Roman"/>
          <w:i/>
          <w:sz w:val="24"/>
          <w:szCs w:val="24"/>
        </w:rPr>
        <w:t>«Ужель та самая Татьяна» по «Евгению Онегину», но на самом деле, может быть взято любое литературное произведение</w:t>
      </w:r>
    </w:p>
    <w:p w:rsidR="00D41BF2" w:rsidRPr="00184130" w:rsidRDefault="00D41BF2" w:rsidP="00506C01">
      <w:pPr>
        <w:pStyle w:val="a4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 w:rsidRPr="00184130">
        <w:rPr>
          <w:rFonts w:ascii="Times New Roman" w:hAnsi="Times New Roman" w:cs="Times New Roman"/>
          <w:b/>
          <w:sz w:val="24"/>
          <w:szCs w:val="24"/>
        </w:rPr>
        <w:t>Некоторые итоги проекта:</w:t>
      </w:r>
    </w:p>
    <w:p w:rsidR="00D41BF2" w:rsidRDefault="00D41BF2" w:rsidP="00D41BF2">
      <w:pPr>
        <w:pStyle w:val="a4"/>
        <w:numPr>
          <w:ilvl w:val="0"/>
          <w:numId w:val="5"/>
        </w:numPr>
        <w:ind w:left="709" w:hanging="283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F269E">
        <w:rPr>
          <w:rFonts w:ascii="Times New Roman" w:hAnsi="Times New Roman" w:cs="Times New Roman"/>
          <w:sz w:val="24"/>
          <w:szCs w:val="24"/>
        </w:rPr>
        <w:t xml:space="preserve">За 4 </w:t>
      </w:r>
      <w:r w:rsidRPr="00BF33BB">
        <w:rPr>
          <w:rFonts w:ascii="Times New Roman" w:hAnsi="Times New Roman" w:cs="Times New Roman"/>
          <w:sz w:val="24"/>
          <w:szCs w:val="24"/>
        </w:rPr>
        <w:t>года в реализации проекта приняли участие 9 школ района. Проведено более 320 мероприятий. Посетили наши игровые программы более 15000 учащихся с 1 по 11 класс.</w:t>
      </w:r>
      <w:r w:rsidRPr="0018373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</w:p>
    <w:p w:rsidR="00D41BF2" w:rsidRDefault="00D41BF2" w:rsidP="00D41BF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Разработана система сотрудничества со школами района  –  участниками проекта «СИМВОЛ» 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догов</w:t>
      </w:r>
      <w:r w:rsidR="00E31A1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сотрудничества, графики проведения мероприятий и подведение итогов работы в конце уч. года).</w:t>
      </w:r>
    </w:p>
    <w:p w:rsidR="00D41BF2" w:rsidRDefault="00D41BF2" w:rsidP="00D41BF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 основной комплекс программ разной тематической направленности </w:t>
      </w:r>
    </w:p>
    <w:p w:rsidR="00D41BF2" w:rsidRDefault="00D41BF2" w:rsidP="00D41BF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(всего - 22) с учетом потребностей школ, возрастных особенностей и интересов детей.</w:t>
      </w:r>
    </w:p>
    <w:p w:rsidR="00E31A1B" w:rsidRDefault="00E31A1B" w:rsidP="00D41BF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1BF2" w:rsidRDefault="00D41BF2" w:rsidP="00E31A1B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90508C">
        <w:rPr>
          <w:rFonts w:ascii="Times New Roman" w:hAnsi="Times New Roman" w:cs="Times New Roman"/>
          <w:sz w:val="24"/>
          <w:szCs w:val="24"/>
        </w:rPr>
        <w:t>В 2012</w:t>
      </w:r>
      <w:r w:rsidR="00E31A1B">
        <w:rPr>
          <w:rFonts w:ascii="Times New Roman" w:hAnsi="Times New Roman" w:cs="Times New Roman"/>
          <w:sz w:val="24"/>
          <w:szCs w:val="24"/>
        </w:rPr>
        <w:t xml:space="preserve"> </w:t>
      </w:r>
      <w:r w:rsidR="002D2048">
        <w:rPr>
          <w:rFonts w:ascii="Times New Roman" w:hAnsi="Times New Roman" w:cs="Times New Roman"/>
          <w:sz w:val="24"/>
          <w:szCs w:val="24"/>
        </w:rPr>
        <w:t xml:space="preserve">году </w:t>
      </w:r>
      <w:r w:rsidRPr="0090508C">
        <w:rPr>
          <w:rFonts w:ascii="Times New Roman" w:hAnsi="Times New Roman" w:cs="Times New Roman"/>
          <w:sz w:val="24"/>
          <w:szCs w:val="24"/>
        </w:rPr>
        <w:t>при поддержке</w:t>
      </w:r>
      <w:proofErr w:type="gramStart"/>
      <w:r w:rsidRPr="0090508C">
        <w:rPr>
          <w:rFonts w:ascii="Times New Roman" w:hAnsi="Times New Roman" w:cs="Times New Roman"/>
          <w:sz w:val="24"/>
          <w:szCs w:val="24"/>
        </w:rPr>
        <w:t xml:space="preserve"> </w:t>
      </w:r>
      <w:r w:rsidR="00E31A1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31A1B">
        <w:rPr>
          <w:rFonts w:ascii="Times New Roman" w:hAnsi="Times New Roman" w:cs="Times New Roman"/>
          <w:sz w:val="24"/>
          <w:szCs w:val="24"/>
        </w:rPr>
        <w:t>нформационно методического центра</w:t>
      </w:r>
      <w:r w:rsidRPr="0090508C">
        <w:rPr>
          <w:rFonts w:ascii="Times New Roman" w:hAnsi="Times New Roman" w:cs="Times New Roman"/>
          <w:sz w:val="24"/>
          <w:szCs w:val="24"/>
        </w:rPr>
        <w:t xml:space="preserve"> Выборгского района </w:t>
      </w:r>
      <w:r w:rsidR="00E31A1B">
        <w:rPr>
          <w:rFonts w:ascii="Times New Roman" w:hAnsi="Times New Roman" w:cs="Times New Roman"/>
          <w:sz w:val="24"/>
          <w:szCs w:val="24"/>
        </w:rPr>
        <w:t>нами</w:t>
      </w:r>
      <w:r w:rsidR="00E31A1B" w:rsidRPr="0090508C">
        <w:rPr>
          <w:rFonts w:ascii="Times New Roman" w:hAnsi="Times New Roman" w:cs="Times New Roman"/>
          <w:sz w:val="24"/>
          <w:szCs w:val="24"/>
        </w:rPr>
        <w:t xml:space="preserve"> </w:t>
      </w:r>
      <w:r w:rsidRPr="0090508C">
        <w:rPr>
          <w:rFonts w:ascii="Times New Roman" w:hAnsi="Times New Roman" w:cs="Times New Roman"/>
          <w:sz w:val="24"/>
          <w:szCs w:val="24"/>
        </w:rPr>
        <w:t xml:space="preserve">был проведен  районный семинар заместителей директоров по воспитательной работе </w:t>
      </w:r>
      <w:r w:rsidR="00E31A1B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Pr="0090508C">
        <w:rPr>
          <w:rFonts w:ascii="Times New Roman" w:hAnsi="Times New Roman" w:cs="Times New Roman"/>
          <w:sz w:val="24"/>
          <w:szCs w:val="24"/>
        </w:rPr>
        <w:t xml:space="preserve"> района «Современные технологии социально-досуговой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деятельности». </w:t>
      </w:r>
      <w:r w:rsidR="00E31A1B">
        <w:rPr>
          <w:rFonts w:ascii="Times New Roman" w:hAnsi="Times New Roman" w:cs="Times New Roman"/>
          <w:sz w:val="24"/>
          <w:szCs w:val="24"/>
        </w:rPr>
        <w:t xml:space="preserve">Участники семинара выразили глубокую заинтересованность в проекте «СИМВОЛ». Результат - </w:t>
      </w:r>
      <w:r w:rsidRPr="0090508C">
        <w:rPr>
          <w:rFonts w:ascii="Times New Roman" w:hAnsi="Times New Roman" w:cs="Times New Roman"/>
          <w:sz w:val="24"/>
          <w:szCs w:val="24"/>
        </w:rPr>
        <w:t xml:space="preserve">новая программа взаимодействия </w:t>
      </w:r>
      <w:r w:rsidR="00E31A1B">
        <w:rPr>
          <w:rFonts w:ascii="Times New Roman" w:hAnsi="Times New Roman" w:cs="Times New Roman"/>
          <w:sz w:val="24"/>
          <w:szCs w:val="24"/>
        </w:rPr>
        <w:t>всех заинтересованных структур</w:t>
      </w:r>
      <w:r w:rsidR="00E14CC0">
        <w:rPr>
          <w:rFonts w:ascii="Times New Roman" w:hAnsi="Times New Roman" w:cs="Times New Roman"/>
          <w:sz w:val="24"/>
          <w:szCs w:val="24"/>
        </w:rPr>
        <w:t>.</w:t>
      </w:r>
    </w:p>
    <w:p w:rsidR="00D41BF2" w:rsidRDefault="00D41BF2" w:rsidP="00E14CC0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взаимодействия включает в себя:</w:t>
      </w:r>
    </w:p>
    <w:p w:rsidR="00D41BF2" w:rsidRDefault="00D41BF2" w:rsidP="00D41BF2">
      <w:pPr>
        <w:pStyle w:val="a5"/>
        <w:numPr>
          <w:ilvl w:val="0"/>
          <w:numId w:val="7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Обесп</w:t>
      </w:r>
      <w:r w:rsidR="00E14CC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взаимодействия школьных и районных структур для реализации Проекта «СИМВОЛ»  (ИМЦ, Отдел образования Выборгского района, зам. директоров по воспитательной работе и методических объединений классных руководителей ГБОУ).</w:t>
      </w:r>
    </w:p>
    <w:p w:rsidR="00D41BF2" w:rsidRPr="00E14CC0" w:rsidRDefault="00D41BF2" w:rsidP="00E14CC0">
      <w:pPr>
        <w:pStyle w:val="a5"/>
        <w:numPr>
          <w:ilvl w:val="0"/>
          <w:numId w:val="7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сопровождение</w:t>
      </w:r>
      <w:r w:rsidR="00E14CC0" w:rsidRPr="00E14CC0">
        <w:rPr>
          <w:rFonts w:ascii="Times New Roman" w:hAnsi="Times New Roman" w:cs="Times New Roman"/>
          <w:sz w:val="24"/>
          <w:szCs w:val="24"/>
        </w:rPr>
        <w:t xml:space="preserve"> </w:t>
      </w:r>
      <w:r w:rsidR="00E14CC0">
        <w:rPr>
          <w:rFonts w:ascii="Times New Roman" w:hAnsi="Times New Roman" w:cs="Times New Roman"/>
          <w:sz w:val="24"/>
          <w:szCs w:val="24"/>
        </w:rPr>
        <w:t>отделом СДД ДДТ «Юность»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CC0">
        <w:rPr>
          <w:rFonts w:ascii="Times New Roman" w:hAnsi="Times New Roman" w:cs="Times New Roman"/>
          <w:sz w:val="24"/>
          <w:szCs w:val="24"/>
        </w:rPr>
        <w:t xml:space="preserve">игровых программ, проводимых в образовательных учреждениях </w:t>
      </w:r>
    </w:p>
    <w:p w:rsidR="00D41BF2" w:rsidRPr="0047242A" w:rsidRDefault="00D41BF2" w:rsidP="00D41BF2">
      <w:pPr>
        <w:pStyle w:val="a5"/>
        <w:numPr>
          <w:ilvl w:val="0"/>
          <w:numId w:val="7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педагогами ДДТ «Юность» мастер-классов для </w:t>
      </w:r>
      <w:r w:rsidR="00E31A1B">
        <w:rPr>
          <w:rFonts w:ascii="Times New Roman" w:hAnsi="Times New Roman" w:cs="Times New Roman"/>
          <w:sz w:val="24"/>
          <w:szCs w:val="24"/>
        </w:rPr>
        <w:t xml:space="preserve">учителей </w:t>
      </w:r>
      <w:r>
        <w:rPr>
          <w:rFonts w:ascii="Times New Roman" w:hAnsi="Times New Roman" w:cs="Times New Roman"/>
          <w:sz w:val="24"/>
          <w:szCs w:val="24"/>
        </w:rPr>
        <w:t xml:space="preserve"> по игровым технологиям, используемым в проекте «СИМВОЛ».</w:t>
      </w:r>
    </w:p>
    <w:p w:rsidR="00585124" w:rsidRDefault="00841628">
      <w:r>
        <w:rPr>
          <w:rFonts w:ascii="Times New Roman" w:hAnsi="Times New Roman" w:cs="Times New Roman"/>
          <w:sz w:val="24"/>
          <w:szCs w:val="24"/>
        </w:rPr>
        <w:t>Таким образом, б</w:t>
      </w:r>
      <w:r w:rsidR="0082037C">
        <w:rPr>
          <w:rFonts w:ascii="Times New Roman" w:hAnsi="Times New Roman" w:cs="Times New Roman"/>
          <w:sz w:val="24"/>
          <w:szCs w:val="24"/>
        </w:rPr>
        <w:t xml:space="preserve">лагодаря совместной работе педагогов дополнительного и общего образования  </w:t>
      </w:r>
      <w:r>
        <w:rPr>
          <w:rFonts w:ascii="Times New Roman" w:hAnsi="Times New Roman" w:cs="Times New Roman"/>
          <w:sz w:val="24"/>
          <w:szCs w:val="24"/>
        </w:rPr>
        <w:t>эффективно решается проблема социализации учащихся и воспитания у них активной жизненной позиции.</w:t>
      </w:r>
      <w:r w:rsidRPr="00841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 живет. Намечены перспективы его развития.</w:t>
      </w:r>
    </w:p>
    <w:sectPr w:rsidR="00585124" w:rsidSect="00184130">
      <w:pgSz w:w="11906" w:h="16838"/>
      <w:pgMar w:top="567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312BA"/>
    <w:multiLevelType w:val="hybridMultilevel"/>
    <w:tmpl w:val="4012521E"/>
    <w:lvl w:ilvl="0" w:tplc="5A1A29A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A5535"/>
    <w:multiLevelType w:val="hybridMultilevel"/>
    <w:tmpl w:val="49A47F2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42381BBA"/>
    <w:multiLevelType w:val="hybridMultilevel"/>
    <w:tmpl w:val="C8AAA596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>
    <w:nsid w:val="46E156CD"/>
    <w:multiLevelType w:val="hybridMultilevel"/>
    <w:tmpl w:val="8CEA8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61B4F"/>
    <w:multiLevelType w:val="hybridMultilevel"/>
    <w:tmpl w:val="D60C4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27B23"/>
    <w:multiLevelType w:val="hybridMultilevel"/>
    <w:tmpl w:val="88C215C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548E11C4"/>
    <w:multiLevelType w:val="hybridMultilevel"/>
    <w:tmpl w:val="72DE07B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E1"/>
    <w:rsid w:val="00165A44"/>
    <w:rsid w:val="00184130"/>
    <w:rsid w:val="002005A3"/>
    <w:rsid w:val="00237C03"/>
    <w:rsid w:val="00273EB3"/>
    <w:rsid w:val="002D2048"/>
    <w:rsid w:val="00506C01"/>
    <w:rsid w:val="005260BE"/>
    <w:rsid w:val="00585124"/>
    <w:rsid w:val="0082037C"/>
    <w:rsid w:val="008325E1"/>
    <w:rsid w:val="00841628"/>
    <w:rsid w:val="0084755B"/>
    <w:rsid w:val="008C6665"/>
    <w:rsid w:val="009100DB"/>
    <w:rsid w:val="00945D37"/>
    <w:rsid w:val="009532FC"/>
    <w:rsid w:val="009750D0"/>
    <w:rsid w:val="00A36023"/>
    <w:rsid w:val="00BB72D9"/>
    <w:rsid w:val="00D21B06"/>
    <w:rsid w:val="00D41BF2"/>
    <w:rsid w:val="00E14CC0"/>
    <w:rsid w:val="00E31A1B"/>
    <w:rsid w:val="00FE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F2"/>
  </w:style>
  <w:style w:type="paragraph" w:styleId="3">
    <w:name w:val="heading 3"/>
    <w:basedOn w:val="a"/>
    <w:link w:val="30"/>
    <w:qFormat/>
    <w:rsid w:val="008475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41BF2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a4">
    <w:name w:val="No Spacing"/>
    <w:uiPriority w:val="1"/>
    <w:qFormat/>
    <w:rsid w:val="00D41BF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41BF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750D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8475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F2"/>
  </w:style>
  <w:style w:type="paragraph" w:styleId="3">
    <w:name w:val="heading 3"/>
    <w:basedOn w:val="a"/>
    <w:link w:val="30"/>
    <w:qFormat/>
    <w:rsid w:val="008475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41BF2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a4">
    <w:name w:val="No Spacing"/>
    <w:uiPriority w:val="1"/>
    <w:qFormat/>
    <w:rsid w:val="00D41BF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41BF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750D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8475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nhome.ru/journal/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2013-03-27T16:20:00Z</dcterms:created>
  <dcterms:modified xsi:type="dcterms:W3CDTF">2013-04-02T12:28:00Z</dcterms:modified>
</cp:coreProperties>
</file>