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80" w:rsidRPr="006E7980" w:rsidRDefault="006E7980" w:rsidP="0037329A">
      <w:pPr>
        <w:spacing w:after="100" w:line="469" w:lineRule="atLeast"/>
        <w:jc w:val="both"/>
        <w:outlineLvl w:val="0"/>
        <w:rPr>
          <w:rFonts w:ascii="Times New Roman" w:eastAsia="Times New Roman" w:hAnsi="Times New Roman" w:cs="Times New Roman"/>
          <w:b/>
          <w:caps/>
          <w:color w:val="075383"/>
          <w:kern w:val="36"/>
          <w:sz w:val="28"/>
          <w:szCs w:val="28"/>
        </w:rPr>
      </w:pPr>
      <w:r w:rsidRPr="006E7980">
        <w:rPr>
          <w:rFonts w:ascii="Times New Roman" w:eastAsia="Times New Roman" w:hAnsi="Times New Roman" w:cs="Times New Roman"/>
          <w:b/>
          <w:caps/>
          <w:color w:val="075383"/>
          <w:kern w:val="36"/>
          <w:sz w:val="28"/>
          <w:szCs w:val="28"/>
        </w:rPr>
        <w:t>ТЕХНОЛОГИЯ ГРУППОВОГО И КОЛЛЕКТИВНОГО ВЗАИМОДЕЙСТВИЯ КАК СРЕДСТВО ПОВЫШЕНИЯ КАЧЕСТВА ОБ</w:t>
      </w:r>
      <w:r w:rsidR="00DD16CF" w:rsidRPr="00B67524">
        <w:rPr>
          <w:rFonts w:ascii="Times New Roman" w:eastAsia="Times New Roman" w:hAnsi="Times New Roman" w:cs="Times New Roman"/>
          <w:b/>
          <w:caps/>
          <w:color w:val="075383"/>
          <w:kern w:val="36"/>
          <w:sz w:val="28"/>
          <w:szCs w:val="28"/>
        </w:rPr>
        <w:t>учения на уроках математики</w:t>
      </w:r>
    </w:p>
    <w:p w:rsidR="00651FA7" w:rsidRDefault="00651FA7" w:rsidP="003732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980" w:rsidRDefault="00651FA7" w:rsidP="00373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г.Ачинск. 2015г.                                                         преподаватель математики</w:t>
      </w:r>
    </w:p>
    <w:p w:rsidR="00651FA7" w:rsidRDefault="00651FA7" w:rsidP="00373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Н.А.Янченко</w:t>
      </w:r>
      <w:proofErr w:type="spellEnd"/>
    </w:p>
    <w:p w:rsidR="00000000" w:rsidRPr="00930BCB" w:rsidRDefault="006B1900" w:rsidP="0037329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980">
        <w:rPr>
          <w:rFonts w:ascii="Times New Roman" w:hAnsi="Times New Roman" w:cs="Times New Roman"/>
          <w:sz w:val="28"/>
          <w:szCs w:val="28"/>
        </w:rPr>
        <w:t>В  1988-1990г.г. на курсах повышения квалификации в</w:t>
      </w:r>
      <w:r w:rsidRPr="006E7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Красноярском  институте  усовершенствования учителей (ныне институт повышения квалификации работников образования) мне посчастливилось познакомиться с </w:t>
      </w:r>
      <w:r w:rsidRPr="006E798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E7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Виталием  </w:t>
      </w:r>
      <w:proofErr w:type="spellStart"/>
      <w:r w:rsidRPr="006E7980">
        <w:rPr>
          <w:rFonts w:ascii="Times New Roman" w:hAnsi="Times New Roman" w:cs="Times New Roman"/>
          <w:sz w:val="28"/>
          <w:szCs w:val="28"/>
          <w:shd w:val="clear" w:color="auto" w:fill="FFFFFF"/>
        </w:rPr>
        <w:t>Кузьмичем</w:t>
      </w:r>
      <w:proofErr w:type="spellEnd"/>
      <w:r w:rsidRPr="006E7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Дьяченко</w:t>
      </w:r>
      <w:r w:rsidR="006E7980" w:rsidRPr="006E7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курсах по теме «Коллективный способ обучения». С тех пор на своих уроках я широко применяю элементы коллективного и группового способа обучения</w:t>
      </w:r>
      <w:proofErr w:type="gramStart"/>
      <w:r w:rsidR="006E7980" w:rsidRPr="006E79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6E7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 актуальными становятся  эти технологии </w:t>
      </w:r>
      <w:r w:rsidR="00BD20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профессиональном образовании </w:t>
      </w:r>
      <w:r w:rsidR="00930BCB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BD20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введении федеральных государственных образовательных стандартов с 2011г. и </w:t>
      </w:r>
      <w:r w:rsidR="0093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формировании таких </w:t>
      </w:r>
      <w:proofErr w:type="spellStart"/>
      <w:r w:rsidR="00930BCB">
        <w:rPr>
          <w:rFonts w:ascii="Times New Roman" w:hAnsi="Times New Roman" w:cs="Times New Roman"/>
          <w:sz w:val="28"/>
          <w:szCs w:val="28"/>
          <w:shd w:val="clear" w:color="auto" w:fill="FFFFFF"/>
        </w:rPr>
        <w:t>общепрофессиональных</w:t>
      </w:r>
      <w:proofErr w:type="spellEnd"/>
      <w:r w:rsidR="0093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0BCB" w:rsidRPr="00930BCB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компетенций</w:t>
      </w:r>
      <w:r w:rsidR="0093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</w:t>
      </w:r>
      <w:proofErr w:type="gramStart"/>
      <w:r w:rsidR="0093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0BCB" w:rsidRPr="00930BC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</w:p>
    <w:p w:rsidR="00930BCB" w:rsidRPr="00930BCB" w:rsidRDefault="00930BCB" w:rsidP="0037329A">
      <w:pPr>
        <w:pStyle w:val="a3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30BCB">
        <w:rPr>
          <w:rFonts w:ascii="Times New Roman" w:hAnsi="Times New Roman" w:cs="Times New Roman"/>
          <w:sz w:val="28"/>
        </w:rPr>
        <w:t>ОК 3.</w:t>
      </w:r>
      <w:r w:rsidRPr="00930BCB">
        <w:rPr>
          <w:rFonts w:ascii="Times New Roman" w:hAnsi="Times New Roman" w:cs="Times New Roman"/>
          <w:sz w:val="28"/>
          <w:lang w:val="en-US"/>
        </w:rPr>
        <w:t> </w:t>
      </w:r>
      <w:r w:rsidRPr="00930BCB">
        <w:rPr>
          <w:rFonts w:ascii="Times New Roman" w:hAnsi="Times New Roman" w:cs="Times New Roman"/>
          <w:sz w:val="28"/>
        </w:rPr>
        <w:t>Принимать решения в стандартных и нестандартных ситуациях и нести за них ответственность;</w:t>
      </w:r>
    </w:p>
    <w:p w:rsidR="00930BCB" w:rsidRPr="00930BCB" w:rsidRDefault="00930BCB" w:rsidP="0037329A">
      <w:pPr>
        <w:pStyle w:val="a3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30BCB">
        <w:rPr>
          <w:rFonts w:ascii="Times New Roman" w:hAnsi="Times New Roman" w:cs="Times New Roman"/>
          <w:sz w:val="28"/>
        </w:rPr>
        <w:t>ОК 6. Работать в коллективе и в команде, эффективно общаться с коллегами, руководством, потребителями;</w:t>
      </w:r>
    </w:p>
    <w:p w:rsidR="00DD16CF" w:rsidRPr="00DD16CF" w:rsidRDefault="00930BCB" w:rsidP="0037329A">
      <w:pPr>
        <w:pStyle w:val="a3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D16CF">
        <w:rPr>
          <w:rFonts w:ascii="Times New Roman" w:hAnsi="Times New Roman" w:cs="Times New Roman"/>
          <w:sz w:val="28"/>
        </w:rPr>
        <w:t xml:space="preserve">ОК 7. Брать на себя ответственность за работу членов команды (подчиненных), </w:t>
      </w:r>
      <w:r w:rsidR="00BD20DE" w:rsidRPr="00DD16CF">
        <w:rPr>
          <w:rFonts w:ascii="Times New Roman" w:hAnsi="Times New Roman" w:cs="Times New Roman"/>
          <w:sz w:val="28"/>
        </w:rPr>
        <w:t>за результат выполнения заданий.</w:t>
      </w:r>
    </w:p>
    <w:p w:rsidR="00DD16CF" w:rsidRPr="00DD16CF" w:rsidRDefault="000C010F" w:rsidP="0037329A">
      <w:pPr>
        <w:pStyle w:val="a3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D16CF">
        <w:rPr>
          <w:rFonts w:ascii="Times New Roman" w:hAnsi="Times New Roman" w:cs="Times New Roman"/>
          <w:color w:val="000000"/>
          <w:sz w:val="28"/>
        </w:rPr>
        <w:t xml:space="preserve">Необходимо понять, что успех, эффективность учебного процесса определяется, в конечном </w:t>
      </w:r>
      <w:r w:rsidR="00DD16CF">
        <w:rPr>
          <w:rFonts w:ascii="Times New Roman" w:hAnsi="Times New Roman" w:cs="Times New Roman"/>
          <w:color w:val="000000"/>
          <w:sz w:val="28"/>
        </w:rPr>
        <w:t>счете, характером деятельности обу</w:t>
      </w:r>
      <w:r w:rsidRPr="00DD16CF">
        <w:rPr>
          <w:rFonts w:ascii="Times New Roman" w:hAnsi="Times New Roman" w:cs="Times New Roman"/>
          <w:color w:val="000000"/>
          <w:sz w:val="28"/>
        </w:rPr>
        <w:t>ча</w:t>
      </w:r>
      <w:r w:rsidR="00DD16CF">
        <w:rPr>
          <w:rFonts w:ascii="Times New Roman" w:hAnsi="Times New Roman" w:cs="Times New Roman"/>
          <w:color w:val="000000"/>
          <w:sz w:val="28"/>
        </w:rPr>
        <w:t>ющихся каков бы ни был преподаватель</w:t>
      </w:r>
      <w:r w:rsidRPr="00DD16CF">
        <w:rPr>
          <w:rFonts w:ascii="Times New Roman" w:hAnsi="Times New Roman" w:cs="Times New Roman"/>
          <w:color w:val="000000"/>
          <w:sz w:val="28"/>
        </w:rPr>
        <w:t xml:space="preserve">, как бы он хорошо ни знал свой предмет, но если он не сумел вызвать и организовать собственную </w:t>
      </w:r>
      <w:r w:rsidR="00DD16CF">
        <w:rPr>
          <w:rFonts w:ascii="Times New Roman" w:hAnsi="Times New Roman" w:cs="Times New Roman"/>
          <w:color w:val="000000"/>
          <w:sz w:val="28"/>
        </w:rPr>
        <w:t>творческую деятельность студентов</w:t>
      </w:r>
      <w:r w:rsidRPr="00DD16CF">
        <w:rPr>
          <w:rFonts w:ascii="Times New Roman" w:hAnsi="Times New Roman" w:cs="Times New Roman"/>
          <w:color w:val="000000"/>
          <w:sz w:val="28"/>
        </w:rPr>
        <w:t>, содержательн</w:t>
      </w:r>
      <w:r w:rsidR="00DD16CF">
        <w:rPr>
          <w:rFonts w:ascii="Times New Roman" w:hAnsi="Times New Roman" w:cs="Times New Roman"/>
          <w:color w:val="000000"/>
          <w:sz w:val="28"/>
        </w:rPr>
        <w:t>ое и разумное их общение, большо</w:t>
      </w:r>
      <w:r w:rsidRPr="00DD16CF">
        <w:rPr>
          <w:rFonts w:ascii="Times New Roman" w:hAnsi="Times New Roman" w:cs="Times New Roman"/>
          <w:color w:val="000000"/>
          <w:sz w:val="28"/>
        </w:rPr>
        <w:t>го успеха он не добьется.</w:t>
      </w:r>
    </w:p>
    <w:p w:rsidR="00EC1BC8" w:rsidRDefault="000C010F" w:rsidP="0037329A">
      <w:pPr>
        <w:pStyle w:val="a3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D16CF">
        <w:rPr>
          <w:rFonts w:ascii="Times New Roman" w:hAnsi="Times New Roman" w:cs="Times New Roman"/>
          <w:color w:val="000000"/>
          <w:sz w:val="28"/>
        </w:rPr>
        <w:t>Совершенно очевидно, что как бы ни был хорошо организован учебный процесс в полном соответствии со всеми принципами как бы он ни прово</w:t>
      </w:r>
      <w:r w:rsidR="00DD16CF">
        <w:rPr>
          <w:rFonts w:ascii="Times New Roman" w:hAnsi="Times New Roman" w:cs="Times New Roman"/>
          <w:color w:val="000000"/>
          <w:sz w:val="28"/>
        </w:rPr>
        <w:t xml:space="preserve">дился, но если у данного студента </w:t>
      </w:r>
      <w:r w:rsidRPr="00DD16CF">
        <w:rPr>
          <w:rFonts w:ascii="Times New Roman" w:hAnsi="Times New Roman" w:cs="Times New Roman"/>
          <w:color w:val="000000"/>
          <w:sz w:val="28"/>
        </w:rPr>
        <w:t xml:space="preserve"> нет желания развиваться, совершенствоваться, </w:t>
      </w:r>
      <w:proofErr w:type="gramStart"/>
      <w:r w:rsidRPr="00DD16CF">
        <w:rPr>
          <w:rFonts w:ascii="Times New Roman" w:hAnsi="Times New Roman" w:cs="Times New Roman"/>
          <w:color w:val="000000"/>
          <w:sz w:val="28"/>
        </w:rPr>
        <w:t>нет потребности учиться</w:t>
      </w:r>
      <w:proofErr w:type="gramEnd"/>
      <w:r w:rsidRPr="00DD16CF">
        <w:rPr>
          <w:rFonts w:ascii="Times New Roman" w:hAnsi="Times New Roman" w:cs="Times New Roman"/>
          <w:color w:val="000000"/>
          <w:sz w:val="28"/>
        </w:rPr>
        <w:t>, то и такой учебный процесс может оказаться не эффективным в отношении данного</w:t>
      </w:r>
      <w:r w:rsidR="00EC1BC8">
        <w:rPr>
          <w:rFonts w:ascii="Times New Roman" w:hAnsi="Times New Roman" w:cs="Times New Roman"/>
          <w:color w:val="000000"/>
          <w:sz w:val="28"/>
        </w:rPr>
        <w:t xml:space="preserve"> обучающего</w:t>
      </w:r>
      <w:r w:rsidR="00DD16CF">
        <w:rPr>
          <w:rFonts w:ascii="Times New Roman" w:hAnsi="Times New Roman" w:cs="Times New Roman"/>
          <w:color w:val="000000"/>
          <w:sz w:val="28"/>
        </w:rPr>
        <w:t>ся</w:t>
      </w:r>
      <w:r w:rsidRPr="00DD16CF">
        <w:rPr>
          <w:rFonts w:ascii="Times New Roman" w:hAnsi="Times New Roman" w:cs="Times New Roman"/>
          <w:color w:val="000000"/>
          <w:sz w:val="28"/>
        </w:rPr>
        <w:t>. П</w:t>
      </w:r>
      <w:r w:rsidR="00EC1BC8">
        <w:rPr>
          <w:rFonts w:ascii="Times New Roman" w:hAnsi="Times New Roman" w:cs="Times New Roman"/>
          <w:color w:val="000000"/>
          <w:sz w:val="28"/>
        </w:rPr>
        <w:t xml:space="preserve">оэтому важнейшей задачей преподавателя </w:t>
      </w:r>
      <w:r w:rsidRPr="00DD16CF">
        <w:rPr>
          <w:rFonts w:ascii="Times New Roman" w:hAnsi="Times New Roman" w:cs="Times New Roman"/>
          <w:color w:val="000000"/>
          <w:sz w:val="28"/>
        </w:rPr>
        <w:t xml:space="preserve"> является формирование у каждого (без исключения)</w:t>
      </w:r>
      <w:r w:rsidR="00755BBF">
        <w:rPr>
          <w:rFonts w:ascii="Times New Roman" w:hAnsi="Times New Roman" w:cs="Times New Roman"/>
          <w:color w:val="000000"/>
          <w:sz w:val="28"/>
        </w:rPr>
        <w:t xml:space="preserve"> </w:t>
      </w:r>
      <w:r w:rsidR="00EC1BC8">
        <w:rPr>
          <w:rFonts w:ascii="Times New Roman" w:hAnsi="Times New Roman" w:cs="Times New Roman"/>
          <w:color w:val="000000"/>
          <w:sz w:val="28"/>
        </w:rPr>
        <w:t xml:space="preserve">студента </w:t>
      </w:r>
      <w:r w:rsidRPr="00DD16CF">
        <w:rPr>
          <w:rFonts w:ascii="Times New Roman" w:hAnsi="Times New Roman" w:cs="Times New Roman"/>
          <w:color w:val="000000"/>
          <w:sz w:val="28"/>
        </w:rPr>
        <w:t xml:space="preserve"> потребности в учении, самовоспитании и саморазвитии.</w:t>
      </w:r>
    </w:p>
    <w:p w:rsidR="00EC1BC8" w:rsidRDefault="000C010F" w:rsidP="0037329A">
      <w:pPr>
        <w:pStyle w:val="a3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C1BC8">
        <w:rPr>
          <w:rFonts w:ascii="Times New Roman" w:hAnsi="Times New Roman" w:cs="Times New Roman"/>
          <w:color w:val="000000"/>
          <w:sz w:val="28"/>
        </w:rPr>
        <w:t>На уроке долж</w:t>
      </w:r>
      <w:r w:rsidR="00EC1BC8">
        <w:rPr>
          <w:rFonts w:ascii="Times New Roman" w:hAnsi="Times New Roman" w:cs="Times New Roman"/>
          <w:color w:val="000000"/>
          <w:sz w:val="28"/>
        </w:rPr>
        <w:t xml:space="preserve">но иметь место закрепление </w:t>
      </w:r>
      <w:r w:rsidRPr="00EC1BC8">
        <w:rPr>
          <w:rFonts w:ascii="Times New Roman" w:hAnsi="Times New Roman" w:cs="Times New Roman"/>
          <w:color w:val="000000"/>
          <w:sz w:val="28"/>
        </w:rPr>
        <w:t xml:space="preserve"> знаний посредством </w:t>
      </w:r>
      <w:r w:rsidR="00EC1BC8">
        <w:rPr>
          <w:rFonts w:ascii="Times New Roman" w:hAnsi="Times New Roman" w:cs="Times New Roman"/>
          <w:color w:val="000000"/>
          <w:sz w:val="28"/>
        </w:rPr>
        <w:t xml:space="preserve"> их </w:t>
      </w:r>
      <w:r w:rsidR="00EC1BC8">
        <w:rPr>
          <w:rFonts w:ascii="Times New Roman" w:hAnsi="Times New Roman" w:cs="Times New Roman"/>
          <w:color w:val="000000"/>
          <w:sz w:val="28"/>
        </w:rPr>
        <w:lastRenderedPageBreak/>
        <w:t>воспроизведения</w:t>
      </w:r>
      <w:r w:rsidRPr="00EC1BC8">
        <w:rPr>
          <w:rFonts w:ascii="Times New Roman" w:hAnsi="Times New Roman" w:cs="Times New Roman"/>
          <w:color w:val="000000"/>
          <w:sz w:val="28"/>
        </w:rPr>
        <w:t xml:space="preserve">, </w:t>
      </w:r>
      <w:r w:rsidR="00EC1BC8">
        <w:rPr>
          <w:rFonts w:ascii="Times New Roman" w:hAnsi="Times New Roman" w:cs="Times New Roman"/>
          <w:color w:val="000000"/>
          <w:sz w:val="28"/>
        </w:rPr>
        <w:t xml:space="preserve"> </w:t>
      </w:r>
      <w:r w:rsidRPr="00EC1BC8">
        <w:rPr>
          <w:rFonts w:ascii="Times New Roman" w:hAnsi="Times New Roman" w:cs="Times New Roman"/>
          <w:color w:val="000000"/>
          <w:sz w:val="28"/>
        </w:rPr>
        <w:t>упражнений в навыках и умениях путём выполнения заданий на применение знаний, в изменённой ситуации.</w:t>
      </w:r>
    </w:p>
    <w:p w:rsidR="000C010F" w:rsidRPr="00EC1BC8" w:rsidRDefault="000C010F" w:rsidP="0037329A">
      <w:pPr>
        <w:pStyle w:val="a3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C1BC8">
        <w:rPr>
          <w:rFonts w:ascii="Times New Roman" w:hAnsi="Times New Roman" w:cs="Times New Roman"/>
          <w:color w:val="000000"/>
          <w:sz w:val="28"/>
        </w:rPr>
        <w:t>Учебный процесс немыслим без многократного повторения содержания и умений. Форма построения может быть различной в зависимости от целей урока и его содержания.</w:t>
      </w:r>
    </w:p>
    <w:p w:rsidR="0037329A" w:rsidRPr="000504C7" w:rsidRDefault="000C010F" w:rsidP="0037329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EC1BC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  </w:t>
      </w:r>
      <w:r w:rsidRPr="000504C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На уроках должен иметь место систематический и планомерный </w:t>
      </w:r>
      <w:proofErr w:type="gramStart"/>
      <w:r w:rsidRPr="000504C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контроль за</w:t>
      </w:r>
      <w:proofErr w:type="gramEnd"/>
      <w:r w:rsidRPr="000504C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качеством усвоения знаний учащихся. Главный критерий ка</w:t>
      </w:r>
      <w:r w:rsidR="00EC1BC8" w:rsidRPr="000504C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чества урока – </w:t>
      </w:r>
      <w:proofErr w:type="spellStart"/>
      <w:r w:rsidR="00EC1BC8" w:rsidRPr="000504C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обученность</w:t>
      </w:r>
      <w:proofErr w:type="spellEnd"/>
      <w:r w:rsidR="00EC1BC8" w:rsidRPr="000504C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, </w:t>
      </w:r>
      <w:r w:rsidRPr="000504C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достижение целей урока. </w:t>
      </w:r>
      <w:r w:rsidR="00EC1BC8" w:rsidRPr="000504C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</w:p>
    <w:p w:rsidR="00EC1BC8" w:rsidRDefault="00EC1BC8" w:rsidP="0037329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0504C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Как опросить каждого за непродолжительное время? Используя элементы  методики коллективных  и групповых  форм обучения  я делю группу </w:t>
      </w:r>
      <w:r w:rsidR="0037329A" w:rsidRPr="000504C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по 4 человека на подгруппы ( По  две  рядом стоящие парты</w:t>
      </w:r>
      <w:proofErr w:type="gramStart"/>
      <w:r w:rsidR="0037329A" w:rsidRPr="000504C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  <w:proofErr w:type="gramEnd"/>
      <w:r w:rsidR="0037329A" w:rsidRPr="000504C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gramStart"/>
      <w:r w:rsidR="0037329A" w:rsidRPr="000504C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Студенты, сидящие на первой парте,  разворачиваются к студентам на второй парте).</w:t>
      </w:r>
      <w:proofErr w:type="gramEnd"/>
      <w:r w:rsidR="00B67524" w:rsidRPr="00B6752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="00B6752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Группа получает  карточку, в которую заносит  фамилии студентов группы.</w:t>
      </w:r>
    </w:p>
    <w:tbl>
      <w:tblPr>
        <w:tblStyle w:val="a5"/>
        <w:tblpPr w:leftFromText="180" w:rightFromText="180" w:vertAnchor="page" w:horzAnchor="margin" w:tblpY="5660"/>
        <w:tblW w:w="9606" w:type="dxa"/>
        <w:tblLayout w:type="fixed"/>
        <w:tblLook w:val="04A0"/>
      </w:tblPr>
      <w:tblGrid>
        <w:gridCol w:w="1615"/>
        <w:gridCol w:w="1041"/>
        <w:gridCol w:w="996"/>
        <w:gridCol w:w="992"/>
        <w:gridCol w:w="709"/>
        <w:gridCol w:w="1134"/>
        <w:gridCol w:w="992"/>
        <w:gridCol w:w="1134"/>
        <w:gridCol w:w="993"/>
      </w:tblGrid>
      <w:tr w:rsidR="001B05EF" w:rsidTr="00B67524">
        <w:tc>
          <w:tcPr>
            <w:tcW w:w="9606" w:type="dxa"/>
            <w:gridSpan w:val="9"/>
          </w:tcPr>
          <w:p w:rsidR="001B05E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Тема:  «Кривые 2-го порядка»</w:t>
            </w:r>
          </w:p>
        </w:tc>
      </w:tr>
      <w:tr w:rsidR="001B05EF" w:rsidTr="00B67524">
        <w:tc>
          <w:tcPr>
            <w:tcW w:w="1615" w:type="dxa"/>
          </w:tcPr>
          <w:p w:rsidR="001B05E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  <w:t>Ф.И.</w:t>
            </w:r>
          </w:p>
        </w:tc>
        <w:tc>
          <w:tcPr>
            <w:tcW w:w="1041" w:type="dxa"/>
          </w:tcPr>
          <w:p w:rsidR="001B05EF" w:rsidRPr="00FD365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FD3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вид линии второго порядка</w:t>
            </w:r>
          </w:p>
        </w:tc>
        <w:tc>
          <w:tcPr>
            <w:tcW w:w="996" w:type="dxa"/>
          </w:tcPr>
          <w:p w:rsidR="001B05EF" w:rsidRPr="00FD365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Общее уравнение окружности</w:t>
            </w:r>
          </w:p>
        </w:tc>
        <w:tc>
          <w:tcPr>
            <w:tcW w:w="992" w:type="dxa"/>
          </w:tcPr>
          <w:p w:rsidR="001B05EF" w:rsidRPr="00FD365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Каноническое уравнение окружности</w:t>
            </w:r>
          </w:p>
        </w:tc>
        <w:tc>
          <w:tcPr>
            <w:tcW w:w="709" w:type="dxa"/>
          </w:tcPr>
          <w:p w:rsidR="001B05EF" w:rsidRPr="00FD365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Определение эллипса</w:t>
            </w:r>
          </w:p>
        </w:tc>
        <w:tc>
          <w:tcPr>
            <w:tcW w:w="1134" w:type="dxa"/>
          </w:tcPr>
          <w:p w:rsidR="001B05EF" w:rsidRPr="00FD365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Элемты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 эллипса: полуоси, фокусы,</w:t>
            </w:r>
          </w:p>
        </w:tc>
        <w:tc>
          <w:tcPr>
            <w:tcW w:w="992" w:type="dxa"/>
          </w:tcPr>
          <w:p w:rsidR="001B05EF" w:rsidRPr="00FD365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Каноническое уравнение эллипса</w:t>
            </w:r>
          </w:p>
        </w:tc>
        <w:tc>
          <w:tcPr>
            <w:tcW w:w="1134" w:type="dxa"/>
          </w:tcPr>
          <w:p w:rsidR="001B05EF" w:rsidRPr="00FD365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Каноническое уравнение гиперболы</w:t>
            </w:r>
          </w:p>
        </w:tc>
        <w:tc>
          <w:tcPr>
            <w:tcW w:w="993" w:type="dxa"/>
          </w:tcPr>
          <w:p w:rsidR="001B05EF" w:rsidRPr="00FD365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Каноническое уравнение параболы</w:t>
            </w:r>
          </w:p>
        </w:tc>
      </w:tr>
      <w:tr w:rsidR="001B05EF" w:rsidTr="00B67524">
        <w:tc>
          <w:tcPr>
            <w:tcW w:w="1615" w:type="dxa"/>
          </w:tcPr>
          <w:p w:rsidR="001B05EF" w:rsidRPr="00B67524" w:rsidRDefault="001B05EF" w:rsidP="00B67524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9F9F9"/>
              </w:rPr>
            </w:pPr>
            <w:r w:rsidRPr="00B6752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9F9F9"/>
              </w:rPr>
              <w:t>Белоусов И.</w:t>
            </w:r>
          </w:p>
        </w:tc>
        <w:tc>
          <w:tcPr>
            <w:tcW w:w="1041" w:type="dxa"/>
          </w:tcPr>
          <w:p w:rsidR="001B05E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996" w:type="dxa"/>
          </w:tcPr>
          <w:p w:rsidR="001B05E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992" w:type="dxa"/>
          </w:tcPr>
          <w:p w:rsidR="001B05E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709" w:type="dxa"/>
          </w:tcPr>
          <w:p w:rsidR="001B05E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1134" w:type="dxa"/>
          </w:tcPr>
          <w:p w:rsidR="001B05E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992" w:type="dxa"/>
          </w:tcPr>
          <w:p w:rsidR="001B05E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1134" w:type="dxa"/>
          </w:tcPr>
          <w:p w:rsidR="001B05E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993" w:type="dxa"/>
          </w:tcPr>
          <w:p w:rsidR="001B05E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</w:p>
        </w:tc>
      </w:tr>
      <w:tr w:rsidR="001B05EF" w:rsidTr="00B67524">
        <w:tc>
          <w:tcPr>
            <w:tcW w:w="1615" w:type="dxa"/>
          </w:tcPr>
          <w:p w:rsidR="001B05EF" w:rsidRPr="00B67524" w:rsidRDefault="001B05EF" w:rsidP="00B67524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9F9F9"/>
              </w:rPr>
            </w:pPr>
            <w:r w:rsidRPr="00B6752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9F9F9"/>
              </w:rPr>
              <w:t>Логинова  Н.</w:t>
            </w:r>
          </w:p>
        </w:tc>
        <w:tc>
          <w:tcPr>
            <w:tcW w:w="1041" w:type="dxa"/>
          </w:tcPr>
          <w:p w:rsidR="001B05E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996" w:type="dxa"/>
          </w:tcPr>
          <w:p w:rsidR="001B05E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992" w:type="dxa"/>
          </w:tcPr>
          <w:p w:rsidR="001B05E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709" w:type="dxa"/>
          </w:tcPr>
          <w:p w:rsidR="001B05E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1134" w:type="dxa"/>
          </w:tcPr>
          <w:p w:rsidR="001B05E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992" w:type="dxa"/>
          </w:tcPr>
          <w:p w:rsidR="001B05E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1134" w:type="dxa"/>
          </w:tcPr>
          <w:p w:rsidR="001B05E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993" w:type="dxa"/>
          </w:tcPr>
          <w:p w:rsidR="001B05E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</w:p>
        </w:tc>
      </w:tr>
      <w:tr w:rsidR="001B05EF" w:rsidTr="00B67524">
        <w:tc>
          <w:tcPr>
            <w:tcW w:w="1615" w:type="dxa"/>
          </w:tcPr>
          <w:p w:rsidR="001B05EF" w:rsidRPr="00B67524" w:rsidRDefault="001B05EF" w:rsidP="00B67524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9F9F9"/>
              </w:rPr>
            </w:pPr>
            <w:r w:rsidRPr="00B6752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9F9F9"/>
              </w:rPr>
              <w:t>Белов М.</w:t>
            </w:r>
          </w:p>
        </w:tc>
        <w:tc>
          <w:tcPr>
            <w:tcW w:w="1041" w:type="dxa"/>
          </w:tcPr>
          <w:p w:rsidR="001B05E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996" w:type="dxa"/>
          </w:tcPr>
          <w:p w:rsidR="001B05E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992" w:type="dxa"/>
          </w:tcPr>
          <w:p w:rsidR="001B05E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709" w:type="dxa"/>
          </w:tcPr>
          <w:p w:rsidR="001B05E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1134" w:type="dxa"/>
          </w:tcPr>
          <w:p w:rsidR="001B05E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992" w:type="dxa"/>
          </w:tcPr>
          <w:p w:rsidR="001B05E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1134" w:type="dxa"/>
          </w:tcPr>
          <w:p w:rsidR="001B05E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993" w:type="dxa"/>
          </w:tcPr>
          <w:p w:rsidR="001B05E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</w:p>
        </w:tc>
      </w:tr>
      <w:tr w:rsidR="001B05EF" w:rsidTr="00B67524">
        <w:tc>
          <w:tcPr>
            <w:tcW w:w="1615" w:type="dxa"/>
          </w:tcPr>
          <w:p w:rsidR="001B05E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  <w:t>Горева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  <w:t xml:space="preserve"> К.</w:t>
            </w:r>
          </w:p>
        </w:tc>
        <w:tc>
          <w:tcPr>
            <w:tcW w:w="1041" w:type="dxa"/>
          </w:tcPr>
          <w:p w:rsidR="001B05E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996" w:type="dxa"/>
          </w:tcPr>
          <w:p w:rsidR="001B05E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992" w:type="dxa"/>
          </w:tcPr>
          <w:p w:rsidR="001B05E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709" w:type="dxa"/>
          </w:tcPr>
          <w:p w:rsidR="001B05E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1134" w:type="dxa"/>
          </w:tcPr>
          <w:p w:rsidR="001B05E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992" w:type="dxa"/>
          </w:tcPr>
          <w:p w:rsidR="001B05E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1134" w:type="dxa"/>
          </w:tcPr>
          <w:p w:rsidR="001B05E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993" w:type="dxa"/>
          </w:tcPr>
          <w:p w:rsidR="001B05EF" w:rsidRDefault="001B05EF" w:rsidP="00B675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</w:p>
        </w:tc>
      </w:tr>
    </w:tbl>
    <w:p w:rsidR="0037295B" w:rsidRDefault="0037295B" w:rsidP="0037329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6D4133" w:rsidRDefault="009E0669" w:rsidP="006D41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           </w:t>
      </w:r>
      <w:r w:rsidR="000504C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Перед ними ставится задача: опросить каждого  по вопросам, стоящим в карточке.  Правильный ответ фиксируется знаком «+», не правильный знаком «-». Объективность опроса в группе затем перепроверяется</w:t>
      </w:r>
      <w:r w:rsidR="004C3E8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мною следующим образом:  выбираю одного из группы и опрашиваю по всем вопросам, за которые стоит «+»</w:t>
      </w:r>
      <w:proofErr w:type="gramStart"/>
      <w:r w:rsidR="004C3E8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  <w:proofErr w:type="gramEnd"/>
      <w:r w:rsidR="004C3E8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 Если отвечающий студент на вопрос  отвечает правильно, то всей группе, у кого за эту  формулу стоит «+», этот результат сохраняется. </w:t>
      </w:r>
      <w:r w:rsidR="004C3E89" w:rsidRPr="004C3E8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="004C3E8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Если  же отвечающий студент на вопрос  отвечает  не правильно, то всей группе, у кого за эту  формул</w:t>
      </w:r>
      <w:proofErr w:type="gramStart"/>
      <w:r w:rsidR="004C3E8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у</w:t>
      </w:r>
      <w:r w:rsidR="004B44E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(</w:t>
      </w:r>
      <w:proofErr w:type="gramEnd"/>
      <w:r w:rsidR="004B44E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вопрос)</w:t>
      </w:r>
      <w:r w:rsidR="004C3E8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стоит «+», этот результат  аннулируется  и всем ставится «-». </w:t>
      </w:r>
      <w:r w:rsidR="006D4133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Такие опросы  позволяют за непродолжительное время  опросить всех</w:t>
      </w:r>
      <w:r w:rsidR="004B44E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(время на работу в группах ограничено, временные рамки устанавливаются при инструктаже),  при этом </w:t>
      </w:r>
      <w:r w:rsidR="006D4133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обучающиеся проговаривают формулы, комментируют их,  прописывают, </w:t>
      </w:r>
      <w:r w:rsidR="006D4133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lastRenderedPageBreak/>
        <w:t>сопровождают чертежом определение</w:t>
      </w:r>
      <w:r w:rsidR="00B6752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и т.д. Даже если дома студент лекцию не проработал, не выучил заданное, либо  не достаточно хорошо подготовился, то за </w:t>
      </w:r>
      <w:proofErr w:type="spellStart"/>
      <w:r w:rsidR="00B6752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столькратное</w:t>
      </w:r>
      <w:proofErr w:type="spellEnd"/>
      <w:r w:rsidR="00B6752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повторение  степень усвоения у него  повышается. И группа не заинтересована  поставить «+» за не правильный ответ, как это часто бывает при первом таком опросе</w:t>
      </w:r>
      <w:r w:rsidR="001304B3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.  Но увидев, что «авансом»  поставленный  «+»   при не правильном ответе,  превращает в </w:t>
      </w:r>
      <w:proofErr w:type="gramStart"/>
      <w:r w:rsidR="001304B3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«-</w:t>
      </w:r>
      <w:proofErr w:type="gramEnd"/>
      <w:r w:rsidR="001304B3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»   у каждого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, в дальнейшем</w:t>
      </w:r>
      <w:r w:rsidR="001304B3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, как правило подходят при оценивании  принципиально. Хотя бывают и исключения, что </w:t>
      </w:r>
      <w:proofErr w:type="gramStart"/>
      <w:r w:rsidR="001304B3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 последствии</w:t>
      </w:r>
      <w:proofErr w:type="gramEnd"/>
      <w:r w:rsidR="001304B3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все равно выясняется.</w:t>
      </w:r>
    </w:p>
    <w:p w:rsidR="006D4133" w:rsidRDefault="009E0669" w:rsidP="006D41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        </w:t>
      </w:r>
      <w:r w:rsidR="004C3E8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Свои опросы провожу </w:t>
      </w:r>
      <w:r w:rsidR="006D4133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 зависимости от</w:t>
      </w:r>
      <w:r w:rsidR="00755BBF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темы занятия и </w:t>
      </w:r>
      <w:r w:rsidR="006D4133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целей опроса. Цели могут стоять разные: </w:t>
      </w:r>
    </w:p>
    <w:p w:rsidR="001B05EF" w:rsidRDefault="006D4133" w:rsidP="006D41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-формирование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общепрофессиональных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компетенций;</w:t>
      </w:r>
    </w:p>
    <w:p w:rsidR="006D4133" w:rsidRDefault="006D4133" w:rsidP="006D41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-</w:t>
      </w:r>
      <w:r w:rsidR="001304B3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качественное усвоение теоретического материала</w:t>
      </w:r>
      <w:r w:rsidR="00755BBF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и т.д.</w:t>
      </w:r>
    </w:p>
    <w:p w:rsidR="001304B3" w:rsidRPr="00755BBF" w:rsidRDefault="00755BBF" w:rsidP="006D41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По специальности 230701 Прикладная информатика такие опросы применяю после </w:t>
      </w:r>
      <w:r w:rsidRPr="00755BBF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лекций по  темам:</w:t>
      </w:r>
    </w:p>
    <w:p w:rsidR="00755BBF" w:rsidRPr="00755BBF" w:rsidRDefault="00755BBF" w:rsidP="006D41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755BBF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-« Матрицы и определители»</w:t>
      </w:r>
    </w:p>
    <w:p w:rsidR="00755BBF" w:rsidRPr="00755BBF" w:rsidRDefault="00755BBF" w:rsidP="006D41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755BBF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-«Кривые 2-го порядка»</w:t>
      </w:r>
    </w:p>
    <w:p w:rsidR="006D4133" w:rsidRDefault="00755BBF" w:rsidP="006D41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- «</w:t>
      </w:r>
      <w:r w:rsidRPr="00755BBF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лементы аналитической геометрии»</w:t>
      </w:r>
    </w:p>
    <w:p w:rsidR="00755BBF" w:rsidRDefault="00755BBF" w:rsidP="006D41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-</w:t>
      </w:r>
      <w:r w:rsidR="004B44E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«</w:t>
      </w:r>
      <w:r w:rsidR="004B44E2" w:rsidRPr="004B44E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Дифференциальное исчисление функции </w:t>
      </w:r>
      <w:r w:rsidR="004B44E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одной действительной переменной» (таблица производных, применение производной  при исследовании функций)</w:t>
      </w:r>
    </w:p>
    <w:p w:rsidR="004B44E2" w:rsidRDefault="004B44E2" w:rsidP="006D41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-«</w:t>
      </w:r>
      <w:r w:rsidRPr="004B44E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Интегральные исчисления функций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одной действительной переменной» (таблица интегралов, правила интегрирования) и т.д. </w:t>
      </w:r>
    </w:p>
    <w:p w:rsidR="004B44E2" w:rsidRDefault="009E0669" w:rsidP="006D41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          </w:t>
      </w:r>
      <w:r w:rsidR="004B44E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Другой тип работы в группах провожу</w:t>
      </w:r>
      <w:r w:rsidR="00975AC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, к</w:t>
      </w:r>
      <w:r w:rsidR="004B44E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огда </w:t>
      </w:r>
      <w:r w:rsidR="00975AC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необходимо отработать навыки усвоения тем, требующих больших расчетов. Когда можно получить конечный  результат, разбив задание на части и разделив их решение между собой.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При этом части между собой независимы и результат не вытекает один из другого,</w:t>
      </w:r>
      <w:r w:rsidR="00D113D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кроме конечного</w:t>
      </w:r>
      <w:proofErr w:type="gramStart"/>
      <w:r w:rsidR="00D113D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  <w:proofErr w:type="gramEnd"/>
      <w:r w:rsidR="00D113D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ремя на выпол</w:t>
      </w:r>
      <w:r w:rsidR="00D113D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ение всего задания </w:t>
      </w:r>
      <w:r w:rsidR="00D113D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при этом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сокращается</w:t>
      </w:r>
      <w:r w:rsidR="00D113D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, но студент получает опыт решения какой-то части, которая позволит в дальнейшем правильно выполнить всю работу.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Такую работу можно проводить п</w:t>
      </w:r>
      <w:r w:rsidR="00975AC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о темам:</w:t>
      </w:r>
    </w:p>
    <w:p w:rsidR="00975AC2" w:rsidRDefault="00975AC2" w:rsidP="006D41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-«Нахождение обратной матрицы»</w:t>
      </w:r>
    </w:p>
    <w:p w:rsidR="00975AC2" w:rsidRDefault="00975AC2" w:rsidP="006D41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-«</w:t>
      </w:r>
      <w:r w:rsidRPr="00975AC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Решение систем линейных уравнений методом </w:t>
      </w:r>
      <w:proofErr w:type="spellStart"/>
      <w:r w:rsidRPr="00975AC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Крамера</w:t>
      </w:r>
      <w:proofErr w:type="spellEnd"/>
      <w:r w:rsidRPr="00975AC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с 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-</w:t>
      </w:r>
      <w:r w:rsidRPr="00975AC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мя и 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-мя неизвестными»</w:t>
      </w:r>
    </w:p>
    <w:p w:rsidR="00975AC2" w:rsidRDefault="00975AC2" w:rsidP="006D41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-«</w:t>
      </w:r>
      <w:r w:rsidRPr="00975AC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Вычисление элементов треугольника через координаты векторов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»</w:t>
      </w:r>
    </w:p>
    <w:p w:rsidR="009E0669" w:rsidRDefault="009E0669" w:rsidP="00D113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66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-«</w:t>
      </w:r>
      <w:r w:rsidRPr="009E066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 графиков  функций с помощью производной.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066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 общ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схемы  исследования  функции» и т.д. </w:t>
      </w:r>
    </w:p>
    <w:p w:rsidR="00D113D8" w:rsidRDefault="00D113D8" w:rsidP="00D11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решении таких заданий от группы оформляется один листок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Обязанности</w:t>
      </w:r>
      <w:r w:rsidR="002606FB" w:rsidRPr="00260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06FB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группа распределяе</w:t>
      </w:r>
      <w:r w:rsidR="002606F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606FB" w:rsidRPr="00260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06FB">
        <w:rPr>
          <w:rFonts w:ascii="Times New Roman" w:eastAsia="Times New Roman" w:hAnsi="Times New Roman" w:cs="Times New Roman"/>
          <w:color w:val="000000"/>
          <w:sz w:val="28"/>
          <w:szCs w:val="28"/>
        </w:rPr>
        <w:t>сама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Степень участия </w:t>
      </w:r>
      <w:r w:rsidR="002606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каждого определяется  «коэффициентом участия» </w:t>
      </w:r>
      <w:r w:rsidR="002606FB" w:rsidRPr="002606F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60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06FB" w:rsidRPr="002606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k</w:t>
      </w:r>
      <w:r w:rsidR="002606FB">
        <w:rPr>
          <w:rFonts w:ascii="Times New Roman" w:eastAsia="Times New Roman" w:hAnsi="Times New Roman" w:cs="Times New Roman"/>
          <w:color w:val="000000"/>
          <w:sz w:val="28"/>
          <w:szCs w:val="28"/>
        </w:rPr>
        <w:t>.  На группу из 4-х человек выдаетс</w:t>
      </w:r>
      <w:r w:rsidR="00333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10 баллов (количество баллов, </w:t>
      </w:r>
      <w:r w:rsidR="002606FB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выдаваемое на группу</w:t>
      </w:r>
      <w:r w:rsidR="00333D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60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должно быть кра</w:t>
      </w:r>
      <w:r w:rsidR="00333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тным количеству студентов в группе). </w:t>
      </w:r>
      <w:r w:rsidR="00260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инструктаже </w:t>
      </w:r>
      <w:proofErr w:type="gramStart"/>
      <w:r w:rsidR="002606FB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сообщаю</w:t>
      </w:r>
      <w:proofErr w:type="gramEnd"/>
      <w:r w:rsidR="00260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определить</w:t>
      </w:r>
      <w:r w:rsidR="002606FB" w:rsidRPr="00260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06FB" w:rsidRPr="002606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k</w:t>
      </w:r>
      <w:r w:rsidR="002606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="00260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Оно должно быть только целым числом</w:t>
      </w:r>
      <w:r w:rsidR="00333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т.е. надо разделить  эти 10 баллов между собой как заработную плату – кто сколько заработал. </w:t>
      </w:r>
      <w:r w:rsidR="00C91CE7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Оценку за задание получает группа</w:t>
      </w:r>
      <w:proofErr w:type="gramStart"/>
      <w:r w:rsidR="00C91C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C91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тот,  у кого наибольший коэффициент</w:t>
      </w:r>
      <w:r w:rsidR="00E9572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91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получает именно эту оценку, остальные - пропорционально ниже.  Такой вид работы позволяет мне точечно быстро </w:t>
      </w:r>
      <w:r w:rsidR="00E95720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ликвидировать у студентов  пробелы в знаниях и в практическом их применении перед проверочной</w:t>
      </w:r>
      <w:r w:rsidR="00205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контрольной </w:t>
      </w:r>
      <w:r w:rsidR="00E95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5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работой. При этом есть возможность </w:t>
      </w:r>
      <w:r w:rsidR="002054B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ф</w:t>
      </w:r>
      <w:r w:rsidR="000F36E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ормировать  </w:t>
      </w:r>
      <w:proofErr w:type="spellStart"/>
      <w:r w:rsidR="000F36E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общепрофессиональные</w:t>
      </w:r>
      <w:proofErr w:type="spellEnd"/>
      <w:r w:rsidR="000F36E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="002054B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компетенци</w:t>
      </w:r>
      <w:r w:rsidR="000F36E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и такие, как </w:t>
      </w:r>
      <w:r w:rsidR="000F36E6" w:rsidRPr="00930BCB">
        <w:rPr>
          <w:rFonts w:ascii="Times New Roman" w:hAnsi="Times New Roman" w:cs="Times New Roman"/>
          <w:sz w:val="28"/>
          <w:szCs w:val="28"/>
        </w:rPr>
        <w:t>ОК 3</w:t>
      </w:r>
      <w:r w:rsidR="000F36E6">
        <w:rPr>
          <w:rFonts w:ascii="Times New Roman" w:hAnsi="Times New Roman" w:cs="Times New Roman"/>
          <w:sz w:val="28"/>
          <w:szCs w:val="28"/>
        </w:rPr>
        <w:t>, ОК 6,</w:t>
      </w:r>
      <w:r w:rsidR="000F36E6" w:rsidRPr="000F36E6">
        <w:rPr>
          <w:rFonts w:ascii="Times New Roman" w:hAnsi="Times New Roman" w:cs="Times New Roman"/>
          <w:sz w:val="28"/>
          <w:szCs w:val="28"/>
        </w:rPr>
        <w:t xml:space="preserve"> </w:t>
      </w:r>
      <w:r w:rsidR="000F36E6" w:rsidRPr="00930BCB">
        <w:rPr>
          <w:rFonts w:ascii="Times New Roman" w:hAnsi="Times New Roman" w:cs="Times New Roman"/>
          <w:sz w:val="28"/>
          <w:szCs w:val="28"/>
        </w:rPr>
        <w:t>ОК </w:t>
      </w:r>
      <w:r w:rsidR="000F36E6">
        <w:rPr>
          <w:rFonts w:ascii="Times New Roman" w:hAnsi="Times New Roman" w:cs="Times New Roman"/>
          <w:sz w:val="28"/>
          <w:szCs w:val="28"/>
        </w:rPr>
        <w:t>7</w:t>
      </w:r>
      <w:r w:rsidR="00BD7302">
        <w:rPr>
          <w:rFonts w:ascii="Times New Roman" w:hAnsi="Times New Roman" w:cs="Times New Roman"/>
          <w:sz w:val="28"/>
          <w:szCs w:val="28"/>
        </w:rPr>
        <w:t>.</w:t>
      </w:r>
    </w:p>
    <w:p w:rsidR="00BD7302" w:rsidRDefault="00BD7302" w:rsidP="00D11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групп (у каждой группы  свое задание): </w:t>
      </w:r>
    </w:p>
    <w:p w:rsidR="00BD7302" w:rsidRDefault="00BD7302" w:rsidP="00D11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«Матрицы.  Нахождение обратной матрицы»:</w:t>
      </w:r>
    </w:p>
    <w:p w:rsidR="00BD7302" w:rsidRDefault="00BD7302" w:rsidP="00D113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302" w:rsidRPr="002606FB" w:rsidRDefault="00BD7302" w:rsidP="00D113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№ 1</w:t>
      </w:r>
    </w:p>
    <w:p w:rsidR="00BD7302" w:rsidRPr="005B6460" w:rsidRDefault="00BD7302" w:rsidP="00BD7302">
      <w:pPr>
        <w:pStyle w:val="3"/>
        <w:spacing w:before="0"/>
        <w:ind w:left="360"/>
        <w:rPr>
          <w:rFonts w:ascii="Times New Roman" w:hAnsi="Times New Roman"/>
          <w:b w:val="0"/>
          <w:sz w:val="24"/>
          <w:szCs w:val="24"/>
        </w:rPr>
      </w:pPr>
      <w:r w:rsidRPr="00BD7302">
        <w:rPr>
          <w:rFonts w:ascii="Times New Roman" w:hAnsi="Times New Roman"/>
          <w:b w:val="0"/>
          <w:color w:val="auto"/>
          <w:sz w:val="24"/>
          <w:szCs w:val="24"/>
        </w:rPr>
        <w:t>Дана матрица</w:t>
      </w:r>
      <w:r w:rsidRPr="005B6460">
        <w:rPr>
          <w:rFonts w:ascii="Times New Roman" w:hAnsi="Times New Roman"/>
          <w:position w:val="-50"/>
          <w:sz w:val="24"/>
          <w:szCs w:val="24"/>
        </w:rPr>
        <w:object w:dxaOrig="224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35pt;height:56.1pt" o:ole="">
            <v:imagedata r:id="rId4" o:title=""/>
          </v:shape>
          <o:OLEObject Type="Embed" ProgID="Equation.3" ShapeID="_x0000_i1025" DrawAspect="Content" ObjectID="_1488680033" r:id="rId5"/>
        </w:object>
      </w:r>
      <w:r w:rsidRPr="005B6460">
        <w:rPr>
          <w:rFonts w:ascii="Times New Roman" w:hAnsi="Times New Roman"/>
          <w:sz w:val="24"/>
          <w:szCs w:val="24"/>
        </w:rPr>
        <w:t>.</w:t>
      </w:r>
    </w:p>
    <w:p w:rsidR="00BD7302" w:rsidRPr="00BD7302" w:rsidRDefault="00BD7302" w:rsidP="00BD7302">
      <w:pPr>
        <w:pStyle w:val="3"/>
        <w:spacing w:before="0"/>
        <w:ind w:left="360"/>
        <w:rPr>
          <w:rFonts w:ascii="Times New Roman" w:hAnsi="Times New Roman"/>
          <w:color w:val="auto"/>
          <w:szCs w:val="24"/>
        </w:rPr>
      </w:pPr>
      <w:r w:rsidRPr="00BD7302">
        <w:rPr>
          <w:rFonts w:ascii="Times New Roman" w:hAnsi="Times New Roman"/>
          <w:b w:val="0"/>
          <w:color w:val="auto"/>
          <w:szCs w:val="24"/>
        </w:rPr>
        <w:t>Найти</w:t>
      </w:r>
      <w:r w:rsidRPr="00BD7302">
        <w:rPr>
          <w:rFonts w:ascii="Times New Roman" w:hAnsi="Times New Roman"/>
          <w:color w:val="auto"/>
          <w:szCs w:val="24"/>
        </w:rPr>
        <w:t>:</w:t>
      </w:r>
    </w:p>
    <w:p w:rsidR="00D113D8" w:rsidRPr="009E0669" w:rsidRDefault="00BD7302" w:rsidP="00BD730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302">
        <w:rPr>
          <w:rFonts w:ascii="Times New Roman" w:hAnsi="Times New Roman" w:cs="Times New Roman"/>
          <w:position w:val="-10"/>
        </w:rPr>
        <w:object w:dxaOrig="4660" w:dyaOrig="360">
          <v:shape id="_x0000_i1026" type="#_x0000_t75" style="width:232.75pt;height:18.4pt" o:ole="">
            <v:imagedata r:id="rId6" o:title=""/>
          </v:shape>
          <o:OLEObject Type="Embed" ProgID="Equation.3" ShapeID="_x0000_i1026" DrawAspect="Content" ObjectID="_1488680034" r:id="rId7"/>
        </w:object>
      </w:r>
    </w:p>
    <w:p w:rsidR="009E0669" w:rsidRDefault="009E0669" w:rsidP="00D113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9E0669" w:rsidRPr="00755BBF" w:rsidRDefault="009E0669" w:rsidP="006D41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BD7302" w:rsidRPr="002606FB" w:rsidRDefault="00BD7302" w:rsidP="00BD730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№ 2</w:t>
      </w:r>
    </w:p>
    <w:p w:rsidR="00BD7302" w:rsidRPr="005B6460" w:rsidRDefault="00BD7302" w:rsidP="00BD7302">
      <w:pPr>
        <w:pStyle w:val="3"/>
        <w:spacing w:before="0"/>
        <w:ind w:left="360"/>
        <w:rPr>
          <w:rFonts w:ascii="Times New Roman" w:hAnsi="Times New Roman"/>
          <w:b w:val="0"/>
          <w:sz w:val="24"/>
          <w:szCs w:val="24"/>
        </w:rPr>
      </w:pPr>
      <w:r w:rsidRPr="00BD7302">
        <w:rPr>
          <w:rFonts w:ascii="Times New Roman" w:hAnsi="Times New Roman"/>
          <w:b w:val="0"/>
          <w:color w:val="auto"/>
          <w:sz w:val="24"/>
          <w:szCs w:val="24"/>
        </w:rPr>
        <w:t>Дана матрица</w:t>
      </w:r>
      <w:r w:rsidRPr="005B6460">
        <w:rPr>
          <w:rFonts w:ascii="Times New Roman" w:hAnsi="Times New Roman"/>
          <w:position w:val="-50"/>
          <w:sz w:val="24"/>
          <w:szCs w:val="24"/>
        </w:rPr>
        <w:object w:dxaOrig="2240" w:dyaOrig="1120">
          <v:shape id="_x0000_i1032" type="#_x0000_t75" style="width:111.35pt;height:56.1pt" o:ole="">
            <v:imagedata r:id="rId8" o:title=""/>
          </v:shape>
          <o:OLEObject Type="Embed" ProgID="Equation.3" ShapeID="_x0000_i1032" DrawAspect="Content" ObjectID="_1488680035" r:id="rId9"/>
        </w:object>
      </w:r>
      <w:r w:rsidRPr="005B6460">
        <w:rPr>
          <w:rFonts w:ascii="Times New Roman" w:hAnsi="Times New Roman"/>
          <w:sz w:val="24"/>
          <w:szCs w:val="24"/>
        </w:rPr>
        <w:t>.</w:t>
      </w:r>
    </w:p>
    <w:p w:rsidR="00BD7302" w:rsidRPr="00BD7302" w:rsidRDefault="00BD7302" w:rsidP="00BD7302">
      <w:pPr>
        <w:pStyle w:val="3"/>
        <w:spacing w:before="0"/>
        <w:ind w:left="360"/>
        <w:rPr>
          <w:rFonts w:ascii="Times New Roman" w:hAnsi="Times New Roman"/>
          <w:color w:val="auto"/>
          <w:szCs w:val="24"/>
        </w:rPr>
      </w:pPr>
      <w:r w:rsidRPr="00BD7302">
        <w:rPr>
          <w:rFonts w:ascii="Times New Roman" w:hAnsi="Times New Roman"/>
          <w:b w:val="0"/>
          <w:color w:val="auto"/>
          <w:szCs w:val="24"/>
        </w:rPr>
        <w:t>Найти</w:t>
      </w:r>
      <w:r w:rsidRPr="00BD7302">
        <w:rPr>
          <w:rFonts w:ascii="Times New Roman" w:hAnsi="Times New Roman"/>
          <w:color w:val="auto"/>
          <w:szCs w:val="24"/>
        </w:rPr>
        <w:t>:</w:t>
      </w:r>
    </w:p>
    <w:p w:rsidR="00BD7302" w:rsidRPr="009E0669" w:rsidRDefault="00BD7302" w:rsidP="00BD730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302">
        <w:rPr>
          <w:rFonts w:ascii="Times New Roman" w:hAnsi="Times New Roman" w:cs="Times New Roman"/>
          <w:position w:val="-10"/>
        </w:rPr>
        <w:object w:dxaOrig="4660" w:dyaOrig="360">
          <v:shape id="_x0000_i1027" type="#_x0000_t75" style="width:232.75pt;height:18.4pt" o:ole="">
            <v:imagedata r:id="rId6" o:title=""/>
          </v:shape>
          <o:OLEObject Type="Embed" ProgID="Equation.3" ShapeID="_x0000_i1027" DrawAspect="Content" ObjectID="_1488680036" r:id="rId10"/>
        </w:object>
      </w:r>
    </w:p>
    <w:p w:rsidR="00BD7302" w:rsidRDefault="00BD7302" w:rsidP="00BD73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BD7302" w:rsidRPr="002606FB" w:rsidRDefault="00BD7302" w:rsidP="00BD730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№ 3</w:t>
      </w:r>
    </w:p>
    <w:p w:rsidR="00BD7302" w:rsidRPr="005B6460" w:rsidRDefault="00BD7302" w:rsidP="00BD7302">
      <w:pPr>
        <w:pStyle w:val="3"/>
        <w:spacing w:before="0"/>
        <w:ind w:left="360"/>
        <w:rPr>
          <w:rFonts w:ascii="Times New Roman" w:hAnsi="Times New Roman"/>
          <w:b w:val="0"/>
          <w:sz w:val="24"/>
          <w:szCs w:val="24"/>
        </w:rPr>
      </w:pPr>
      <w:r w:rsidRPr="00BD7302">
        <w:rPr>
          <w:rFonts w:ascii="Times New Roman" w:hAnsi="Times New Roman"/>
          <w:b w:val="0"/>
          <w:color w:val="auto"/>
          <w:sz w:val="24"/>
          <w:szCs w:val="24"/>
        </w:rPr>
        <w:t>Дана матрица</w:t>
      </w:r>
      <w:r w:rsidRPr="005B6460">
        <w:rPr>
          <w:rFonts w:ascii="Times New Roman" w:hAnsi="Times New Roman"/>
          <w:position w:val="-50"/>
          <w:sz w:val="24"/>
          <w:szCs w:val="24"/>
        </w:rPr>
        <w:object w:dxaOrig="2240" w:dyaOrig="1120">
          <v:shape id="_x0000_i1033" type="#_x0000_t75" style="width:111.35pt;height:56.1pt" o:ole="">
            <v:imagedata r:id="rId11" o:title=""/>
          </v:shape>
          <o:OLEObject Type="Embed" ProgID="Equation.3" ShapeID="_x0000_i1033" DrawAspect="Content" ObjectID="_1488680037" r:id="rId12"/>
        </w:object>
      </w:r>
      <w:r w:rsidRPr="005B6460">
        <w:rPr>
          <w:rFonts w:ascii="Times New Roman" w:hAnsi="Times New Roman"/>
          <w:sz w:val="24"/>
          <w:szCs w:val="24"/>
        </w:rPr>
        <w:t>.</w:t>
      </w:r>
    </w:p>
    <w:p w:rsidR="00BD7302" w:rsidRPr="00BD7302" w:rsidRDefault="00BD7302" w:rsidP="00BD7302">
      <w:pPr>
        <w:pStyle w:val="3"/>
        <w:spacing w:before="0"/>
        <w:ind w:left="360"/>
        <w:rPr>
          <w:rFonts w:ascii="Times New Roman" w:hAnsi="Times New Roman"/>
          <w:color w:val="auto"/>
          <w:szCs w:val="24"/>
        </w:rPr>
      </w:pPr>
      <w:r w:rsidRPr="00BD7302">
        <w:rPr>
          <w:rFonts w:ascii="Times New Roman" w:hAnsi="Times New Roman"/>
          <w:b w:val="0"/>
          <w:color w:val="auto"/>
          <w:szCs w:val="24"/>
        </w:rPr>
        <w:t>Найти</w:t>
      </w:r>
      <w:r w:rsidRPr="00BD7302">
        <w:rPr>
          <w:rFonts w:ascii="Times New Roman" w:hAnsi="Times New Roman"/>
          <w:color w:val="auto"/>
          <w:szCs w:val="24"/>
        </w:rPr>
        <w:t>:</w:t>
      </w:r>
    </w:p>
    <w:p w:rsidR="00BD7302" w:rsidRPr="009E0669" w:rsidRDefault="00BD7302" w:rsidP="00BD730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302">
        <w:rPr>
          <w:rFonts w:ascii="Times New Roman" w:hAnsi="Times New Roman" w:cs="Times New Roman"/>
          <w:position w:val="-10"/>
        </w:rPr>
        <w:object w:dxaOrig="4660" w:dyaOrig="360">
          <v:shape id="_x0000_i1028" type="#_x0000_t75" style="width:232.75pt;height:18.4pt" o:ole="">
            <v:imagedata r:id="rId6" o:title=""/>
          </v:shape>
          <o:OLEObject Type="Embed" ProgID="Equation.3" ShapeID="_x0000_i1028" DrawAspect="Content" ObjectID="_1488680038" r:id="rId13"/>
        </w:object>
      </w:r>
    </w:p>
    <w:p w:rsidR="00BD7302" w:rsidRDefault="00BD7302" w:rsidP="00BD73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BD7302" w:rsidRPr="002606FB" w:rsidRDefault="00BD7302" w:rsidP="00BD730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№ 4</w:t>
      </w:r>
    </w:p>
    <w:p w:rsidR="00BD7302" w:rsidRPr="005B6460" w:rsidRDefault="00BD7302" w:rsidP="00BD7302">
      <w:pPr>
        <w:pStyle w:val="3"/>
        <w:spacing w:before="0"/>
        <w:ind w:left="360"/>
        <w:rPr>
          <w:rFonts w:ascii="Times New Roman" w:hAnsi="Times New Roman"/>
          <w:b w:val="0"/>
          <w:sz w:val="24"/>
          <w:szCs w:val="24"/>
        </w:rPr>
      </w:pPr>
      <w:r w:rsidRPr="00BD7302">
        <w:rPr>
          <w:rFonts w:ascii="Times New Roman" w:hAnsi="Times New Roman"/>
          <w:b w:val="0"/>
          <w:color w:val="auto"/>
          <w:sz w:val="24"/>
          <w:szCs w:val="24"/>
        </w:rPr>
        <w:lastRenderedPageBreak/>
        <w:t>Дана матрица</w:t>
      </w:r>
      <w:r w:rsidRPr="005B6460">
        <w:rPr>
          <w:rFonts w:ascii="Times New Roman" w:hAnsi="Times New Roman"/>
          <w:position w:val="-50"/>
          <w:sz w:val="24"/>
          <w:szCs w:val="24"/>
        </w:rPr>
        <w:object w:dxaOrig="2240" w:dyaOrig="1120">
          <v:shape id="_x0000_i1034" type="#_x0000_t75" style="width:111.35pt;height:56.1pt" o:ole="">
            <v:imagedata r:id="rId14" o:title=""/>
          </v:shape>
          <o:OLEObject Type="Embed" ProgID="Equation.3" ShapeID="_x0000_i1034" DrawAspect="Content" ObjectID="_1488680039" r:id="rId15"/>
        </w:object>
      </w:r>
      <w:r w:rsidRPr="005B6460">
        <w:rPr>
          <w:rFonts w:ascii="Times New Roman" w:hAnsi="Times New Roman"/>
          <w:sz w:val="24"/>
          <w:szCs w:val="24"/>
        </w:rPr>
        <w:t>.</w:t>
      </w:r>
    </w:p>
    <w:p w:rsidR="00BD7302" w:rsidRPr="00BD7302" w:rsidRDefault="00BD7302" w:rsidP="00BD7302">
      <w:pPr>
        <w:pStyle w:val="3"/>
        <w:spacing w:before="0"/>
        <w:ind w:left="360"/>
        <w:rPr>
          <w:rFonts w:ascii="Times New Roman" w:hAnsi="Times New Roman"/>
          <w:color w:val="auto"/>
          <w:szCs w:val="24"/>
        </w:rPr>
      </w:pPr>
      <w:r w:rsidRPr="00BD7302">
        <w:rPr>
          <w:rFonts w:ascii="Times New Roman" w:hAnsi="Times New Roman"/>
          <w:b w:val="0"/>
          <w:color w:val="auto"/>
          <w:szCs w:val="24"/>
        </w:rPr>
        <w:t>Найти</w:t>
      </w:r>
      <w:r w:rsidRPr="00BD7302">
        <w:rPr>
          <w:rFonts w:ascii="Times New Roman" w:hAnsi="Times New Roman"/>
          <w:color w:val="auto"/>
          <w:szCs w:val="24"/>
        </w:rPr>
        <w:t>:</w:t>
      </w:r>
    </w:p>
    <w:p w:rsidR="00BD7302" w:rsidRPr="009E0669" w:rsidRDefault="00BD7302" w:rsidP="00BD730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302">
        <w:rPr>
          <w:rFonts w:ascii="Times New Roman" w:hAnsi="Times New Roman" w:cs="Times New Roman"/>
          <w:position w:val="-10"/>
        </w:rPr>
        <w:object w:dxaOrig="4660" w:dyaOrig="360">
          <v:shape id="_x0000_i1029" type="#_x0000_t75" style="width:232.75pt;height:18.4pt" o:ole="">
            <v:imagedata r:id="rId6" o:title=""/>
          </v:shape>
          <o:OLEObject Type="Embed" ProgID="Equation.3" ShapeID="_x0000_i1029" DrawAspect="Content" ObjectID="_1488680040" r:id="rId16"/>
        </w:object>
      </w:r>
    </w:p>
    <w:p w:rsidR="00BD7302" w:rsidRPr="002606FB" w:rsidRDefault="00BD7302" w:rsidP="00BD730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№ 5</w:t>
      </w:r>
    </w:p>
    <w:p w:rsidR="00BD7302" w:rsidRPr="005B6460" w:rsidRDefault="00BD7302" w:rsidP="00BD7302">
      <w:pPr>
        <w:pStyle w:val="3"/>
        <w:spacing w:before="0"/>
        <w:ind w:left="360"/>
        <w:rPr>
          <w:rFonts w:ascii="Times New Roman" w:hAnsi="Times New Roman"/>
          <w:b w:val="0"/>
          <w:sz w:val="24"/>
          <w:szCs w:val="24"/>
        </w:rPr>
      </w:pPr>
      <w:r w:rsidRPr="00BD7302">
        <w:rPr>
          <w:rFonts w:ascii="Times New Roman" w:hAnsi="Times New Roman"/>
          <w:b w:val="0"/>
          <w:color w:val="auto"/>
          <w:sz w:val="24"/>
          <w:szCs w:val="24"/>
        </w:rPr>
        <w:t>Дана матрица</w:t>
      </w:r>
      <w:r w:rsidRPr="005B6460">
        <w:rPr>
          <w:rFonts w:ascii="Times New Roman" w:hAnsi="Times New Roman"/>
          <w:position w:val="-50"/>
          <w:sz w:val="24"/>
          <w:szCs w:val="24"/>
        </w:rPr>
        <w:object w:dxaOrig="2240" w:dyaOrig="1120">
          <v:shape id="_x0000_i1035" type="#_x0000_t75" style="width:111.35pt;height:56.1pt" o:ole="">
            <v:imagedata r:id="rId17" o:title=""/>
          </v:shape>
          <o:OLEObject Type="Embed" ProgID="Equation.3" ShapeID="_x0000_i1035" DrawAspect="Content" ObjectID="_1488680041" r:id="rId18"/>
        </w:object>
      </w:r>
      <w:r w:rsidRPr="005B6460">
        <w:rPr>
          <w:rFonts w:ascii="Times New Roman" w:hAnsi="Times New Roman"/>
          <w:sz w:val="24"/>
          <w:szCs w:val="24"/>
        </w:rPr>
        <w:t>.</w:t>
      </w:r>
    </w:p>
    <w:p w:rsidR="00BD7302" w:rsidRPr="00BD7302" w:rsidRDefault="00BD7302" w:rsidP="00BD7302">
      <w:pPr>
        <w:pStyle w:val="3"/>
        <w:spacing w:before="0"/>
        <w:ind w:left="360"/>
        <w:rPr>
          <w:rFonts w:ascii="Times New Roman" w:hAnsi="Times New Roman"/>
          <w:color w:val="auto"/>
          <w:szCs w:val="24"/>
        </w:rPr>
      </w:pPr>
      <w:r w:rsidRPr="00BD7302">
        <w:rPr>
          <w:rFonts w:ascii="Times New Roman" w:hAnsi="Times New Roman"/>
          <w:b w:val="0"/>
          <w:color w:val="auto"/>
          <w:szCs w:val="24"/>
        </w:rPr>
        <w:t>Найти</w:t>
      </w:r>
      <w:r w:rsidRPr="00BD7302">
        <w:rPr>
          <w:rFonts w:ascii="Times New Roman" w:hAnsi="Times New Roman"/>
          <w:color w:val="auto"/>
          <w:szCs w:val="24"/>
        </w:rPr>
        <w:t>:</w:t>
      </w:r>
    </w:p>
    <w:p w:rsidR="00BD7302" w:rsidRPr="009E0669" w:rsidRDefault="00BD7302" w:rsidP="00BD730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302">
        <w:rPr>
          <w:rFonts w:ascii="Times New Roman" w:hAnsi="Times New Roman" w:cs="Times New Roman"/>
          <w:position w:val="-10"/>
        </w:rPr>
        <w:object w:dxaOrig="4660" w:dyaOrig="360">
          <v:shape id="_x0000_i1030" type="#_x0000_t75" style="width:232.75pt;height:18.4pt" o:ole="">
            <v:imagedata r:id="rId6" o:title=""/>
          </v:shape>
          <o:OLEObject Type="Embed" ProgID="Equation.3" ShapeID="_x0000_i1030" DrawAspect="Content" ObjectID="_1488680042" r:id="rId19"/>
        </w:object>
      </w:r>
    </w:p>
    <w:p w:rsidR="00BD7302" w:rsidRDefault="00BD7302" w:rsidP="00BD73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BD7302" w:rsidRDefault="00BD7302" w:rsidP="00BD73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BD7302" w:rsidRPr="002606FB" w:rsidRDefault="00BD7302" w:rsidP="00BD730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№ 6</w:t>
      </w:r>
    </w:p>
    <w:p w:rsidR="00BD7302" w:rsidRPr="005B6460" w:rsidRDefault="00BD7302" w:rsidP="00BD7302">
      <w:pPr>
        <w:pStyle w:val="3"/>
        <w:spacing w:before="0"/>
        <w:ind w:left="360"/>
        <w:rPr>
          <w:rFonts w:ascii="Times New Roman" w:hAnsi="Times New Roman"/>
          <w:b w:val="0"/>
          <w:sz w:val="24"/>
          <w:szCs w:val="24"/>
        </w:rPr>
      </w:pPr>
      <w:r w:rsidRPr="00BD7302">
        <w:rPr>
          <w:rFonts w:ascii="Times New Roman" w:hAnsi="Times New Roman"/>
          <w:b w:val="0"/>
          <w:color w:val="auto"/>
          <w:sz w:val="24"/>
          <w:szCs w:val="24"/>
        </w:rPr>
        <w:t>Дана матрица</w:t>
      </w:r>
      <w:r w:rsidRPr="005B6460">
        <w:rPr>
          <w:rFonts w:ascii="Times New Roman" w:hAnsi="Times New Roman"/>
          <w:position w:val="-50"/>
          <w:sz w:val="24"/>
          <w:szCs w:val="24"/>
        </w:rPr>
        <w:object w:dxaOrig="2240" w:dyaOrig="1120">
          <v:shape id="_x0000_i1036" type="#_x0000_t75" style="width:111.35pt;height:56.1pt" o:ole="">
            <v:imagedata r:id="rId20" o:title=""/>
          </v:shape>
          <o:OLEObject Type="Embed" ProgID="Equation.3" ShapeID="_x0000_i1036" DrawAspect="Content" ObjectID="_1488680043" r:id="rId21"/>
        </w:object>
      </w:r>
      <w:r w:rsidRPr="005B6460">
        <w:rPr>
          <w:rFonts w:ascii="Times New Roman" w:hAnsi="Times New Roman"/>
          <w:sz w:val="24"/>
          <w:szCs w:val="24"/>
        </w:rPr>
        <w:t>.</w:t>
      </w:r>
    </w:p>
    <w:p w:rsidR="00BD7302" w:rsidRPr="00BD7302" w:rsidRDefault="00BD7302" w:rsidP="00BD7302">
      <w:pPr>
        <w:pStyle w:val="3"/>
        <w:spacing w:before="0"/>
        <w:ind w:left="360"/>
        <w:rPr>
          <w:rFonts w:ascii="Times New Roman" w:hAnsi="Times New Roman"/>
          <w:color w:val="auto"/>
          <w:szCs w:val="24"/>
        </w:rPr>
      </w:pPr>
      <w:r w:rsidRPr="00BD7302">
        <w:rPr>
          <w:rFonts w:ascii="Times New Roman" w:hAnsi="Times New Roman"/>
          <w:b w:val="0"/>
          <w:color w:val="auto"/>
          <w:szCs w:val="24"/>
        </w:rPr>
        <w:t>Найти</w:t>
      </w:r>
      <w:r w:rsidRPr="00BD7302">
        <w:rPr>
          <w:rFonts w:ascii="Times New Roman" w:hAnsi="Times New Roman"/>
          <w:color w:val="auto"/>
          <w:szCs w:val="24"/>
        </w:rPr>
        <w:t>:</w:t>
      </w:r>
    </w:p>
    <w:p w:rsidR="00BD7302" w:rsidRPr="009E0669" w:rsidRDefault="00BD7302" w:rsidP="00BD730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302">
        <w:rPr>
          <w:rFonts w:ascii="Times New Roman" w:hAnsi="Times New Roman" w:cs="Times New Roman"/>
          <w:position w:val="-10"/>
        </w:rPr>
        <w:object w:dxaOrig="4660" w:dyaOrig="360">
          <v:shape id="_x0000_i1031" type="#_x0000_t75" style="width:232.75pt;height:18.4pt" o:ole="">
            <v:imagedata r:id="rId6" o:title=""/>
          </v:shape>
          <o:OLEObject Type="Embed" ProgID="Equation.3" ShapeID="_x0000_i1031" DrawAspect="Content" ObjectID="_1488680044" r:id="rId22"/>
        </w:object>
      </w:r>
    </w:p>
    <w:p w:rsidR="00371F29" w:rsidRDefault="00371F29" w:rsidP="00371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F29" w:rsidRPr="00371F29" w:rsidRDefault="00371F29" w:rsidP="00371F29">
      <w:pPr>
        <w:pStyle w:val="a4"/>
        <w:spacing w:before="0" w:beforeAutospacing="0" w:after="0" w:afterAutospacing="0"/>
        <w:ind w:firstLine="142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Задания для групп  по </w:t>
      </w:r>
      <w:r w:rsidRPr="00371F29">
        <w:rPr>
          <w:sz w:val="28"/>
          <w:szCs w:val="28"/>
        </w:rPr>
        <w:t>теме «</w:t>
      </w:r>
      <w:r w:rsidRPr="00371F29">
        <w:rPr>
          <w:bCs/>
          <w:kern w:val="36"/>
          <w:sz w:val="28"/>
          <w:szCs w:val="28"/>
        </w:rPr>
        <w:t xml:space="preserve">. Решение   систем  уравнений </w:t>
      </w:r>
      <w:r>
        <w:rPr>
          <w:bCs/>
          <w:kern w:val="36"/>
          <w:sz w:val="28"/>
          <w:szCs w:val="28"/>
        </w:rPr>
        <w:t xml:space="preserve"> по формуле </w:t>
      </w:r>
      <w:proofErr w:type="spellStart"/>
      <w:r>
        <w:rPr>
          <w:bCs/>
          <w:kern w:val="36"/>
          <w:sz w:val="28"/>
          <w:szCs w:val="28"/>
        </w:rPr>
        <w:t>Крамера</w:t>
      </w:r>
      <w:proofErr w:type="spellEnd"/>
      <w:r>
        <w:rPr>
          <w:bCs/>
          <w:kern w:val="36"/>
          <w:sz w:val="28"/>
          <w:szCs w:val="28"/>
        </w:rPr>
        <w:t>»</w:t>
      </w:r>
    </w:p>
    <w:p w:rsidR="00BD7302" w:rsidRPr="00371F29" w:rsidRDefault="00BD7302" w:rsidP="00371F2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371F29" w:rsidRPr="00371F29" w:rsidRDefault="00371F29" w:rsidP="00BD73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Группа №1</w:t>
      </w:r>
    </w:p>
    <w:p w:rsidR="00BD7302" w:rsidRPr="00371F29" w:rsidRDefault="00BD7302" w:rsidP="00BD7302">
      <w:pPr>
        <w:pStyle w:val="a4"/>
        <w:spacing w:before="0" w:beforeAutospacing="0" w:after="0" w:afterAutospacing="0"/>
        <w:ind w:firstLine="142"/>
        <w:rPr>
          <w:bCs/>
          <w:kern w:val="36"/>
          <w:sz w:val="28"/>
          <w:szCs w:val="28"/>
        </w:rPr>
      </w:pPr>
      <w:r w:rsidRPr="00371F29">
        <w:rPr>
          <w:bCs/>
          <w:kern w:val="36"/>
          <w:sz w:val="28"/>
          <w:szCs w:val="28"/>
        </w:rPr>
        <w:t xml:space="preserve">1. Решить  системы уравнений: </w:t>
      </w:r>
    </w:p>
    <w:p w:rsidR="00BD7302" w:rsidRPr="00371F29" w:rsidRDefault="00BD7302" w:rsidP="00BD7302">
      <w:pPr>
        <w:pStyle w:val="a4"/>
        <w:spacing w:before="0" w:beforeAutospacing="0" w:after="0" w:afterAutospacing="0"/>
        <w:ind w:firstLine="142"/>
        <w:rPr>
          <w:bCs/>
          <w:kern w:val="36"/>
          <w:sz w:val="28"/>
          <w:szCs w:val="28"/>
        </w:rPr>
      </w:pPr>
      <w:r w:rsidRPr="00371F29">
        <w:rPr>
          <w:bCs/>
          <w:kern w:val="36"/>
          <w:sz w:val="28"/>
          <w:szCs w:val="28"/>
        </w:rPr>
        <w:t xml:space="preserve">а) по формуле </w:t>
      </w:r>
      <w:proofErr w:type="spellStart"/>
      <w:r w:rsidRPr="00371F29">
        <w:rPr>
          <w:bCs/>
          <w:kern w:val="36"/>
          <w:sz w:val="28"/>
          <w:szCs w:val="28"/>
        </w:rPr>
        <w:t>Крамера</w:t>
      </w:r>
      <w:proofErr w:type="spellEnd"/>
      <w:r w:rsidRPr="00371F29">
        <w:rPr>
          <w:bCs/>
          <w:kern w:val="36"/>
          <w:sz w:val="28"/>
          <w:szCs w:val="28"/>
        </w:rPr>
        <w:t xml:space="preserve">; </w:t>
      </w:r>
    </w:p>
    <w:p w:rsidR="00BD7302" w:rsidRPr="00371F29" w:rsidRDefault="00371F29" w:rsidP="00BD7302">
      <w:pPr>
        <w:pStyle w:val="a4"/>
        <w:spacing w:before="0" w:beforeAutospacing="0" w:after="0" w:afterAutospacing="0"/>
        <w:ind w:firstLine="142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в) выполнить проверку.</w:t>
      </w:r>
    </w:p>
    <w:p w:rsidR="00BD7302" w:rsidRPr="005B6460" w:rsidRDefault="00BD7302" w:rsidP="00BD7302">
      <w:pPr>
        <w:pStyle w:val="a4"/>
        <w:spacing w:before="0" w:beforeAutospacing="0" w:after="0" w:afterAutospacing="0"/>
        <w:ind w:firstLine="142"/>
        <w:outlineLvl w:val="1"/>
        <w:rPr>
          <w:bCs/>
          <w:kern w:val="36"/>
          <w:sz w:val="22"/>
          <w:szCs w:val="22"/>
        </w:rPr>
      </w:pPr>
    </w:p>
    <w:p w:rsidR="00BD7302" w:rsidRPr="005B6460" w:rsidRDefault="00371F29" w:rsidP="00BD7302">
      <w:pPr>
        <w:rPr>
          <w:rFonts w:ascii="Times New Roman" w:hAnsi="Times New Roman" w:cs="Times New Roman"/>
        </w:rPr>
      </w:pPr>
      <w:r w:rsidRPr="005B6460">
        <w:rPr>
          <w:rFonts w:ascii="Times New Roman" w:hAnsi="Times New Roman" w:cs="Times New Roman"/>
          <w:position w:val="-50"/>
          <w:szCs w:val="20"/>
        </w:rPr>
        <w:object w:dxaOrig="1860" w:dyaOrig="1120">
          <v:shape id="_x0000_i1037" type="#_x0000_t75" style="width:92.95pt;height:56.1pt" o:ole="">
            <v:imagedata r:id="rId23" o:title=""/>
          </v:shape>
          <o:OLEObject Type="Embed" ProgID="Equation.3" ShapeID="_x0000_i1037" DrawAspect="Content" ObjectID="_1488680045" r:id="rId24"/>
        </w:object>
      </w:r>
      <w:r w:rsidR="00BD7302" w:rsidRPr="005B6460">
        <w:rPr>
          <w:rFonts w:ascii="Times New Roman" w:hAnsi="Times New Roman" w:cs="Times New Roman"/>
          <w:szCs w:val="20"/>
        </w:rPr>
        <w:tab/>
      </w:r>
      <w:r w:rsidR="00BD7302" w:rsidRPr="005B6460">
        <w:rPr>
          <w:rFonts w:ascii="Times New Roman" w:hAnsi="Times New Roman" w:cs="Times New Roman"/>
          <w:szCs w:val="20"/>
        </w:rPr>
        <w:tab/>
      </w:r>
      <w:r w:rsidR="00BD7302" w:rsidRPr="005B6460">
        <w:rPr>
          <w:rFonts w:ascii="Times New Roman" w:hAnsi="Times New Roman" w:cs="Times New Roman"/>
          <w:szCs w:val="20"/>
        </w:rPr>
        <w:tab/>
      </w:r>
      <w:r w:rsidR="00BD7302" w:rsidRPr="005B6460">
        <w:rPr>
          <w:rFonts w:ascii="Times New Roman" w:hAnsi="Times New Roman" w:cs="Times New Roman"/>
        </w:rPr>
        <w:tab/>
      </w:r>
    </w:p>
    <w:p w:rsidR="00BD7302" w:rsidRPr="005B6460" w:rsidRDefault="00BD7302" w:rsidP="00BD7302">
      <w:pPr>
        <w:rPr>
          <w:rFonts w:ascii="Times New Roman" w:hAnsi="Times New Roman" w:cs="Times New Roman"/>
        </w:rPr>
      </w:pPr>
      <w:r w:rsidRPr="005B6460">
        <w:rPr>
          <w:rFonts w:ascii="Times New Roman" w:hAnsi="Times New Roman" w:cs="Times New Roman"/>
        </w:rPr>
        <w:tab/>
      </w:r>
      <w:r w:rsidRPr="005B6460">
        <w:rPr>
          <w:rFonts w:ascii="Times New Roman" w:hAnsi="Times New Roman" w:cs="Times New Roman"/>
        </w:rPr>
        <w:tab/>
      </w:r>
      <w:r w:rsidRPr="005B6460">
        <w:rPr>
          <w:rFonts w:ascii="Times New Roman" w:hAnsi="Times New Roman" w:cs="Times New Roman"/>
        </w:rPr>
        <w:tab/>
      </w:r>
    </w:p>
    <w:p w:rsidR="00371F29" w:rsidRPr="00371F29" w:rsidRDefault="00371F29" w:rsidP="00371F2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371F2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Группа №2</w:t>
      </w:r>
    </w:p>
    <w:p w:rsidR="00371F29" w:rsidRPr="00371F29" w:rsidRDefault="00371F29" w:rsidP="00371F29">
      <w:pPr>
        <w:pStyle w:val="a4"/>
        <w:spacing w:before="0" w:beforeAutospacing="0" w:after="0" w:afterAutospacing="0"/>
        <w:ind w:firstLine="142"/>
        <w:rPr>
          <w:bCs/>
          <w:kern w:val="36"/>
          <w:sz w:val="28"/>
          <w:szCs w:val="28"/>
        </w:rPr>
      </w:pPr>
      <w:r w:rsidRPr="00371F29">
        <w:rPr>
          <w:bCs/>
          <w:kern w:val="36"/>
          <w:sz w:val="28"/>
          <w:szCs w:val="28"/>
        </w:rPr>
        <w:t xml:space="preserve">1. Решить  системы уравнений: </w:t>
      </w:r>
    </w:p>
    <w:p w:rsidR="00371F29" w:rsidRPr="00371F29" w:rsidRDefault="00371F29" w:rsidP="00371F29">
      <w:pPr>
        <w:pStyle w:val="a4"/>
        <w:spacing w:before="0" w:beforeAutospacing="0" w:after="0" w:afterAutospacing="0"/>
        <w:ind w:firstLine="142"/>
        <w:rPr>
          <w:bCs/>
          <w:kern w:val="36"/>
          <w:sz w:val="28"/>
          <w:szCs w:val="28"/>
        </w:rPr>
      </w:pPr>
      <w:r w:rsidRPr="00371F29">
        <w:rPr>
          <w:bCs/>
          <w:kern w:val="36"/>
          <w:sz w:val="28"/>
          <w:szCs w:val="28"/>
        </w:rPr>
        <w:t xml:space="preserve">а) по формуле </w:t>
      </w:r>
      <w:proofErr w:type="spellStart"/>
      <w:r w:rsidRPr="00371F29">
        <w:rPr>
          <w:bCs/>
          <w:kern w:val="36"/>
          <w:sz w:val="28"/>
          <w:szCs w:val="28"/>
        </w:rPr>
        <w:t>Крамера</w:t>
      </w:r>
      <w:proofErr w:type="spellEnd"/>
      <w:r w:rsidRPr="00371F29">
        <w:rPr>
          <w:bCs/>
          <w:kern w:val="36"/>
          <w:sz w:val="28"/>
          <w:szCs w:val="28"/>
        </w:rPr>
        <w:t xml:space="preserve">; </w:t>
      </w:r>
    </w:p>
    <w:p w:rsidR="006D4133" w:rsidRPr="00371F29" w:rsidRDefault="00371F29" w:rsidP="00371F29">
      <w:pPr>
        <w:spacing w:after="0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371F29">
        <w:rPr>
          <w:rFonts w:ascii="Times New Roman" w:hAnsi="Times New Roman" w:cs="Times New Roman"/>
          <w:bCs/>
          <w:kern w:val="36"/>
          <w:sz w:val="28"/>
          <w:szCs w:val="28"/>
        </w:rPr>
        <w:t>в) выполнить проверку</w:t>
      </w:r>
    </w:p>
    <w:p w:rsidR="00371F29" w:rsidRDefault="00371F29" w:rsidP="00371F2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371F29" w:rsidRDefault="00371F29" w:rsidP="00371F2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5B6460">
        <w:rPr>
          <w:rFonts w:ascii="Times New Roman" w:hAnsi="Times New Roman" w:cs="Times New Roman"/>
          <w:position w:val="-50"/>
        </w:rPr>
        <w:object w:dxaOrig="2180" w:dyaOrig="1120">
          <v:shape id="_x0000_i1038" type="#_x0000_t75" style="width:108.85pt;height:56.1pt" o:ole="">
            <v:imagedata r:id="rId25" o:title=""/>
          </v:shape>
          <o:OLEObject Type="Embed" ProgID="Equation.3" ShapeID="_x0000_i1038" DrawAspect="Content" ObjectID="_1488680046" r:id="rId26"/>
        </w:object>
      </w:r>
    </w:p>
    <w:p w:rsidR="00371F29" w:rsidRDefault="00371F29" w:rsidP="00371F2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371F29" w:rsidRPr="00371F29" w:rsidRDefault="00371F29" w:rsidP="00371F2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371F2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Группа №3</w:t>
      </w:r>
    </w:p>
    <w:p w:rsidR="00371F29" w:rsidRPr="00371F29" w:rsidRDefault="00371F29" w:rsidP="00371F29">
      <w:pPr>
        <w:pStyle w:val="a4"/>
        <w:spacing w:before="0" w:beforeAutospacing="0" w:after="0" w:afterAutospacing="0"/>
        <w:ind w:firstLine="142"/>
        <w:rPr>
          <w:bCs/>
          <w:kern w:val="36"/>
          <w:sz w:val="28"/>
          <w:szCs w:val="28"/>
        </w:rPr>
      </w:pPr>
      <w:r w:rsidRPr="00371F29">
        <w:rPr>
          <w:bCs/>
          <w:kern w:val="36"/>
          <w:sz w:val="28"/>
          <w:szCs w:val="28"/>
        </w:rPr>
        <w:t xml:space="preserve">1. Решить  системы уравнений: </w:t>
      </w:r>
    </w:p>
    <w:p w:rsidR="00371F29" w:rsidRPr="00371F29" w:rsidRDefault="00371F29" w:rsidP="00371F29">
      <w:pPr>
        <w:pStyle w:val="a4"/>
        <w:spacing w:before="0" w:beforeAutospacing="0" w:after="0" w:afterAutospacing="0"/>
        <w:ind w:firstLine="142"/>
        <w:rPr>
          <w:bCs/>
          <w:kern w:val="36"/>
          <w:sz w:val="28"/>
          <w:szCs w:val="28"/>
        </w:rPr>
      </w:pPr>
      <w:r w:rsidRPr="00371F29">
        <w:rPr>
          <w:bCs/>
          <w:kern w:val="36"/>
          <w:sz w:val="28"/>
          <w:szCs w:val="28"/>
        </w:rPr>
        <w:t xml:space="preserve">а) по формуле </w:t>
      </w:r>
      <w:proofErr w:type="spellStart"/>
      <w:r w:rsidRPr="00371F29">
        <w:rPr>
          <w:bCs/>
          <w:kern w:val="36"/>
          <w:sz w:val="28"/>
          <w:szCs w:val="28"/>
        </w:rPr>
        <w:t>Крамера</w:t>
      </w:r>
      <w:proofErr w:type="spellEnd"/>
      <w:r w:rsidRPr="00371F29">
        <w:rPr>
          <w:bCs/>
          <w:kern w:val="36"/>
          <w:sz w:val="28"/>
          <w:szCs w:val="28"/>
        </w:rPr>
        <w:t xml:space="preserve">; </w:t>
      </w:r>
    </w:p>
    <w:p w:rsidR="00371F29" w:rsidRPr="00371F29" w:rsidRDefault="00371F29" w:rsidP="00371F29">
      <w:pPr>
        <w:spacing w:after="0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371F29">
        <w:rPr>
          <w:rFonts w:ascii="Times New Roman" w:hAnsi="Times New Roman" w:cs="Times New Roman"/>
          <w:bCs/>
          <w:kern w:val="36"/>
          <w:sz w:val="28"/>
          <w:szCs w:val="28"/>
        </w:rPr>
        <w:t>в) выполнить проверку</w:t>
      </w:r>
    </w:p>
    <w:p w:rsidR="00371F29" w:rsidRDefault="00371F29" w:rsidP="00371F2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371F29" w:rsidRDefault="00371F29" w:rsidP="00371F2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5B6460">
        <w:rPr>
          <w:rFonts w:ascii="Times New Roman" w:hAnsi="Times New Roman" w:cs="Times New Roman"/>
          <w:position w:val="-50"/>
        </w:rPr>
        <w:object w:dxaOrig="2040" w:dyaOrig="1120">
          <v:shape id="_x0000_i1039" type="#_x0000_t75" style="width:102.15pt;height:56.1pt" o:ole="">
            <v:imagedata r:id="rId27" o:title=""/>
          </v:shape>
          <o:OLEObject Type="Embed" ProgID="Equation.3" ShapeID="_x0000_i1039" DrawAspect="Content" ObjectID="_1488680047" r:id="rId28"/>
        </w:object>
      </w:r>
    </w:p>
    <w:p w:rsidR="00371F29" w:rsidRDefault="00371F29" w:rsidP="00371F2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371F29" w:rsidRDefault="00371F29" w:rsidP="00371F2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371F29" w:rsidRPr="00371F29" w:rsidRDefault="00371F29" w:rsidP="00371F2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371F2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Группа №4</w:t>
      </w:r>
    </w:p>
    <w:p w:rsidR="00371F29" w:rsidRPr="00371F29" w:rsidRDefault="00371F29" w:rsidP="00371F29">
      <w:pPr>
        <w:pStyle w:val="a4"/>
        <w:spacing w:before="0" w:beforeAutospacing="0" w:after="0" w:afterAutospacing="0"/>
        <w:ind w:firstLine="142"/>
        <w:rPr>
          <w:bCs/>
          <w:kern w:val="36"/>
          <w:sz w:val="28"/>
          <w:szCs w:val="28"/>
        </w:rPr>
      </w:pPr>
      <w:r w:rsidRPr="00371F29">
        <w:rPr>
          <w:bCs/>
          <w:kern w:val="36"/>
          <w:sz w:val="28"/>
          <w:szCs w:val="28"/>
        </w:rPr>
        <w:t xml:space="preserve">1. Решить  системы уравнений: </w:t>
      </w:r>
    </w:p>
    <w:p w:rsidR="00371F29" w:rsidRPr="00371F29" w:rsidRDefault="00371F29" w:rsidP="00371F29">
      <w:pPr>
        <w:pStyle w:val="a4"/>
        <w:spacing w:before="0" w:beforeAutospacing="0" w:after="0" w:afterAutospacing="0"/>
        <w:ind w:firstLine="142"/>
        <w:rPr>
          <w:bCs/>
          <w:kern w:val="36"/>
          <w:sz w:val="28"/>
          <w:szCs w:val="28"/>
        </w:rPr>
      </w:pPr>
      <w:r w:rsidRPr="00371F29">
        <w:rPr>
          <w:bCs/>
          <w:kern w:val="36"/>
          <w:sz w:val="28"/>
          <w:szCs w:val="28"/>
        </w:rPr>
        <w:t xml:space="preserve">а) по формуле </w:t>
      </w:r>
      <w:proofErr w:type="spellStart"/>
      <w:r w:rsidRPr="00371F29">
        <w:rPr>
          <w:bCs/>
          <w:kern w:val="36"/>
          <w:sz w:val="28"/>
          <w:szCs w:val="28"/>
        </w:rPr>
        <w:t>Крамера</w:t>
      </w:r>
      <w:proofErr w:type="spellEnd"/>
      <w:r w:rsidRPr="00371F29">
        <w:rPr>
          <w:bCs/>
          <w:kern w:val="36"/>
          <w:sz w:val="28"/>
          <w:szCs w:val="28"/>
        </w:rPr>
        <w:t xml:space="preserve">; </w:t>
      </w:r>
    </w:p>
    <w:p w:rsidR="00371F29" w:rsidRPr="00371F29" w:rsidRDefault="00371F29" w:rsidP="00371F29">
      <w:pPr>
        <w:spacing w:after="0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371F29">
        <w:rPr>
          <w:rFonts w:ascii="Times New Roman" w:hAnsi="Times New Roman" w:cs="Times New Roman"/>
          <w:bCs/>
          <w:kern w:val="36"/>
          <w:sz w:val="28"/>
          <w:szCs w:val="28"/>
        </w:rPr>
        <w:t>в) выполнить проверку</w:t>
      </w:r>
    </w:p>
    <w:p w:rsidR="00371F29" w:rsidRDefault="00371F29" w:rsidP="00371F2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5B6460">
        <w:rPr>
          <w:rFonts w:ascii="Times New Roman" w:hAnsi="Times New Roman" w:cs="Times New Roman"/>
          <w:position w:val="-50"/>
        </w:rPr>
        <w:object w:dxaOrig="2160" w:dyaOrig="1120">
          <v:shape id="_x0000_i1040" type="#_x0000_t75" style="width:108pt;height:56.1pt" o:ole="">
            <v:imagedata r:id="rId29" o:title=""/>
          </v:shape>
          <o:OLEObject Type="Embed" ProgID="Equation.3" ShapeID="_x0000_i1040" DrawAspect="Content" ObjectID="_1488680048" r:id="rId30"/>
        </w:object>
      </w:r>
    </w:p>
    <w:p w:rsidR="00371F29" w:rsidRDefault="00371F29" w:rsidP="00371F2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371F29" w:rsidRPr="00371F29" w:rsidRDefault="00371F29" w:rsidP="00371F2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371F2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Группа №5</w:t>
      </w:r>
    </w:p>
    <w:p w:rsidR="00371F29" w:rsidRPr="00371F29" w:rsidRDefault="00371F29" w:rsidP="00371F29">
      <w:pPr>
        <w:pStyle w:val="a4"/>
        <w:spacing w:before="0" w:beforeAutospacing="0" w:after="0" w:afterAutospacing="0"/>
        <w:ind w:firstLine="142"/>
        <w:rPr>
          <w:bCs/>
          <w:kern w:val="36"/>
          <w:sz w:val="28"/>
          <w:szCs w:val="28"/>
        </w:rPr>
      </w:pPr>
      <w:r w:rsidRPr="00371F29">
        <w:rPr>
          <w:bCs/>
          <w:kern w:val="36"/>
          <w:sz w:val="28"/>
          <w:szCs w:val="28"/>
        </w:rPr>
        <w:t xml:space="preserve">1. Решить  системы уравнений: </w:t>
      </w:r>
    </w:p>
    <w:p w:rsidR="00371F29" w:rsidRPr="00371F29" w:rsidRDefault="00371F29" w:rsidP="00371F29">
      <w:pPr>
        <w:pStyle w:val="a4"/>
        <w:spacing w:before="0" w:beforeAutospacing="0" w:after="0" w:afterAutospacing="0"/>
        <w:ind w:firstLine="142"/>
        <w:rPr>
          <w:bCs/>
          <w:kern w:val="36"/>
          <w:sz w:val="28"/>
          <w:szCs w:val="28"/>
        </w:rPr>
      </w:pPr>
      <w:r w:rsidRPr="00371F29">
        <w:rPr>
          <w:bCs/>
          <w:kern w:val="36"/>
          <w:sz w:val="28"/>
          <w:szCs w:val="28"/>
        </w:rPr>
        <w:t xml:space="preserve">а) по формуле </w:t>
      </w:r>
      <w:proofErr w:type="spellStart"/>
      <w:r w:rsidRPr="00371F29">
        <w:rPr>
          <w:bCs/>
          <w:kern w:val="36"/>
          <w:sz w:val="28"/>
          <w:szCs w:val="28"/>
        </w:rPr>
        <w:t>Крамера</w:t>
      </w:r>
      <w:proofErr w:type="spellEnd"/>
      <w:r w:rsidRPr="00371F29">
        <w:rPr>
          <w:bCs/>
          <w:kern w:val="36"/>
          <w:sz w:val="28"/>
          <w:szCs w:val="28"/>
        </w:rPr>
        <w:t xml:space="preserve">; </w:t>
      </w:r>
    </w:p>
    <w:p w:rsidR="00371F29" w:rsidRPr="00371F29" w:rsidRDefault="00371F29" w:rsidP="00371F29">
      <w:pPr>
        <w:spacing w:after="0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371F29">
        <w:rPr>
          <w:rFonts w:ascii="Times New Roman" w:hAnsi="Times New Roman" w:cs="Times New Roman"/>
          <w:bCs/>
          <w:kern w:val="36"/>
          <w:sz w:val="28"/>
          <w:szCs w:val="28"/>
        </w:rPr>
        <w:t>в) выполнить проверку</w:t>
      </w:r>
    </w:p>
    <w:p w:rsidR="00371F29" w:rsidRDefault="00371F29" w:rsidP="00371F2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371F29" w:rsidRDefault="00371F29" w:rsidP="00371F2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5B6460">
        <w:rPr>
          <w:rFonts w:ascii="Times New Roman" w:hAnsi="Times New Roman" w:cs="Times New Roman"/>
          <w:position w:val="-50"/>
        </w:rPr>
        <w:object w:dxaOrig="2240" w:dyaOrig="1120">
          <v:shape id="_x0000_i1041" type="#_x0000_t75" style="width:113pt;height:56.1pt" o:ole="">
            <v:imagedata r:id="rId31" o:title=""/>
          </v:shape>
          <o:OLEObject Type="Embed" ProgID="Equation.3" ShapeID="_x0000_i1041" DrawAspect="Content" ObjectID="_1488680049" r:id="rId32"/>
        </w:object>
      </w:r>
    </w:p>
    <w:p w:rsidR="00371F29" w:rsidRDefault="00371F29" w:rsidP="00371F2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371F29" w:rsidRPr="00371F29" w:rsidRDefault="00371F29" w:rsidP="00371F2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371F2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Группа №6</w:t>
      </w:r>
    </w:p>
    <w:p w:rsidR="00371F29" w:rsidRPr="00371F29" w:rsidRDefault="00371F29" w:rsidP="00371F29">
      <w:pPr>
        <w:pStyle w:val="a4"/>
        <w:spacing w:before="0" w:beforeAutospacing="0" w:after="0" w:afterAutospacing="0"/>
        <w:ind w:firstLine="142"/>
        <w:rPr>
          <w:bCs/>
          <w:kern w:val="36"/>
          <w:sz w:val="28"/>
          <w:szCs w:val="28"/>
        </w:rPr>
      </w:pPr>
      <w:r w:rsidRPr="00371F29">
        <w:rPr>
          <w:bCs/>
          <w:kern w:val="36"/>
          <w:sz w:val="28"/>
          <w:szCs w:val="28"/>
        </w:rPr>
        <w:t xml:space="preserve">1. Решить  системы уравнений: </w:t>
      </w:r>
    </w:p>
    <w:p w:rsidR="00371F29" w:rsidRPr="00371F29" w:rsidRDefault="00371F29" w:rsidP="00371F29">
      <w:pPr>
        <w:pStyle w:val="a4"/>
        <w:spacing w:before="0" w:beforeAutospacing="0" w:after="0" w:afterAutospacing="0"/>
        <w:ind w:firstLine="142"/>
        <w:rPr>
          <w:bCs/>
          <w:kern w:val="36"/>
          <w:sz w:val="28"/>
          <w:szCs w:val="28"/>
        </w:rPr>
      </w:pPr>
      <w:r w:rsidRPr="00371F29">
        <w:rPr>
          <w:bCs/>
          <w:kern w:val="36"/>
          <w:sz w:val="28"/>
          <w:szCs w:val="28"/>
        </w:rPr>
        <w:t xml:space="preserve">а) по формуле </w:t>
      </w:r>
      <w:proofErr w:type="spellStart"/>
      <w:r w:rsidRPr="00371F29">
        <w:rPr>
          <w:bCs/>
          <w:kern w:val="36"/>
          <w:sz w:val="28"/>
          <w:szCs w:val="28"/>
        </w:rPr>
        <w:t>Крамера</w:t>
      </w:r>
      <w:proofErr w:type="spellEnd"/>
      <w:r w:rsidRPr="00371F29">
        <w:rPr>
          <w:bCs/>
          <w:kern w:val="36"/>
          <w:sz w:val="28"/>
          <w:szCs w:val="28"/>
        </w:rPr>
        <w:t xml:space="preserve">; </w:t>
      </w:r>
    </w:p>
    <w:p w:rsidR="00371F29" w:rsidRPr="00371F29" w:rsidRDefault="00371F29" w:rsidP="00371F29">
      <w:pPr>
        <w:spacing w:after="0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371F29">
        <w:rPr>
          <w:rFonts w:ascii="Times New Roman" w:hAnsi="Times New Roman" w:cs="Times New Roman"/>
          <w:bCs/>
          <w:kern w:val="36"/>
          <w:sz w:val="28"/>
          <w:szCs w:val="28"/>
        </w:rPr>
        <w:t>в) выполнить проверку</w:t>
      </w:r>
    </w:p>
    <w:p w:rsidR="00371F29" w:rsidRDefault="00371F29" w:rsidP="00371F29">
      <w:pPr>
        <w:spacing w:after="0"/>
        <w:jc w:val="both"/>
        <w:rPr>
          <w:rFonts w:ascii="Times New Roman" w:hAnsi="Times New Roman" w:cs="Times New Roman"/>
          <w:position w:val="-50"/>
        </w:rPr>
      </w:pPr>
      <w:r w:rsidRPr="005B6460">
        <w:rPr>
          <w:rFonts w:ascii="Times New Roman" w:hAnsi="Times New Roman" w:cs="Times New Roman"/>
          <w:position w:val="-50"/>
        </w:rPr>
        <w:object w:dxaOrig="2260" w:dyaOrig="1120">
          <v:shape id="_x0000_i1042" type="#_x0000_t75" style="width:113.85pt;height:56.1pt" o:ole="">
            <v:imagedata r:id="rId33" o:title=""/>
          </v:shape>
          <o:OLEObject Type="Embed" ProgID="Equation.3" ShapeID="_x0000_i1042" DrawAspect="Content" ObjectID="_1488680050" r:id="rId34"/>
        </w:object>
      </w:r>
    </w:p>
    <w:p w:rsidR="00371F29" w:rsidRDefault="00371F29" w:rsidP="00371F29">
      <w:pPr>
        <w:spacing w:after="0"/>
        <w:jc w:val="both"/>
        <w:rPr>
          <w:rFonts w:ascii="Times New Roman" w:hAnsi="Times New Roman" w:cs="Times New Roman"/>
          <w:position w:val="-50"/>
        </w:rPr>
      </w:pPr>
    </w:p>
    <w:p w:rsidR="0027150E" w:rsidRDefault="0027150E" w:rsidP="0027150E">
      <w:pPr>
        <w:pStyle w:val="a4"/>
        <w:spacing w:before="0" w:beforeAutospacing="0" w:after="0" w:afterAutospacing="0"/>
        <w:ind w:firstLine="142"/>
        <w:rPr>
          <w:bCs/>
          <w:kern w:val="36"/>
          <w:sz w:val="28"/>
          <w:szCs w:val="28"/>
        </w:rPr>
      </w:pPr>
      <w:r>
        <w:rPr>
          <w:sz w:val="28"/>
          <w:szCs w:val="28"/>
        </w:rPr>
        <w:lastRenderedPageBreak/>
        <w:t xml:space="preserve">Задания для групп  по </w:t>
      </w:r>
      <w:r w:rsidRPr="00371F29">
        <w:rPr>
          <w:sz w:val="28"/>
          <w:szCs w:val="28"/>
        </w:rPr>
        <w:t>теме «</w:t>
      </w:r>
      <w:r>
        <w:rPr>
          <w:bCs/>
          <w:kern w:val="36"/>
          <w:sz w:val="28"/>
          <w:szCs w:val="28"/>
        </w:rPr>
        <w:t>Векторы»</w:t>
      </w:r>
    </w:p>
    <w:p w:rsidR="0027150E" w:rsidRPr="0027150E" w:rsidRDefault="0027150E" w:rsidP="0027150E">
      <w:pPr>
        <w:pStyle w:val="a4"/>
        <w:spacing w:before="0" w:beforeAutospacing="0" w:after="0" w:afterAutospacing="0"/>
        <w:ind w:firstLine="142"/>
        <w:rPr>
          <w:bCs/>
          <w:kern w:val="36"/>
          <w:sz w:val="28"/>
          <w:szCs w:val="28"/>
        </w:rPr>
      </w:pPr>
    </w:p>
    <w:p w:rsidR="00371F29" w:rsidRPr="00371F29" w:rsidRDefault="00371F29" w:rsidP="00371F29">
      <w:pPr>
        <w:rPr>
          <w:rFonts w:ascii="Times New Roman" w:hAnsi="Times New Roman" w:cs="Times New Roman"/>
          <w:sz w:val="28"/>
          <w:szCs w:val="28"/>
        </w:rPr>
      </w:pPr>
      <w:r w:rsidRPr="00371F29">
        <w:rPr>
          <w:rFonts w:ascii="Times New Roman" w:hAnsi="Times New Roman" w:cs="Times New Roman"/>
          <w:sz w:val="28"/>
          <w:szCs w:val="28"/>
        </w:rPr>
        <w:t xml:space="preserve">Даны вершины треугольника АВС: </w:t>
      </w:r>
      <w:r w:rsidRPr="00371F29">
        <w:rPr>
          <w:rFonts w:ascii="Times New Roman" w:hAnsi="Times New Roman" w:cs="Times New Roman"/>
          <w:i/>
          <w:sz w:val="28"/>
          <w:szCs w:val="28"/>
        </w:rPr>
        <w:t>А</w:t>
      </w:r>
      <w:r w:rsidRPr="00371F29">
        <w:rPr>
          <w:rFonts w:ascii="Times New Roman" w:hAnsi="Times New Roman" w:cs="Times New Roman"/>
          <w:sz w:val="28"/>
          <w:szCs w:val="28"/>
        </w:rPr>
        <w:t>(</w:t>
      </w:r>
      <w:r w:rsidRPr="00371F29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371F29">
        <w:rPr>
          <w:rFonts w:ascii="Times New Roman" w:hAnsi="Times New Roman" w:cs="Times New Roman"/>
          <w:i/>
          <w:sz w:val="28"/>
          <w:szCs w:val="28"/>
        </w:rPr>
        <w:t>;0;0), В(0;</w:t>
      </w:r>
      <w:proofErr w:type="gramStart"/>
      <w:r w:rsidRPr="00371F2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71F29">
        <w:rPr>
          <w:rFonts w:ascii="Times New Roman" w:hAnsi="Times New Roman" w:cs="Times New Roman"/>
          <w:i/>
          <w:sz w:val="28"/>
          <w:szCs w:val="28"/>
        </w:rPr>
        <w:t>;0);С(0;0;п)</w:t>
      </w:r>
      <w:r w:rsidRPr="00371F29">
        <w:rPr>
          <w:rFonts w:ascii="Times New Roman" w:hAnsi="Times New Roman" w:cs="Times New Roman"/>
          <w:sz w:val="28"/>
          <w:szCs w:val="28"/>
        </w:rPr>
        <w:t>. Вычислить периметр, площадь, углы и медианы треугольника АВС. Доказать выполнение теоремы о сумме углов треугольника. (</w:t>
      </w:r>
      <w:proofErr w:type="spellStart"/>
      <w:r w:rsidRPr="00371F29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Pr="00371F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71F29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омер группы).</w:t>
      </w:r>
    </w:p>
    <w:p w:rsidR="00371F29" w:rsidRPr="00371F29" w:rsidRDefault="00371F29" w:rsidP="00371F29">
      <w:pPr>
        <w:rPr>
          <w:rFonts w:ascii="Times New Roman" w:hAnsi="Times New Roman" w:cs="Times New Roman"/>
          <w:sz w:val="28"/>
          <w:szCs w:val="28"/>
        </w:rPr>
      </w:pPr>
    </w:p>
    <w:p w:rsidR="00371F29" w:rsidRPr="00371F29" w:rsidRDefault="00371F29" w:rsidP="00371F2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sectPr w:rsidR="00371F29" w:rsidRPr="0037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B1900"/>
    <w:rsid w:val="000504C7"/>
    <w:rsid w:val="000C010F"/>
    <w:rsid w:val="000F36E6"/>
    <w:rsid w:val="001304B3"/>
    <w:rsid w:val="001B05EF"/>
    <w:rsid w:val="002054B6"/>
    <w:rsid w:val="002606FB"/>
    <w:rsid w:val="0027150E"/>
    <w:rsid w:val="00333D64"/>
    <w:rsid w:val="00371F29"/>
    <w:rsid w:val="0037295B"/>
    <w:rsid w:val="0037329A"/>
    <w:rsid w:val="004B44E2"/>
    <w:rsid w:val="004C3E89"/>
    <w:rsid w:val="00651FA7"/>
    <w:rsid w:val="006B1900"/>
    <w:rsid w:val="006D4133"/>
    <w:rsid w:val="006E7980"/>
    <w:rsid w:val="00755BBF"/>
    <w:rsid w:val="00930BCB"/>
    <w:rsid w:val="00975AC2"/>
    <w:rsid w:val="009E0669"/>
    <w:rsid w:val="00B67524"/>
    <w:rsid w:val="00BD20DE"/>
    <w:rsid w:val="00BD7302"/>
    <w:rsid w:val="00C91CE7"/>
    <w:rsid w:val="00D113D8"/>
    <w:rsid w:val="00DD16CF"/>
    <w:rsid w:val="00E95720"/>
    <w:rsid w:val="00EC1BC8"/>
    <w:rsid w:val="00FD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79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3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1900"/>
  </w:style>
  <w:style w:type="character" w:customStyle="1" w:styleId="10">
    <w:name w:val="Заголовок 1 Знак"/>
    <w:basedOn w:val="a0"/>
    <w:link w:val="1"/>
    <w:uiPriority w:val="9"/>
    <w:rsid w:val="006E79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"/>
    <w:basedOn w:val="a"/>
    <w:rsid w:val="00930BCB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4">
    <w:name w:val="Normal (Web)"/>
    <w:aliases w:val="Обычный (Web),Обычный (веб)1"/>
    <w:basedOn w:val="a"/>
    <w:uiPriority w:val="99"/>
    <w:unhideWhenUsed/>
    <w:rsid w:val="000C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72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D730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4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18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image" Target="media/image8.wmf"/><Relationship Id="rId28" Type="http://schemas.openxmlformats.org/officeDocument/2006/relationships/oleObject" Target="embeddings/oleObject15.bin"/><Relationship Id="rId36" Type="http://schemas.openxmlformats.org/officeDocument/2006/relationships/theme" Target="theme/theme1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0.bin"/><Relationship Id="rId31" Type="http://schemas.openxmlformats.org/officeDocument/2006/relationships/image" Target="media/image12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oleObject" Target="embeddings/oleObject12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6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2437</TotalTime>
  <Pages>7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2015-03-18T20:24:00Z</dcterms:created>
  <dcterms:modified xsi:type="dcterms:W3CDTF">2015-03-23T20:42:00Z</dcterms:modified>
</cp:coreProperties>
</file>