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FD8" w:rsidRPr="00291FD8" w:rsidRDefault="007F5FDB" w:rsidP="00291FD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</w:t>
      </w:r>
      <w:r w:rsidR="008B19A6" w:rsidRPr="00291FD8">
        <w:rPr>
          <w:rFonts w:ascii="Times New Roman" w:hAnsi="Times New Roman" w:cs="Times New Roman"/>
          <w:sz w:val="28"/>
          <w:szCs w:val="28"/>
        </w:rPr>
        <w:t xml:space="preserve">рок по кубановедению </w:t>
      </w:r>
      <w:r w:rsidR="00201AFF" w:rsidRPr="00291FD8">
        <w:rPr>
          <w:rFonts w:ascii="Times New Roman" w:hAnsi="Times New Roman" w:cs="Times New Roman"/>
          <w:sz w:val="28"/>
          <w:szCs w:val="28"/>
        </w:rPr>
        <w:t>на тему</w:t>
      </w:r>
      <w:r w:rsidR="00291FD8" w:rsidRPr="00291FD8">
        <w:rPr>
          <w:rFonts w:ascii="Times New Roman" w:hAnsi="Times New Roman" w:cs="Times New Roman"/>
          <w:sz w:val="28"/>
          <w:szCs w:val="28"/>
        </w:rPr>
        <w:t>:</w:t>
      </w:r>
      <w:r w:rsidR="00201AFF" w:rsidRPr="00291FD8">
        <w:rPr>
          <w:rFonts w:ascii="Times New Roman" w:hAnsi="Times New Roman" w:cs="Times New Roman"/>
        </w:rPr>
        <w:t xml:space="preserve"> </w:t>
      </w:r>
      <w:r w:rsidR="00201AFF" w:rsidRPr="00291FD8">
        <w:rPr>
          <w:rFonts w:ascii="Times New Roman" w:hAnsi="Times New Roman" w:cs="Times New Roman"/>
          <w:b/>
          <w:sz w:val="36"/>
          <w:szCs w:val="36"/>
        </w:rPr>
        <w:t>"Любимый край кубанский</w:t>
      </w:r>
      <w:r w:rsidR="00201AFF" w:rsidRPr="00291FD8">
        <w:rPr>
          <w:rFonts w:ascii="Times New Roman" w:hAnsi="Times New Roman" w:cs="Times New Roman"/>
          <w:b/>
          <w:sz w:val="28"/>
          <w:szCs w:val="28"/>
        </w:rPr>
        <w:t>"</w:t>
      </w:r>
    </w:p>
    <w:p w:rsidR="008B19A6" w:rsidRPr="00291FD8" w:rsidRDefault="00201AFF" w:rsidP="00291FD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 6</w:t>
      </w:r>
      <w:r w:rsidR="008B19A6" w:rsidRPr="00291FD8">
        <w:rPr>
          <w:rFonts w:ascii="Times New Roman" w:hAnsi="Times New Roman" w:cs="Times New Roman"/>
          <w:sz w:val="28"/>
          <w:szCs w:val="28"/>
        </w:rPr>
        <w:t>-м классе</w:t>
      </w:r>
    </w:p>
    <w:p w:rsidR="008B19A6" w:rsidRPr="00291FD8" w:rsidRDefault="00201AFF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Воробьева Наталия Николаевна</w:t>
      </w:r>
      <w:r w:rsidR="008B19A6" w:rsidRPr="00291FD8">
        <w:rPr>
          <w:rFonts w:ascii="Times New Roman" w:hAnsi="Times New Roman" w:cs="Times New Roman"/>
          <w:sz w:val="28"/>
          <w:szCs w:val="28"/>
        </w:rPr>
        <w:t xml:space="preserve">, учитель </w:t>
      </w:r>
      <w:r w:rsidRPr="00291FD8">
        <w:rPr>
          <w:rFonts w:ascii="Times New Roman" w:hAnsi="Times New Roman" w:cs="Times New Roman"/>
          <w:sz w:val="28"/>
          <w:szCs w:val="28"/>
        </w:rPr>
        <w:t>географии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Цели урока: </w:t>
      </w:r>
    </w:p>
    <w:p w:rsidR="008B19A6" w:rsidRPr="00291FD8" w:rsidRDefault="008B19A6" w:rsidP="00201A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Обобщить и расширить знания учащихся о природе </w:t>
      </w:r>
      <w:r w:rsidR="007F5FDB" w:rsidRPr="00291FD8">
        <w:rPr>
          <w:rFonts w:ascii="Times New Roman" w:hAnsi="Times New Roman" w:cs="Times New Roman"/>
          <w:sz w:val="28"/>
          <w:szCs w:val="28"/>
        </w:rPr>
        <w:t xml:space="preserve">и истории </w:t>
      </w:r>
      <w:r w:rsidRPr="00291FD8">
        <w:rPr>
          <w:rFonts w:ascii="Times New Roman" w:hAnsi="Times New Roman" w:cs="Times New Roman"/>
          <w:sz w:val="28"/>
          <w:szCs w:val="28"/>
        </w:rPr>
        <w:t>родного края.</w:t>
      </w:r>
    </w:p>
    <w:p w:rsidR="008B19A6" w:rsidRPr="00291FD8" w:rsidRDefault="008B19A6" w:rsidP="00201A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Углубить знания о географической карте.</w:t>
      </w:r>
    </w:p>
    <w:p w:rsidR="00201AFF" w:rsidRPr="00291FD8" w:rsidRDefault="008B19A6" w:rsidP="00201A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Продолжать экологическое воспитание: воспитывать бережное отношение к водным запасам, полезным ископаемым, растительному и животному миру</w:t>
      </w:r>
      <w:r w:rsidR="00201AFF" w:rsidRPr="00291FD8">
        <w:rPr>
          <w:rFonts w:ascii="Times New Roman" w:hAnsi="Times New Roman" w:cs="Times New Roman"/>
          <w:sz w:val="28"/>
          <w:szCs w:val="28"/>
        </w:rPr>
        <w:t>.</w:t>
      </w:r>
    </w:p>
    <w:p w:rsidR="00201AFF" w:rsidRPr="00291FD8" w:rsidRDefault="008B19A6" w:rsidP="008B19A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Развивать наблюдательность, любознательность.</w:t>
      </w:r>
    </w:p>
    <w:p w:rsidR="008B19A6" w:rsidRPr="00291FD8" w:rsidRDefault="008B19A6" w:rsidP="008B19A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Воспитывать любовь к природе родного края.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Оборудование: физическая карта Краснодарского края, гербарий растений, книги о родном крае, коллекция полезных ископаемых, ребусы.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Предварительно: посещение краеведческого музея «Природа нашего края», </w:t>
      </w:r>
      <w:r w:rsidR="00201AFF" w:rsidRPr="00291FD8">
        <w:rPr>
          <w:rFonts w:ascii="Times New Roman" w:hAnsi="Times New Roman" w:cs="Times New Roman"/>
          <w:sz w:val="28"/>
          <w:szCs w:val="28"/>
        </w:rPr>
        <w:t xml:space="preserve">лекция «Краснодарский край»,  </w:t>
      </w:r>
      <w:r w:rsidRPr="00291FD8">
        <w:rPr>
          <w:rFonts w:ascii="Times New Roman" w:hAnsi="Times New Roman" w:cs="Times New Roman"/>
          <w:sz w:val="28"/>
          <w:szCs w:val="28"/>
        </w:rPr>
        <w:t>по</w:t>
      </w:r>
      <w:r w:rsidR="00201AFF" w:rsidRPr="00291FD8">
        <w:rPr>
          <w:rFonts w:ascii="Times New Roman" w:hAnsi="Times New Roman" w:cs="Times New Roman"/>
          <w:sz w:val="28"/>
          <w:szCs w:val="28"/>
        </w:rPr>
        <w:t xml:space="preserve">ездка </w:t>
      </w:r>
      <w:r w:rsidRPr="00291FD8">
        <w:rPr>
          <w:rFonts w:ascii="Times New Roman" w:hAnsi="Times New Roman" w:cs="Times New Roman"/>
          <w:sz w:val="28"/>
          <w:szCs w:val="28"/>
        </w:rPr>
        <w:t>в</w:t>
      </w:r>
      <w:r w:rsidR="00201AFF" w:rsidRPr="00291FD8">
        <w:rPr>
          <w:rFonts w:ascii="Times New Roman" w:hAnsi="Times New Roman" w:cs="Times New Roman"/>
          <w:sz w:val="28"/>
          <w:szCs w:val="28"/>
        </w:rPr>
        <w:t xml:space="preserve"> Горячий Ключ</w:t>
      </w:r>
      <w:r w:rsidRPr="00291FD8">
        <w:rPr>
          <w:rFonts w:ascii="Times New Roman" w:hAnsi="Times New Roman" w:cs="Times New Roman"/>
          <w:sz w:val="28"/>
          <w:szCs w:val="28"/>
        </w:rPr>
        <w:t>.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I. Вступление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Учитель.</w:t>
      </w:r>
      <w:r w:rsidR="00345DB4">
        <w:rPr>
          <w:rFonts w:ascii="Times New Roman" w:hAnsi="Times New Roman" w:cs="Times New Roman"/>
          <w:sz w:val="28"/>
          <w:szCs w:val="28"/>
        </w:rPr>
        <w:t xml:space="preserve"> </w:t>
      </w:r>
      <w:r w:rsidR="007F5FDB" w:rsidRPr="00291FD8">
        <w:rPr>
          <w:rFonts w:ascii="Times New Roman" w:hAnsi="Times New Roman" w:cs="Times New Roman"/>
          <w:sz w:val="28"/>
          <w:szCs w:val="28"/>
        </w:rPr>
        <w:t>Ребята, д</w:t>
      </w:r>
      <w:r w:rsidRPr="00291FD8">
        <w:rPr>
          <w:rFonts w:ascii="Times New Roman" w:hAnsi="Times New Roman" w:cs="Times New Roman"/>
          <w:sz w:val="28"/>
          <w:szCs w:val="28"/>
        </w:rPr>
        <w:t xml:space="preserve">авайте на минуту представим, что мы отправились в космическое путешествие. Из иллюминаторов корабля мы любуемся нашей планетой Земля. </w:t>
      </w:r>
      <w:r w:rsidR="00345DB4" w:rsidRPr="00291FD8">
        <w:rPr>
          <w:rFonts w:ascii="Times New Roman" w:hAnsi="Times New Roman" w:cs="Times New Roman"/>
          <w:sz w:val="28"/>
          <w:szCs w:val="28"/>
        </w:rPr>
        <w:t>На ней мы</w:t>
      </w:r>
      <w:r w:rsidR="00345DB4">
        <w:rPr>
          <w:rFonts w:ascii="Times New Roman" w:hAnsi="Times New Roman" w:cs="Times New Roman"/>
          <w:sz w:val="28"/>
          <w:szCs w:val="28"/>
        </w:rPr>
        <w:t>,</w:t>
      </w:r>
      <w:r w:rsidR="00345DB4" w:rsidRPr="00291FD8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345DB4">
        <w:rPr>
          <w:rFonts w:ascii="Times New Roman" w:hAnsi="Times New Roman" w:cs="Times New Roman"/>
          <w:sz w:val="28"/>
          <w:szCs w:val="28"/>
        </w:rPr>
        <w:t>,</w:t>
      </w:r>
      <w:r w:rsidR="00345DB4" w:rsidRPr="00291FD8">
        <w:rPr>
          <w:rFonts w:ascii="Times New Roman" w:hAnsi="Times New Roman" w:cs="Times New Roman"/>
          <w:sz w:val="28"/>
          <w:szCs w:val="28"/>
        </w:rPr>
        <w:t xml:space="preserve"> торопимся увидеть нашу большую Родину – Россию и свой отчий край. </w:t>
      </w:r>
      <w:r w:rsidRPr="00291FD8">
        <w:rPr>
          <w:rFonts w:ascii="Times New Roman" w:hAnsi="Times New Roman" w:cs="Times New Roman"/>
          <w:sz w:val="28"/>
          <w:szCs w:val="28"/>
        </w:rPr>
        <w:t>Наш родной край необыкновенно привлекателен разнообразием природы,</w:t>
      </w:r>
      <w:r w:rsidR="00345DB4">
        <w:rPr>
          <w:rFonts w:ascii="Times New Roman" w:hAnsi="Times New Roman" w:cs="Times New Roman"/>
          <w:sz w:val="28"/>
          <w:szCs w:val="28"/>
        </w:rPr>
        <w:t xml:space="preserve"> у</w:t>
      </w:r>
      <w:r w:rsidRPr="00291FD8">
        <w:rPr>
          <w:rFonts w:ascii="Times New Roman" w:hAnsi="Times New Roman" w:cs="Times New Roman"/>
          <w:sz w:val="28"/>
          <w:szCs w:val="28"/>
        </w:rPr>
        <w:t xml:space="preserve"> нас много достопримечательных мест – ведь недаром к нам приезжают гости со всех уголков России отдохнуть и попутешествовать.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Если посмотреть на него с высоты, то можно увидеть и горы, и холмы, и бескрайние равнины, и крутые обрывы, и моря.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Высокие горы, степные просторы,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Приморского берега грань,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Леса и поляны, сады и лиманы –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Всё это родная…Кубань.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>– Как называется наш край? (Краснодарский)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– А как по-другому ещё называют наш край? (Кубанский)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II. Объявление темы и целей урока</w:t>
      </w:r>
    </w:p>
    <w:p w:rsidR="007F5FDB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Да, ещё наш край называют кубанским. Это тема нашего урока. Сегодня мы обобщим наши знания о природе и богатствах нашего края, поговорим о бережном отношении к ней. А проведём урок в форме устного журнала. Много интересного ждёт вас впереди. 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III. Устный журнал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1. Работа по карте</w:t>
      </w:r>
    </w:p>
    <w:p w:rsidR="008B19A6" w:rsidRPr="00291FD8" w:rsidRDefault="008B19A6" w:rsidP="008B19A6">
      <w:pPr>
        <w:rPr>
          <w:rFonts w:ascii="Times New Roman" w:hAnsi="Times New Roman" w:cs="Times New Roman"/>
          <w:i/>
          <w:sz w:val="28"/>
          <w:szCs w:val="28"/>
        </w:rPr>
      </w:pPr>
      <w:r w:rsidRPr="00291FD8">
        <w:rPr>
          <w:rFonts w:ascii="Times New Roman" w:hAnsi="Times New Roman" w:cs="Times New Roman"/>
          <w:i/>
          <w:sz w:val="28"/>
          <w:szCs w:val="28"/>
        </w:rPr>
        <w:t>1-я страница. «Выгодное расположение»</w:t>
      </w:r>
    </w:p>
    <w:p w:rsidR="00E032B4" w:rsidRPr="00291FD8" w:rsidRDefault="00E032B4" w:rsidP="00E032B4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Географическое положение</w:t>
      </w:r>
    </w:p>
    <w:p w:rsidR="009E4A34" w:rsidRPr="00291FD8" w:rsidRDefault="00E032B4" w:rsidP="00E032B4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Краснодарский край находится на юге России, в юго-западной части Северного Кавказа и входит в состав Южного федерального округа. На северо-востоке край граничит с Ростовской областью, на востоке — со Ставропольским краем, на юге — с Абхазией. </w:t>
      </w:r>
    </w:p>
    <w:p w:rsidR="009E4A34" w:rsidRPr="00291FD8" w:rsidRDefault="009E4A34" w:rsidP="00E032B4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Край омывается двумя морями. </w:t>
      </w:r>
      <w:r w:rsidR="00637119" w:rsidRPr="00291FD8">
        <w:rPr>
          <w:rFonts w:ascii="Times New Roman" w:hAnsi="Times New Roman" w:cs="Times New Roman"/>
          <w:sz w:val="28"/>
          <w:szCs w:val="28"/>
        </w:rPr>
        <w:t>Назовите к</w:t>
      </w:r>
      <w:r w:rsidRPr="00291FD8">
        <w:rPr>
          <w:rFonts w:ascii="Times New Roman" w:hAnsi="Times New Roman" w:cs="Times New Roman"/>
          <w:sz w:val="28"/>
          <w:szCs w:val="28"/>
        </w:rPr>
        <w:t>акими? (Чёрным и Азовским). Они благотворно влияют на климат края и служат прекрасными путями сообщения с соседними областями и другими странами.</w:t>
      </w:r>
    </w:p>
    <w:p w:rsidR="00E032B4" w:rsidRPr="00291FD8" w:rsidRDefault="009E4A34" w:rsidP="00E032B4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К</w:t>
      </w:r>
      <w:r w:rsidR="00E032B4" w:rsidRPr="00291FD8">
        <w:rPr>
          <w:rFonts w:ascii="Times New Roman" w:hAnsi="Times New Roman" w:cs="Times New Roman"/>
          <w:sz w:val="28"/>
          <w:szCs w:val="28"/>
        </w:rPr>
        <w:t>арта Краснодарского края</w:t>
      </w:r>
    </w:p>
    <w:p w:rsidR="00E032B4" w:rsidRPr="00291FD8" w:rsidRDefault="009E4A34" w:rsidP="00E032B4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9179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6" w:rsidRPr="00291FD8" w:rsidRDefault="00E032B4" w:rsidP="00E032B4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Из общей протяжённости границы в 1540 километров — 740 километров проходит вдоль моря. Наибольшая протяженность края с севера на юг — 327 км и с запада на восток — 360 км. Территория Краснодарского края занимает площадь 75,5 тысяч квадратных километров.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Посмотрите на физическую карту нашего края. </w:t>
      </w:r>
      <w:r w:rsidR="00345DB4" w:rsidRPr="00291FD8">
        <w:rPr>
          <w:rFonts w:ascii="Times New Roman" w:hAnsi="Times New Roman" w:cs="Times New Roman"/>
          <w:sz w:val="28"/>
          <w:szCs w:val="28"/>
        </w:rPr>
        <w:t>Она позволяет</w:t>
      </w:r>
      <w:r w:rsidR="00345DB4">
        <w:rPr>
          <w:rFonts w:ascii="Times New Roman" w:hAnsi="Times New Roman" w:cs="Times New Roman"/>
          <w:sz w:val="28"/>
          <w:szCs w:val="28"/>
        </w:rPr>
        <w:t>,</w:t>
      </w:r>
      <w:r w:rsidR="00345DB4" w:rsidRPr="00291FD8">
        <w:rPr>
          <w:rFonts w:ascii="Times New Roman" w:hAnsi="Times New Roman" w:cs="Times New Roman"/>
          <w:sz w:val="28"/>
          <w:szCs w:val="28"/>
        </w:rPr>
        <w:t xml:space="preserve"> как бы с большой высоты окинуть взглядом наш край. </w:t>
      </w:r>
      <w:r w:rsidRPr="00291FD8">
        <w:rPr>
          <w:rFonts w:ascii="Times New Roman" w:hAnsi="Times New Roman" w:cs="Times New Roman"/>
          <w:sz w:val="28"/>
          <w:szCs w:val="28"/>
        </w:rPr>
        <w:t xml:space="preserve">Бросается в глаза сложное устройство поверхности географического положения. </w:t>
      </w:r>
      <w:r w:rsidR="00345DB4">
        <w:rPr>
          <w:rFonts w:ascii="Times New Roman" w:hAnsi="Times New Roman" w:cs="Times New Roman"/>
          <w:sz w:val="28"/>
          <w:szCs w:val="28"/>
        </w:rPr>
        <w:t>Н</w:t>
      </w:r>
      <w:r w:rsidR="00345DB4" w:rsidRPr="00291FD8">
        <w:rPr>
          <w:rFonts w:ascii="Times New Roman" w:hAnsi="Times New Roman" w:cs="Times New Roman"/>
          <w:sz w:val="28"/>
          <w:szCs w:val="28"/>
        </w:rPr>
        <w:t>а какие две части</w:t>
      </w:r>
      <w:r w:rsidR="00345DB4">
        <w:rPr>
          <w:rFonts w:ascii="Times New Roman" w:hAnsi="Times New Roman" w:cs="Times New Roman"/>
          <w:sz w:val="28"/>
          <w:szCs w:val="28"/>
        </w:rPr>
        <w:t xml:space="preserve"> </w:t>
      </w:r>
      <w:r w:rsidR="00345DB4" w:rsidRPr="00345DB4">
        <w:rPr>
          <w:rFonts w:ascii="Times New Roman" w:hAnsi="Times New Roman" w:cs="Times New Roman"/>
          <w:sz w:val="28"/>
          <w:szCs w:val="28"/>
        </w:rPr>
        <w:t xml:space="preserve"> </w:t>
      </w:r>
      <w:r w:rsidR="00345DB4" w:rsidRPr="00291FD8">
        <w:rPr>
          <w:rFonts w:ascii="Times New Roman" w:hAnsi="Times New Roman" w:cs="Times New Roman"/>
          <w:sz w:val="28"/>
          <w:szCs w:val="28"/>
        </w:rPr>
        <w:t xml:space="preserve">делит край </w:t>
      </w:r>
      <w:r w:rsidR="00345DB4">
        <w:rPr>
          <w:rFonts w:ascii="Times New Roman" w:hAnsi="Times New Roman" w:cs="Times New Roman"/>
          <w:sz w:val="28"/>
          <w:szCs w:val="28"/>
        </w:rPr>
        <w:t>р</w:t>
      </w:r>
      <w:r w:rsidRPr="00291FD8">
        <w:rPr>
          <w:rFonts w:ascii="Times New Roman" w:hAnsi="Times New Roman" w:cs="Times New Roman"/>
          <w:sz w:val="28"/>
          <w:szCs w:val="28"/>
        </w:rPr>
        <w:t>ека Кубань? (</w:t>
      </w:r>
      <w:r w:rsidR="009E4A34" w:rsidRPr="00291FD8">
        <w:rPr>
          <w:rFonts w:ascii="Times New Roman" w:hAnsi="Times New Roman" w:cs="Times New Roman"/>
          <w:sz w:val="28"/>
          <w:szCs w:val="28"/>
        </w:rPr>
        <w:t>Северную — равнинную (2/3 территории), расположенную на Кубано-Приазовской низменности, и южную — предгорную и горную (1/3 территории), расположенную в западной высок</w:t>
      </w:r>
      <w:r w:rsidR="00345DB4">
        <w:rPr>
          <w:rFonts w:ascii="Times New Roman" w:hAnsi="Times New Roman" w:cs="Times New Roman"/>
          <w:sz w:val="28"/>
          <w:szCs w:val="28"/>
        </w:rPr>
        <w:t xml:space="preserve">огорной части Большого Кавказа) </w:t>
      </w:r>
      <w:r w:rsidR="009E4A34" w:rsidRPr="00291FD8">
        <w:rPr>
          <w:rFonts w:ascii="Times New Roman" w:hAnsi="Times New Roman" w:cs="Times New Roman"/>
          <w:sz w:val="28"/>
          <w:szCs w:val="28"/>
        </w:rPr>
        <w:t>Высшая точка — гора Цахвоа (3345 м). Покажите на карте.</w:t>
      </w:r>
    </w:p>
    <w:p w:rsidR="008B19A6" w:rsidRPr="00291FD8" w:rsidRDefault="008B19A6" w:rsidP="008B19A6">
      <w:pPr>
        <w:rPr>
          <w:rFonts w:ascii="Times New Roman" w:hAnsi="Times New Roman" w:cs="Times New Roman"/>
          <w:i/>
          <w:sz w:val="28"/>
          <w:szCs w:val="28"/>
        </w:rPr>
      </w:pPr>
      <w:r w:rsidRPr="00291FD8">
        <w:rPr>
          <w:rFonts w:ascii="Times New Roman" w:hAnsi="Times New Roman" w:cs="Times New Roman"/>
          <w:i/>
          <w:sz w:val="28"/>
          <w:szCs w:val="28"/>
        </w:rPr>
        <w:t>2-я страница. «Подземные сокровища»</w:t>
      </w:r>
    </w:p>
    <w:p w:rsidR="007B7D05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Несметные богатства таятся в нед</w:t>
      </w:r>
      <w:r w:rsidR="00637119" w:rsidRPr="00291FD8">
        <w:rPr>
          <w:rFonts w:ascii="Times New Roman" w:hAnsi="Times New Roman" w:cs="Times New Roman"/>
          <w:sz w:val="28"/>
          <w:szCs w:val="28"/>
        </w:rPr>
        <w:t>рах Кубани (а их открыто более 6</w:t>
      </w:r>
      <w:r w:rsidRPr="00291FD8">
        <w:rPr>
          <w:rFonts w:ascii="Times New Roman" w:hAnsi="Times New Roman" w:cs="Times New Roman"/>
          <w:sz w:val="28"/>
          <w:szCs w:val="28"/>
        </w:rPr>
        <w:t>0 видов). О них следующая страница журнала</w:t>
      </w:r>
    </w:p>
    <w:p w:rsidR="008B19A6" w:rsidRPr="00291FD8" w:rsidRDefault="00C826DA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660082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D05" w:rsidRPr="00291FD8" w:rsidRDefault="007B7D05" w:rsidP="007B7D05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Условные значки полезных ископаемых разбросаны по всему краю, но особенно их много в горной части. Горные богатства служат для развития нефтяной, газовой, цементной и химической промышленности.</w:t>
      </w:r>
    </w:p>
    <w:p w:rsidR="007B7D05" w:rsidRPr="00291FD8" w:rsidRDefault="007B7D05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Покажите на карте их месторождения.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2. Кроссворд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</w:t>
      </w:r>
      <w:r w:rsidR="00C826DA" w:rsidRPr="00291FD8">
        <w:rPr>
          <w:rFonts w:ascii="Times New Roman" w:hAnsi="Times New Roman" w:cs="Times New Roman"/>
          <w:sz w:val="28"/>
          <w:szCs w:val="28"/>
        </w:rPr>
        <w:t>Разгадаем кроссворд  и узнаем</w:t>
      </w:r>
      <w:r w:rsidRPr="00291FD8">
        <w:rPr>
          <w:rFonts w:ascii="Times New Roman" w:hAnsi="Times New Roman" w:cs="Times New Roman"/>
          <w:sz w:val="28"/>
          <w:szCs w:val="28"/>
        </w:rPr>
        <w:t>,</w:t>
      </w:r>
      <w:r w:rsidR="00345DB4">
        <w:rPr>
          <w:rFonts w:ascii="Times New Roman" w:hAnsi="Times New Roman" w:cs="Times New Roman"/>
          <w:sz w:val="28"/>
          <w:szCs w:val="28"/>
        </w:rPr>
        <w:t xml:space="preserve"> как называют разведчиков недр</w:t>
      </w:r>
      <w:r w:rsidRPr="00291F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19A6" w:rsidRPr="00291FD8" w:rsidRDefault="008B19A6" w:rsidP="008B19A6">
      <w:pPr>
        <w:jc w:val="center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1409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</w:p>
    <w:p w:rsidR="00637119" w:rsidRPr="00291FD8" w:rsidRDefault="008B19A6" w:rsidP="008B19A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Прочный камень, хорошо полируется и используется для отделки станций метро, строительства фундаментов, зданий. (Гранит).</w:t>
      </w:r>
    </w:p>
    <w:p w:rsidR="008B19A6" w:rsidRPr="00291FD8" w:rsidRDefault="008B19A6" w:rsidP="0063711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Маслянистая жидкость, легче воды, тёмного цвета, с резким запахом. (Нефть). Покажите месторождения нефти на карте. Назовите её основные свойства.</w:t>
      </w:r>
    </w:p>
    <w:p w:rsidR="00637119" w:rsidRPr="00291FD8" w:rsidRDefault="00637119" w:rsidP="0063711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Важное полезное ископаемое, состоящее из остатков полусгнивших растений. Вам подскажет ребус. (Торф)</w:t>
      </w:r>
    </w:p>
    <w:p w:rsidR="00637119" w:rsidRPr="00291FD8" w:rsidRDefault="00637119" w:rsidP="0063711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3825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6" w:rsidRPr="00291FD8" w:rsidRDefault="008B19A6" w:rsidP="0063711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Из названия какой составной части гранита надо убрать 1 букву, чтобы получить имя девочки. (Слюда – Люда)</w:t>
      </w:r>
    </w:p>
    <w:p w:rsidR="00637119" w:rsidRPr="00291FD8" w:rsidRDefault="00637119" w:rsidP="0063711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Это полезное ископаемое часто встречается вам. Сыпучее вещество. (Песок)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Железнодорожные насыпи делают из песка. Почему не из глины? (Глина легко размывается водой, а песок пропускает воду сквозь себя.)</w:t>
      </w:r>
    </w:p>
    <w:p w:rsidR="00C826DA" w:rsidRPr="00291FD8" w:rsidRDefault="00C826DA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345DB4" w:rsidP="00C826D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 названии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1FD8">
        <w:rPr>
          <w:rFonts w:ascii="Times New Roman" w:hAnsi="Times New Roman" w:cs="Times New Roman"/>
          <w:sz w:val="28"/>
          <w:szCs w:val="28"/>
        </w:rPr>
        <w:t xml:space="preserve"> какого полезного ископаемого надо вставить букву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1FD8">
        <w:rPr>
          <w:rFonts w:ascii="Times New Roman" w:hAnsi="Times New Roman" w:cs="Times New Roman"/>
          <w:sz w:val="28"/>
          <w:szCs w:val="28"/>
        </w:rPr>
        <w:t xml:space="preserve"> и получится имя девочки (Глина – Галина).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Какое свойство глины используется мастерами глин</w:t>
      </w:r>
      <w:r w:rsidR="00C826DA" w:rsidRPr="00291FD8">
        <w:rPr>
          <w:rFonts w:ascii="Times New Roman" w:hAnsi="Times New Roman" w:cs="Times New Roman"/>
          <w:sz w:val="28"/>
          <w:szCs w:val="28"/>
        </w:rPr>
        <w:t xml:space="preserve">яной </w:t>
      </w:r>
      <w:r w:rsidRPr="00291FD8">
        <w:rPr>
          <w:rFonts w:ascii="Times New Roman" w:hAnsi="Times New Roman" w:cs="Times New Roman"/>
          <w:sz w:val="28"/>
          <w:szCs w:val="28"/>
        </w:rPr>
        <w:t xml:space="preserve">игрушки? (Пластичность) </w:t>
      </w:r>
    </w:p>
    <w:p w:rsidR="008B19A6" w:rsidRPr="00291FD8" w:rsidRDefault="008B19A6" w:rsidP="008B19A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Беловато-серый камень. (Известняк) Найдите его в коллекции.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Все эти полезные ископаемые есть в нашем крае. Какие полезные ископаемые мы не назвали, которые добывают в нашем крае? 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lastRenderedPageBreak/>
        <w:t>3. Отгадайте ребусы:</w:t>
      </w:r>
    </w:p>
    <w:p w:rsidR="007B7D05" w:rsidRPr="00291FD8" w:rsidRDefault="007B7D05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57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668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573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4. Охрана недр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Человечество стоит перед близкой перспективой острой нехватки полезных ископаемых. Поэтому минеральные ресурсы требуют острой охраны, недопустимы какие-либо потери и расхищения. Необходимо рационально и экономно использовать недра земли!</w:t>
      </w:r>
    </w:p>
    <w:p w:rsidR="008B19A6" w:rsidRPr="00291FD8" w:rsidRDefault="008B19A6" w:rsidP="008B19A6">
      <w:pPr>
        <w:rPr>
          <w:rFonts w:ascii="Times New Roman" w:hAnsi="Times New Roman" w:cs="Times New Roman"/>
          <w:i/>
          <w:sz w:val="28"/>
          <w:szCs w:val="28"/>
        </w:rPr>
      </w:pPr>
      <w:r w:rsidRPr="00291FD8">
        <w:rPr>
          <w:rFonts w:ascii="Times New Roman" w:hAnsi="Times New Roman" w:cs="Times New Roman"/>
          <w:i/>
          <w:sz w:val="28"/>
          <w:szCs w:val="28"/>
        </w:rPr>
        <w:t>3-я страница. «Водоёмы края»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Отгадайте загадку: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Чуть дрожит на ветерке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Лента на пригорке,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Узкий кончик в роднике,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А широкий – в море. (Река)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В нашем крае насчитывается около 700 больших и малых рек. Большая </w:t>
      </w:r>
      <w:r w:rsidR="003F4575" w:rsidRPr="00291FD8">
        <w:rPr>
          <w:rFonts w:ascii="Times New Roman" w:hAnsi="Times New Roman" w:cs="Times New Roman"/>
          <w:sz w:val="28"/>
          <w:szCs w:val="28"/>
        </w:rPr>
        <w:t xml:space="preserve"> </w:t>
      </w:r>
      <w:r w:rsidRPr="00291FD8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3F4575" w:rsidRPr="00291FD8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291FD8">
        <w:rPr>
          <w:rFonts w:ascii="Times New Roman" w:hAnsi="Times New Roman" w:cs="Times New Roman"/>
          <w:sz w:val="28"/>
          <w:szCs w:val="28"/>
        </w:rPr>
        <w:t xml:space="preserve">течёт к Азовскому морю, </w:t>
      </w:r>
      <w:r w:rsidR="003F4575" w:rsidRPr="00291FD8">
        <w:rPr>
          <w:rFonts w:ascii="Times New Roman" w:hAnsi="Times New Roman" w:cs="Times New Roman"/>
          <w:sz w:val="28"/>
          <w:szCs w:val="28"/>
        </w:rPr>
        <w:t xml:space="preserve">а </w:t>
      </w:r>
      <w:r w:rsidRPr="00291FD8">
        <w:rPr>
          <w:rFonts w:ascii="Times New Roman" w:hAnsi="Times New Roman" w:cs="Times New Roman"/>
          <w:sz w:val="28"/>
          <w:szCs w:val="28"/>
        </w:rPr>
        <w:t>меньшая – к Чёрному. Какая река является главной? (Кубань)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–</w:t>
      </w:r>
      <w:r w:rsidR="003F4575" w:rsidRPr="00291FD8">
        <w:rPr>
          <w:rFonts w:ascii="Times New Roman" w:hAnsi="Times New Roman" w:cs="Times New Roman"/>
          <w:sz w:val="28"/>
          <w:szCs w:val="28"/>
        </w:rPr>
        <w:t>П</w:t>
      </w:r>
      <w:r w:rsidRPr="00291FD8">
        <w:rPr>
          <w:rFonts w:ascii="Times New Roman" w:hAnsi="Times New Roman" w:cs="Times New Roman"/>
          <w:sz w:val="28"/>
          <w:szCs w:val="28"/>
        </w:rPr>
        <w:t>окажите её на карте.</w:t>
      </w:r>
    </w:p>
    <w:p w:rsidR="003F4575" w:rsidRPr="00291FD8" w:rsidRDefault="003F4575" w:rsidP="003F4575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Это одна из крупных и многоводных рек Северного Кавказа. Реку питают дожди, снег, грунтовые воды и ледники. Собирая на своём пути большие и малые притоки, она превращается в многоводную реку…</w:t>
      </w:r>
    </w:p>
    <w:p w:rsidR="003F4575" w:rsidRPr="00291FD8" w:rsidRDefault="003F4575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3F457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Рассказ ученика о реке Кубань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291FD8">
        <w:rPr>
          <w:rFonts w:ascii="Times New Roman" w:hAnsi="Times New Roman" w:cs="Times New Roman"/>
          <w:sz w:val="28"/>
          <w:szCs w:val="28"/>
          <w:u w:val="single"/>
        </w:rPr>
        <w:t>Название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 xml:space="preserve">Кубань (Къвбин, Кобан, Кубан, Губань и т. д.) — одно из около трёхсот[1] названий этой реки. Существуют предположения, что название происходило из карачаево-балкарского поднимающаяся, разливающаяся, из древнетюркского означающего «река» или «поток», </w:t>
      </w:r>
      <w:r w:rsidR="00345DB4">
        <w:rPr>
          <w:rFonts w:ascii="Times New Roman" w:hAnsi="Times New Roman" w:cs="Times New Roman"/>
          <w:sz w:val="28"/>
          <w:szCs w:val="28"/>
        </w:rPr>
        <w:t>из</w:t>
      </w:r>
      <w:r w:rsidRPr="00291FD8">
        <w:rPr>
          <w:rFonts w:ascii="Times New Roman" w:hAnsi="Times New Roman" w:cs="Times New Roman"/>
          <w:sz w:val="28"/>
          <w:szCs w:val="28"/>
        </w:rPr>
        <w:t xml:space="preserve"> половецкого Куман. По некоторым данным название реки Кубань произошло от древнегреческого</w:t>
      </w:r>
      <w:r w:rsidR="00345DB4">
        <w:rPr>
          <w:rFonts w:ascii="Times New Roman" w:hAnsi="Times New Roman" w:cs="Times New Roman"/>
          <w:sz w:val="28"/>
          <w:szCs w:val="28"/>
        </w:rPr>
        <w:t xml:space="preserve"> слова</w:t>
      </w:r>
      <w:r w:rsidRPr="00291FD8">
        <w:rPr>
          <w:rFonts w:ascii="Times New Roman" w:hAnsi="Times New Roman" w:cs="Times New Roman"/>
          <w:sz w:val="28"/>
          <w:szCs w:val="28"/>
        </w:rPr>
        <w:t xml:space="preserve"> Гопанис (Гипанис): «конская река», в смысле «буйная, сильная река». </w:t>
      </w:r>
      <w:r w:rsidR="00345DB4" w:rsidRPr="00291FD8">
        <w:rPr>
          <w:rFonts w:ascii="Times New Roman" w:hAnsi="Times New Roman" w:cs="Times New Roman"/>
          <w:sz w:val="28"/>
          <w:szCs w:val="28"/>
        </w:rPr>
        <w:t>Адыгское</w:t>
      </w:r>
      <w:r w:rsidRPr="00291FD8">
        <w:rPr>
          <w:rFonts w:ascii="Times New Roman" w:hAnsi="Times New Roman" w:cs="Times New Roman"/>
          <w:sz w:val="28"/>
          <w:szCs w:val="28"/>
        </w:rPr>
        <w:t xml:space="preserve"> название Псыж означает «древняя река», или «мать-река».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291FD8">
        <w:rPr>
          <w:rFonts w:ascii="Times New Roman" w:hAnsi="Times New Roman" w:cs="Times New Roman"/>
          <w:sz w:val="28"/>
          <w:szCs w:val="28"/>
          <w:u w:val="single"/>
        </w:rPr>
        <w:t>Географические сведения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Длина 870 км, площадь бассейна 58 тыс. км². Протекает по территории Карачаево-Черкесии, Ставропольского края, Краснодарского края (662 км) и Адыгеи. При впадении в Азовское море река образует крупную заболоченную, но высокопродуктивную кубанскую дельту площадью около 4300 км². Общий сток Кубани в Азовское море составляет около 11,0 км³ в год.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Кубань берёт своё начало в районе горы Эльбрус. Если длину реки Кубань считать вместе с её притоком Уллукамом, то она увеличивается до 906 км, а её падение до 2970 м (от ледникового языка Уллукам). По высоте бассейн реки Кубань можно разделить на 4 основные зоны: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высокогорную, свыше 1000 м над уровнем моря</w:t>
      </w:r>
    </w:p>
    <w:p w:rsidR="003F4575" w:rsidRPr="00291FD8" w:rsidRDefault="003F4575" w:rsidP="003F4575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горную, от 500 до 1000 м</w:t>
      </w:r>
    </w:p>
    <w:p w:rsidR="003F4575" w:rsidRPr="00291FD8" w:rsidRDefault="003F4575" w:rsidP="003F4575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предгорную, от 200 до 500 м</w:t>
      </w:r>
    </w:p>
    <w:p w:rsidR="003F4575" w:rsidRPr="00291FD8" w:rsidRDefault="003F4575" w:rsidP="003F4575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равнинную, до 200 м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45DB4" w:rsidP="003F457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от  г. </w:t>
      </w:r>
      <w:r w:rsidR="003F4575" w:rsidRPr="00291FD8">
        <w:rPr>
          <w:rFonts w:ascii="Times New Roman" w:hAnsi="Times New Roman" w:cs="Times New Roman"/>
          <w:sz w:val="28"/>
          <w:szCs w:val="28"/>
        </w:rPr>
        <w:t>Усть-Лабинска, река является судоходной. Кубань в 111 км от Азовского моря отделяет правобережный рукав, по которому почти половину своих вод сбрасывает в Азовское море недалеко от рабочего посёлка Ачуево. Кубань, не доходя до моря, отделяет влево ещё один рукав — Казачий Ерик, который вливается в Большой Ахтанизовский лиман[2], а из последнего через Пересыпское гирло поступает в Азовское море. Сама Кубань (Петрушин рукав) впадает в Темрюкский залив Азовского моря около города Темрюк так называемым Вербенским гирлом. [3] В своих низовьях река образовала большую дельту. Таким образом, Кубань принадлежит бассейну Атлантического океана и впадает в Азовское море.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Водные ресурсы, представленные полноводными левобережными притоками среднего течения реки Кубань такими, как Афипс, Псекупс, Белая, Лаба, Пшиш и их притоками и правобережными притоками такими, как Мара, Джегута и Горькая образуют речную сеть протяжённостью 9482 км, всего же в Кубань впадает более 14000 больших и самых малых притоков.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</w:t>
      </w:r>
      <w:r w:rsidR="003F4575" w:rsidRPr="00291FD8">
        <w:rPr>
          <w:rFonts w:ascii="Times New Roman" w:hAnsi="Times New Roman" w:cs="Times New Roman"/>
          <w:sz w:val="28"/>
          <w:szCs w:val="28"/>
        </w:rPr>
        <w:t>Н</w:t>
      </w:r>
      <w:r w:rsidRPr="00291FD8">
        <w:rPr>
          <w:rFonts w:ascii="Times New Roman" w:hAnsi="Times New Roman" w:cs="Times New Roman"/>
          <w:sz w:val="28"/>
          <w:szCs w:val="28"/>
        </w:rPr>
        <w:t>азовите крупные реки края: Лаба, Уруп, Белая, Пшиш, Протока и др. Какие водоёмы можете ещё назвать? (Плавни, лиманы, озёра, минеральные источники, искусственные водоёмы, моря.)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– Разгадайте ребус-пословицу: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jc w:val="center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1049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(Вода – всему голова.)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Ну и что? – скажешь ты. Есть и реки, и озёра, и моря. Оттуда можно брать воду сколько угодно. Нет, вовсе не сколько угодно. Почему? (Высказывания детей)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6. Охрана вод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Загрязнение водоёмов в настоящее время является очень серьёзным злом. Вода, используемая в больших количествах, нуждается в бережном отношении, в охране не только её количества, но и качества.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7. Экологическая задача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Даже если из крана будет течь струйка всего со спичку, за сутки зря утечёт 40 вёдер воды, а в каждом ведре 10 литров. Сколько литров воды это будет? А сколько их в вашем доме? А в городе? Так давайте беречь воду!</w:t>
      </w:r>
    </w:p>
    <w:p w:rsidR="008B19A6" w:rsidRPr="00291FD8" w:rsidRDefault="00D37004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="008B19A6" w:rsidRPr="00291FD8">
        <w:rPr>
          <w:rFonts w:ascii="Times New Roman" w:hAnsi="Times New Roman" w:cs="Times New Roman"/>
          <w:b/>
          <w:sz w:val="28"/>
          <w:szCs w:val="28"/>
        </w:rPr>
        <w:t>. Продолжение устного журнала</w:t>
      </w:r>
    </w:p>
    <w:p w:rsidR="008B19A6" w:rsidRPr="00291FD8" w:rsidRDefault="008B19A6" w:rsidP="008B19A6">
      <w:pPr>
        <w:rPr>
          <w:rFonts w:ascii="Times New Roman" w:hAnsi="Times New Roman" w:cs="Times New Roman"/>
          <w:i/>
          <w:sz w:val="28"/>
          <w:szCs w:val="28"/>
        </w:rPr>
      </w:pPr>
      <w:r w:rsidRPr="00291FD8">
        <w:rPr>
          <w:rFonts w:ascii="Times New Roman" w:hAnsi="Times New Roman" w:cs="Times New Roman"/>
          <w:i/>
          <w:sz w:val="28"/>
          <w:szCs w:val="28"/>
        </w:rPr>
        <w:t>4-я страница. «Лесная тропинка»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Приглашаю совершить небольшую прогулку по экологической тропе.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Ученик читает стихотворение: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Здесь мало увидеть,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Здесь нужно всмотреться,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Чтоб ясной любовью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Наполнилось сердце.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Здесь мало услышать,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Здесь вслушаться нужно.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Н.Рыленков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Приятно после дождя, особенно ранним утром побродить по лесу. Но нельзя представить лес без многоголосого птичьего хора.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Сделаем остановку в лесу. Пение каких птиц вы можете услышать в лесу? (</w:t>
      </w:r>
      <w:r w:rsidR="00D37004" w:rsidRPr="00291FD8">
        <w:rPr>
          <w:rFonts w:ascii="Times New Roman" w:hAnsi="Times New Roman" w:cs="Times New Roman"/>
          <w:sz w:val="28"/>
          <w:szCs w:val="28"/>
        </w:rPr>
        <w:t>И</w:t>
      </w:r>
      <w:r w:rsidRPr="00291FD8">
        <w:rPr>
          <w:rFonts w:ascii="Times New Roman" w:hAnsi="Times New Roman" w:cs="Times New Roman"/>
          <w:sz w:val="28"/>
          <w:szCs w:val="28"/>
        </w:rPr>
        <w:t>волги,</w:t>
      </w:r>
      <w:r w:rsidR="00345DB4">
        <w:rPr>
          <w:rFonts w:ascii="Times New Roman" w:hAnsi="Times New Roman" w:cs="Times New Roman"/>
          <w:sz w:val="28"/>
          <w:szCs w:val="28"/>
        </w:rPr>
        <w:t xml:space="preserve"> дрозда, сойки, скворца</w:t>
      </w:r>
      <w:r w:rsidRPr="00291FD8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Назовите других обитателей наших лесов. Давайте проверим по карте</w:t>
      </w:r>
      <w:r w:rsidR="00345DB4">
        <w:rPr>
          <w:rFonts w:ascii="Times New Roman" w:hAnsi="Times New Roman" w:cs="Times New Roman"/>
          <w:sz w:val="28"/>
          <w:szCs w:val="28"/>
        </w:rPr>
        <w:t xml:space="preserve"> </w:t>
      </w:r>
      <w:r w:rsidRPr="00291FD8">
        <w:rPr>
          <w:rFonts w:ascii="Times New Roman" w:hAnsi="Times New Roman" w:cs="Times New Roman"/>
          <w:sz w:val="28"/>
          <w:szCs w:val="28"/>
        </w:rPr>
        <w:t>- схеме животного мира. (Медведь, лиса, заяц, кабан, косуля, хомяки, соня, ласка и др.)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Гуляя по лесу, вы должны хорошо знать, как надо себя вести в лесу.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Наши леса и поляны с каждым годом становятся всё беднее и скучнее. Почему? (Высказывания учащихся)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От того, что все красивые, яркие цветы люди собирают огромными охапками и уносят домой. И многих растений осталось очень мало, они занесены в « Красную книгу». (Показываю гербарий и открытки редких растений края)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Определите, какие это растения нашего края из «Красной книги».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Ученик читает стихотворение.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Я сорвал цветок – и он увял.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 xml:space="preserve"> Я поймал мотылька – и он умер у меня на ладони.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И тогда я понял, что прикоснуться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К красоте можно только сердцем.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Сообщение ученика.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На территории Краснодарского края растительность распределяется по зонам. Здесь ярко выражена широтная и вертикальная зональность. </w:t>
      </w:r>
      <w:r w:rsidR="00345DB4" w:rsidRPr="00291FD8">
        <w:rPr>
          <w:rFonts w:ascii="Times New Roman" w:hAnsi="Times New Roman" w:cs="Times New Roman"/>
          <w:sz w:val="28"/>
          <w:szCs w:val="28"/>
        </w:rPr>
        <w:t>Зона степи занимает всю Кубано-Приазовскую ни</w:t>
      </w:r>
      <w:r w:rsidR="00345DB4">
        <w:rPr>
          <w:rFonts w:ascii="Times New Roman" w:hAnsi="Times New Roman" w:cs="Times New Roman"/>
          <w:sz w:val="28"/>
          <w:szCs w:val="28"/>
        </w:rPr>
        <w:t>зменность</w:t>
      </w:r>
      <w:r w:rsidR="00345DB4" w:rsidRPr="00291FD8">
        <w:rPr>
          <w:rFonts w:ascii="Times New Roman" w:hAnsi="Times New Roman" w:cs="Times New Roman"/>
          <w:sz w:val="28"/>
          <w:szCs w:val="28"/>
        </w:rPr>
        <w:t xml:space="preserve">. В недалеком прошлом это была </w:t>
      </w:r>
      <w:proofErr w:type="spellStart"/>
      <w:r w:rsidR="00345DB4" w:rsidRPr="00291FD8">
        <w:rPr>
          <w:rFonts w:ascii="Times New Roman" w:hAnsi="Times New Roman" w:cs="Times New Roman"/>
          <w:sz w:val="28"/>
          <w:szCs w:val="28"/>
        </w:rPr>
        <w:t>разнотравно-типчаково-ковыльная</w:t>
      </w:r>
      <w:proofErr w:type="spellEnd"/>
      <w:r w:rsidR="00345DB4" w:rsidRPr="00291FD8">
        <w:rPr>
          <w:rFonts w:ascii="Times New Roman" w:hAnsi="Times New Roman" w:cs="Times New Roman"/>
          <w:sz w:val="28"/>
          <w:szCs w:val="28"/>
        </w:rPr>
        <w:t xml:space="preserve"> степь. </w:t>
      </w:r>
      <w:r w:rsidRPr="00291FD8">
        <w:rPr>
          <w:rFonts w:ascii="Times New Roman" w:hAnsi="Times New Roman" w:cs="Times New Roman"/>
          <w:sz w:val="28"/>
          <w:szCs w:val="28"/>
        </w:rPr>
        <w:t xml:space="preserve">В настоящее время почти вся она распахана и превращена в необозримые колхозные и крестьянско-фермерские поля, где возделывают пшеницу, кукурузу, сахарную свеклу, подсолнечник, ячмень, </w:t>
      </w:r>
      <w:r w:rsidR="00345DB4" w:rsidRPr="00291FD8">
        <w:rPr>
          <w:rFonts w:ascii="Times New Roman" w:hAnsi="Times New Roman" w:cs="Times New Roman"/>
          <w:sz w:val="28"/>
          <w:szCs w:val="28"/>
        </w:rPr>
        <w:t>овощебахчевые</w:t>
      </w:r>
      <w:r w:rsidRPr="00291FD8">
        <w:rPr>
          <w:rFonts w:ascii="Times New Roman" w:hAnsi="Times New Roman" w:cs="Times New Roman"/>
          <w:sz w:val="28"/>
          <w:szCs w:val="28"/>
        </w:rPr>
        <w:t xml:space="preserve"> культуры. Всего в крае насчитывается более 3 тысяч видов растений.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Вдоль дорог, по склонам балок и на вершинах курганов можно встретить дикорастущие травянистые растения: пырей ползучий, лютик дикий, донник желтый, полынь горькую, подорожник, мать-и-мачеху, лебеду, осот полевой, зверобой, бессмертник. В лесополосах — дуб, орех, акация и другие породы деревьев.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На правом берегу Кубани, недалеко от станицы Ивановской, раскинулся массив Красного Леса (5200 га). Это остаток лесов, окаймлявших раньше берега Кубани до её низовьев. Узкие полоски леса сохранились в сред</w:t>
      </w:r>
      <w:r w:rsidR="00345DB4">
        <w:rPr>
          <w:rFonts w:ascii="Times New Roman" w:hAnsi="Times New Roman" w:cs="Times New Roman"/>
          <w:sz w:val="28"/>
          <w:szCs w:val="28"/>
        </w:rPr>
        <w:t>нем течении реки. В Красном Лесу</w:t>
      </w:r>
      <w:r w:rsidRPr="00291FD8">
        <w:rPr>
          <w:rFonts w:ascii="Times New Roman" w:hAnsi="Times New Roman" w:cs="Times New Roman"/>
          <w:sz w:val="28"/>
          <w:szCs w:val="28"/>
        </w:rPr>
        <w:t xml:space="preserve"> растут дуб, ива, клен, ясень, яблоня, боярышник, шиповник; обитают олени, косули, кабаны, зайцы. В зависимости от высоты над уровнем моря и связанных с этим изменений климатических, почвенных и других условий резко меняется не только общий характер растительности, но и внешний вид растений.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По мере повышения рельефа степь переходит в лесостепь, а последняя в лесную зону. Лесостепь протянулась сравнительно неширокой полосой в левобережье Кубани, охватывая Закубанскую наклонную равнину и низкую (в основном до 600 м) часть предгорий. Около 50% площади — кустарники и отчасти широколиственные леса (дуб, граб, клен, орешник, кизил). 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Леса Кубани занимают 1,7 миллиона гектаров и характеризуются исключительно ценными породами. В крае сосредоточено примерно 30% дубрав, свыше 80% буковых и около 90% каштановых насаждений России. Основная часть лесов приходится на предгорье, горные районы и Черноморское побережье.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>Растительность в горах образует три пояса: лесной, субальпийский и альпийский.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Лесная зона подразделяется на два пояса: широколиственных и хвойных лесов. До 700 метров над уровнем моря растут преимущественно дубовые леса с примесью граба, ясеня, ильма, а также плодовых деревьев (груша, яблоня, кизил). Дубовые леса сменяются поясом буковых. На высоте 1200 метров к ним присоединяется кавказская пихта. От 1300 до 1800 метров преобладают хвойные леса, состоящие из кавказской пихты и восточной ели. Хвоя пихты мягче и немного шире, чем иголки ели.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На высоте 1800—2200 метров над уровнем моря лежит пояс субальпийской растительности. Простираются субальпийские луга и криволесье с кустарниковым буком и горным клёном. Субальпийские луга — это богатые пастбища. В летнее время здесь содержат крупный рогатый скот и отары овец.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Выше субальпийских лугов, начиная с высот 2300—2500 и до 2800—3000 метров над уровнем моря, простирается пояс альпийских лугов Северо-Западного Кавказа (в других частях Кавказа он гораздо выше). Суровая здесь природа. Лишь в августе поляны освобождаются от снега. 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Как разительна перемена! В субальпийской зоне всё велико и пышно, а в альпийской те же растения, но от 4 до 15 сантиметров ростом, стелющейся формы. Поражает яркость окраски, пестрота цветов на каменистых полянах, в окружении скал и снегов. Кругом произрастают красные мытники, ярко-синие горечавки, золотисто-желтые лютики и одуванчики, розово-красные гвоздики, голубые незабудки.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</w:t>
      </w:r>
      <w:r w:rsidR="00345DB4" w:rsidRPr="00291FD8">
        <w:rPr>
          <w:rFonts w:ascii="Times New Roman" w:hAnsi="Times New Roman" w:cs="Times New Roman"/>
          <w:sz w:val="28"/>
          <w:szCs w:val="28"/>
        </w:rPr>
        <w:t>От 3000 метров и выше расположены</w:t>
      </w:r>
      <w:r w:rsidR="00345DB4">
        <w:rPr>
          <w:rFonts w:ascii="Times New Roman" w:hAnsi="Times New Roman" w:cs="Times New Roman"/>
          <w:sz w:val="28"/>
          <w:szCs w:val="28"/>
        </w:rPr>
        <w:t xml:space="preserve"> </w:t>
      </w:r>
      <w:r w:rsidR="00345DB4" w:rsidRPr="00291FD8">
        <w:rPr>
          <w:rFonts w:ascii="Times New Roman" w:hAnsi="Times New Roman" w:cs="Times New Roman"/>
          <w:sz w:val="28"/>
          <w:szCs w:val="28"/>
        </w:rPr>
        <w:t xml:space="preserve"> вечные снега и ледники да неприступные скалы, почти лишенные всякой растительности.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8. Охрана природы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7146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Природа хранит свои тайные сокровища, но как щедрая хозяйка открывает их тем, кто внимателен и бережлив. Беречь и охранять природу наша общая забота. Для сохранения редких и ценных растений и животных создают заповедники.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В юго-восточной части Краснодарского края расположен Кавказский государственный биосферный заповедник, где произрастают более 30 видов редких растений, занесённых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в Красную книгу. На его территорию не допускают ни охотников, ни туристов.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Благодаря заботе учёных удалось сохранить многие виды птиц, насекомых, а также могучих лесных зверей – зубров. Зубры были истреблены браконьерами, но сотрудники заповедника восстановили стада этих редких животных.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 этом живописном месте можно встретить растения всех зон, а насчитывается их около 1400 видов. Достаточно полно сохранился животный мир горной части страны. В лесу можно встретить кавказского благородного оленя, косулю, бурого медведя, дикого кабана, зубра. Все звери и птицы живут на свободе и находятся под защитой человека. (Показ иллюстраций животных)</w:t>
      </w:r>
    </w:p>
    <w:p w:rsidR="008B19A6" w:rsidRPr="00291FD8" w:rsidRDefault="008B19A6" w:rsidP="008B19A6">
      <w:pPr>
        <w:rPr>
          <w:rFonts w:ascii="Times New Roman" w:hAnsi="Times New Roman" w:cs="Times New Roman"/>
          <w:i/>
          <w:sz w:val="28"/>
          <w:szCs w:val="28"/>
        </w:rPr>
      </w:pPr>
      <w:r w:rsidRPr="00291FD8">
        <w:rPr>
          <w:rFonts w:ascii="Times New Roman" w:hAnsi="Times New Roman" w:cs="Times New Roman"/>
          <w:i/>
          <w:sz w:val="28"/>
          <w:szCs w:val="28"/>
        </w:rPr>
        <w:t>5-я страница. Богатства Кубани»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9. Беседа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Наша любимая Кубань очень многообразна и богата. Какие богатства и достопримечательности края вы бы ещё назвали?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>1. Кубань – край курортов. Назовите города-курорты. (Анапа – самый солнечный детский курорт, Геленджик, Туапсе, Сочи и др.)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2. Кубань – житница России. На Кубани выращивают много сельскохозяйственных культур. Это и сахарная свёкла, и кукуруза, и рассыпчатый рис. Но самые большие площади на кубанских полях занимают пшеница и подсолнечник. Сады и виноградники.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3. Древние сооружения – дольмены – достопримечательность предгорной зоны Кавказа. Они сложены из больших каменных плит весом несколько тонн.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4. Чёрное море и его богатства.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5. Водопады, которых много около Сочи и Геленджика. Они образуются, где горная река встречает препятствия.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Много и других достопримечательностей в нашем крае, о которых мы узнаем на других уроках. А помогут узнать новое о своём крае эти книги. (Рекомендую литературу) </w:t>
      </w:r>
    </w:p>
    <w:p w:rsidR="008B19A6" w:rsidRPr="00291FD8" w:rsidRDefault="008B19A6" w:rsidP="008B19A6">
      <w:pPr>
        <w:rPr>
          <w:rFonts w:ascii="Times New Roman" w:hAnsi="Times New Roman" w:cs="Times New Roman"/>
          <w:i/>
          <w:sz w:val="28"/>
          <w:szCs w:val="28"/>
        </w:rPr>
      </w:pPr>
      <w:r w:rsidRPr="00291FD8">
        <w:rPr>
          <w:rFonts w:ascii="Times New Roman" w:hAnsi="Times New Roman" w:cs="Times New Roman"/>
          <w:i/>
          <w:sz w:val="28"/>
          <w:szCs w:val="28"/>
        </w:rPr>
        <w:t>6-я страница. «Краеведческая викторина</w:t>
      </w:r>
    </w:p>
    <w:p w:rsidR="008B19A6" w:rsidRPr="00291FD8" w:rsidRDefault="002525EB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6</w:t>
      </w:r>
      <w:r w:rsidR="008B19A6" w:rsidRPr="00291FD8">
        <w:rPr>
          <w:rFonts w:ascii="Times New Roman" w:hAnsi="Times New Roman" w:cs="Times New Roman"/>
          <w:sz w:val="28"/>
          <w:szCs w:val="28"/>
        </w:rPr>
        <w:t>. Викторина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А теперь предлагаю всем, кто любит и знает свой край, ответить на вопросы викторины: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1. Какие из охраняемых в Кавказском государственном заповеднике животных являются наиболее ценными? (Зубр, благородный олень).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2. Есть ли в нашем крае вулканы, где и какие? (Грязевые вулканы на Таманском полуострове, сальзы)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3. Назовите самую маленькую птицу на Кубани. (Королёк, она помещается в спичечном коробке).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4. Чем интересны дельфины и где они водятся? (Их мозг имеет сложное строение и по разумным действиям дельфины стоят ближе к человеку, чем другие животные. Они снабжены эхолокатором, который помогает им в воде. В Чёрном море.)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5. Какой самый маленький хищник из млекопитающих обитает в нашем крае?</w:t>
      </w:r>
      <w:r w:rsidR="00345DB4">
        <w:rPr>
          <w:rFonts w:ascii="Times New Roman" w:hAnsi="Times New Roman" w:cs="Times New Roman"/>
          <w:sz w:val="28"/>
          <w:szCs w:val="28"/>
        </w:rPr>
        <w:t xml:space="preserve"> </w:t>
      </w:r>
      <w:r w:rsidRPr="00291FD8">
        <w:rPr>
          <w:rFonts w:ascii="Times New Roman" w:hAnsi="Times New Roman" w:cs="Times New Roman"/>
          <w:sz w:val="28"/>
          <w:szCs w:val="28"/>
        </w:rPr>
        <w:t>( Ласка, истребляющая массу мышей и полёвок).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 xml:space="preserve"> 6. Какое растение называют «огонь-трава», чем оно интересно? (Ясенец кавказский, эфирные масла при поднесении к нему зажженной спички происходит воспламенение паров, вызывают ожоги).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VI. Итог урока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О чём нам рассказали страницы устного журнала?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VII. Заключение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Ученик читает стихотворение.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Кубанская природа, родные нам места.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Живёт здесь сто народов,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А может, больше ста.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Кубанец я, ты тоже.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Мы вместе, мы дружны.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Мы делать всё, что можем,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Для Родины должны!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Учитель. Я хочу, чтобы вы любили нашу Кубань, сохранили её красоту и богатства. Хочу, чтобы в вашем сердце оставалось восхищение и величественной красотой гор, и тихой прелестью степных рек, и густых лесов, и водопадов, и бескрайних морских просторов. Я надеюсь, что вы с гордостью будете говорить о том месте, где живёте – о нашем кубанском крае.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Литература: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В.Борисов «Занимательное краеведение»,</w:t>
      </w:r>
    </w:p>
    <w:p w:rsidR="008245CF" w:rsidRPr="00291FD8" w:rsidRDefault="008245CF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И. А. Терская, А. В. Терский «География Краснодарского края. Природа. Экономика» </w:t>
      </w:r>
    </w:p>
    <w:p w:rsidR="00253E9E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И.П.Лотышев </w:t>
      </w:r>
      <w:r w:rsidR="00291FD8" w:rsidRPr="00291FD8">
        <w:rPr>
          <w:rFonts w:ascii="Times New Roman" w:hAnsi="Times New Roman" w:cs="Times New Roman"/>
          <w:sz w:val="28"/>
          <w:szCs w:val="28"/>
        </w:rPr>
        <w:t>«География Краснодарского края»</w:t>
      </w:r>
      <w:r w:rsidRPr="00291FD8">
        <w:rPr>
          <w:rFonts w:ascii="Times New Roman" w:hAnsi="Times New Roman" w:cs="Times New Roman"/>
          <w:sz w:val="28"/>
          <w:szCs w:val="28"/>
        </w:rPr>
        <w:t>, «Путешествие по родному краю».</w:t>
      </w:r>
    </w:p>
    <w:sectPr w:rsidR="00253E9E" w:rsidRPr="00291FD8" w:rsidSect="00253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96159"/>
    <w:multiLevelType w:val="hybridMultilevel"/>
    <w:tmpl w:val="9DBCD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201879"/>
    <w:multiLevelType w:val="hybridMultilevel"/>
    <w:tmpl w:val="112E8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10C12"/>
    <w:multiLevelType w:val="hybridMultilevel"/>
    <w:tmpl w:val="9A9616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9E117F"/>
    <w:multiLevelType w:val="hybridMultilevel"/>
    <w:tmpl w:val="75665C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ABF5328"/>
    <w:multiLevelType w:val="hybridMultilevel"/>
    <w:tmpl w:val="BB345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19A6"/>
    <w:rsid w:val="00096DB1"/>
    <w:rsid w:val="001674A2"/>
    <w:rsid w:val="001F373C"/>
    <w:rsid w:val="00201AFF"/>
    <w:rsid w:val="002525EB"/>
    <w:rsid w:val="00253E9E"/>
    <w:rsid w:val="00291FD8"/>
    <w:rsid w:val="00345DB4"/>
    <w:rsid w:val="003D31DD"/>
    <w:rsid w:val="003F4575"/>
    <w:rsid w:val="00637119"/>
    <w:rsid w:val="006961E7"/>
    <w:rsid w:val="007635A2"/>
    <w:rsid w:val="007B7D05"/>
    <w:rsid w:val="007F5FDB"/>
    <w:rsid w:val="008245CF"/>
    <w:rsid w:val="008A60E5"/>
    <w:rsid w:val="008B19A6"/>
    <w:rsid w:val="009663F0"/>
    <w:rsid w:val="009D1982"/>
    <w:rsid w:val="009E4A34"/>
    <w:rsid w:val="00B84491"/>
    <w:rsid w:val="00BA6186"/>
    <w:rsid w:val="00C826DA"/>
    <w:rsid w:val="00D37004"/>
    <w:rsid w:val="00E032B4"/>
    <w:rsid w:val="00F81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9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1A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7A60A-FE49-4873-BC8A-FA8FA4505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2585</Words>
  <Characters>14735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ВОРБЬЕВ</dc:creator>
  <cp:lastModifiedBy>User</cp:lastModifiedBy>
  <cp:revision>3</cp:revision>
  <cp:lastPrinted>2011-09-13T03:15:00Z</cp:lastPrinted>
  <dcterms:created xsi:type="dcterms:W3CDTF">2015-04-07T17:20:00Z</dcterms:created>
  <dcterms:modified xsi:type="dcterms:W3CDTF">2015-04-07T18:03:00Z</dcterms:modified>
</cp:coreProperties>
</file>