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  <w:r w:rsidRPr="00251134">
        <w:rPr>
          <w:sz w:val="28"/>
          <w:szCs w:val="28"/>
        </w:rPr>
        <w:t>Муниципальное дошкольное образовательное учреждение</w:t>
      </w:r>
    </w:p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  <w:r w:rsidRPr="00251134">
        <w:rPr>
          <w:sz w:val="28"/>
          <w:szCs w:val="28"/>
        </w:rPr>
        <w:t>«Детский сад компенсирующего вида  № 22 «Почемучка»</w:t>
      </w:r>
      <w:r w:rsidR="00D64E3C">
        <w:rPr>
          <w:sz w:val="28"/>
          <w:szCs w:val="28"/>
        </w:rPr>
        <w:t>.</w:t>
      </w:r>
      <w:r w:rsidRPr="00251134">
        <w:rPr>
          <w:sz w:val="28"/>
          <w:szCs w:val="28"/>
        </w:rPr>
        <w:t xml:space="preserve"> </w:t>
      </w:r>
    </w:p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Pr="00251134" w:rsidRDefault="00C85C41" w:rsidP="00C85C41">
      <w:pPr>
        <w:ind w:left="-280" w:right="578"/>
        <w:jc w:val="center"/>
        <w:rPr>
          <w:b/>
          <w:i/>
          <w:sz w:val="28"/>
          <w:szCs w:val="28"/>
        </w:rPr>
      </w:pPr>
    </w:p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  <w:r w:rsidRPr="00251134">
        <w:rPr>
          <w:sz w:val="28"/>
          <w:szCs w:val="28"/>
        </w:rPr>
        <w:t xml:space="preserve">Конспект НОД </w:t>
      </w:r>
    </w:p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  <w:r w:rsidRPr="00251134">
        <w:rPr>
          <w:sz w:val="28"/>
          <w:szCs w:val="28"/>
        </w:rPr>
        <w:t>с детьми старшего дошкольного возраста</w:t>
      </w:r>
    </w:p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  <w:r w:rsidRPr="00251134">
        <w:rPr>
          <w:sz w:val="28"/>
          <w:szCs w:val="28"/>
        </w:rPr>
        <w:t>Тема: «</w:t>
      </w:r>
      <w:r w:rsidR="00D64E3C">
        <w:rPr>
          <w:sz w:val="28"/>
          <w:szCs w:val="28"/>
        </w:rPr>
        <w:t>Разноцветное лето</w:t>
      </w:r>
      <w:r w:rsidRPr="00251134">
        <w:rPr>
          <w:sz w:val="28"/>
          <w:szCs w:val="28"/>
        </w:rPr>
        <w:t>»</w:t>
      </w:r>
      <w:r w:rsidR="00D64E3C">
        <w:rPr>
          <w:sz w:val="28"/>
          <w:szCs w:val="28"/>
        </w:rPr>
        <w:t>.</w:t>
      </w:r>
      <w:r w:rsidRPr="00251134">
        <w:rPr>
          <w:sz w:val="28"/>
          <w:szCs w:val="28"/>
        </w:rPr>
        <w:t xml:space="preserve"> </w:t>
      </w:r>
    </w:p>
    <w:p w:rsidR="00C85C41" w:rsidRPr="00251134" w:rsidRDefault="00C85C41" w:rsidP="00C85C41">
      <w:pPr>
        <w:ind w:left="-280" w:right="578"/>
        <w:jc w:val="center"/>
        <w:rPr>
          <w:sz w:val="28"/>
          <w:szCs w:val="28"/>
        </w:rPr>
      </w:pPr>
      <w:r w:rsidRPr="00251134">
        <w:rPr>
          <w:sz w:val="28"/>
          <w:szCs w:val="28"/>
        </w:rPr>
        <w:t xml:space="preserve">Направление: «Познавательно-речевое развитие». </w:t>
      </w:r>
    </w:p>
    <w:p w:rsidR="00C85C41" w:rsidRPr="00251134" w:rsidRDefault="00C85C41" w:rsidP="00C85C41">
      <w:pPr>
        <w:ind w:left="-280" w:right="57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Образовательная область: «Познание».</w:t>
      </w:r>
    </w:p>
    <w:p w:rsidR="00C85C41" w:rsidRDefault="00C85C41" w:rsidP="00C85C41">
      <w:pPr>
        <w:ind w:left="-280" w:right="578"/>
        <w:jc w:val="center"/>
        <w:rPr>
          <w:b/>
          <w:sz w:val="28"/>
          <w:szCs w:val="28"/>
        </w:rPr>
      </w:pPr>
    </w:p>
    <w:p w:rsidR="00C85C41" w:rsidRDefault="00C85C41" w:rsidP="00C85C41">
      <w:pPr>
        <w:ind w:left="-280" w:right="578"/>
        <w:jc w:val="center"/>
        <w:rPr>
          <w:b/>
          <w:sz w:val="28"/>
          <w:szCs w:val="28"/>
        </w:rPr>
      </w:pPr>
    </w:p>
    <w:p w:rsidR="00C85C41" w:rsidRPr="00251134" w:rsidRDefault="00C85C41" w:rsidP="00C85C41">
      <w:pPr>
        <w:ind w:left="-280" w:right="578"/>
        <w:jc w:val="center"/>
        <w:rPr>
          <w:b/>
          <w:sz w:val="28"/>
          <w:szCs w:val="28"/>
        </w:rPr>
      </w:pPr>
    </w:p>
    <w:p w:rsidR="00C85C41" w:rsidRDefault="00C85C41" w:rsidP="00C85C41">
      <w:pPr>
        <w:ind w:left="-280" w:right="578" w:firstLine="4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1134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 w:rsidRPr="00251134">
        <w:rPr>
          <w:sz w:val="28"/>
          <w:szCs w:val="28"/>
        </w:rPr>
        <w:t>Добролюбова</w:t>
      </w:r>
    </w:p>
    <w:p w:rsidR="00C85C41" w:rsidRPr="00251134" w:rsidRDefault="00C85C41" w:rsidP="00C85C41">
      <w:pPr>
        <w:ind w:left="-280" w:right="578" w:firstLine="4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51134">
        <w:rPr>
          <w:sz w:val="28"/>
          <w:szCs w:val="28"/>
        </w:rPr>
        <w:t xml:space="preserve"> Вера </w:t>
      </w:r>
    </w:p>
    <w:p w:rsidR="00C85C41" w:rsidRPr="00251134" w:rsidRDefault="00C85C41" w:rsidP="00C85C41">
      <w:pPr>
        <w:ind w:left="-280" w:right="578" w:firstLine="5500"/>
        <w:jc w:val="both"/>
        <w:rPr>
          <w:sz w:val="28"/>
          <w:szCs w:val="28"/>
        </w:rPr>
      </w:pPr>
      <w:r w:rsidRPr="00251134">
        <w:rPr>
          <w:sz w:val="28"/>
          <w:szCs w:val="28"/>
        </w:rPr>
        <w:t xml:space="preserve">Владимировна, </w:t>
      </w:r>
    </w:p>
    <w:p w:rsidR="00C85C41" w:rsidRDefault="00C85C41" w:rsidP="00D64E3C">
      <w:pPr>
        <w:ind w:left="-280" w:right="578" w:firstLine="5500"/>
        <w:jc w:val="both"/>
        <w:rPr>
          <w:sz w:val="28"/>
          <w:szCs w:val="28"/>
        </w:rPr>
      </w:pPr>
      <w:r w:rsidRPr="00251134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</w:t>
      </w:r>
      <w:r w:rsidR="00D64E3C">
        <w:rPr>
          <w:sz w:val="28"/>
          <w:szCs w:val="28"/>
        </w:rPr>
        <w:t>МБДОУ №22.</w:t>
      </w:r>
    </w:p>
    <w:p w:rsidR="00D64E3C" w:rsidRDefault="00D64E3C" w:rsidP="00D64E3C">
      <w:pPr>
        <w:ind w:left="-280" w:right="578" w:firstLine="5500"/>
        <w:jc w:val="both"/>
        <w:rPr>
          <w:b/>
          <w:sz w:val="32"/>
          <w:szCs w:val="32"/>
        </w:rPr>
      </w:pPr>
    </w:p>
    <w:p w:rsidR="00D64E3C" w:rsidRDefault="00C85C41" w:rsidP="00C85C41">
      <w:pPr>
        <w:jc w:val="center"/>
        <w:rPr>
          <w:sz w:val="32"/>
          <w:szCs w:val="32"/>
        </w:rPr>
      </w:pPr>
      <w:r w:rsidRPr="00C85C41">
        <w:rPr>
          <w:sz w:val="32"/>
          <w:szCs w:val="32"/>
        </w:rPr>
        <w:t>г. Воркута.</w:t>
      </w:r>
    </w:p>
    <w:p w:rsidR="00C85C41" w:rsidRPr="002C3C79" w:rsidRDefault="00C85C41" w:rsidP="00C85C41">
      <w:pPr>
        <w:jc w:val="center"/>
        <w:rPr>
          <w:b/>
          <w:sz w:val="28"/>
          <w:szCs w:val="28"/>
        </w:rPr>
      </w:pPr>
      <w:r w:rsidRPr="002C3C79">
        <w:rPr>
          <w:b/>
          <w:sz w:val="32"/>
          <w:szCs w:val="32"/>
        </w:rPr>
        <w:lastRenderedPageBreak/>
        <w:t xml:space="preserve">Тема: </w:t>
      </w:r>
      <w:r w:rsidR="00D64E3C">
        <w:rPr>
          <w:b/>
          <w:sz w:val="32"/>
          <w:szCs w:val="32"/>
        </w:rPr>
        <w:t>«Разноцветное лето».</w:t>
      </w:r>
    </w:p>
    <w:p w:rsidR="00C85C41" w:rsidRPr="002C3C79" w:rsidRDefault="00C85C41" w:rsidP="00C85C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 «Здоровье», «Коммуникация», «Художественное творчество», «Музыка», «Социализация», «Чтение художественной литературы». </w:t>
      </w:r>
    </w:p>
    <w:p w:rsidR="00C85C41" w:rsidRDefault="00D64E3C" w:rsidP="00C85C4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C85C41" w:rsidRPr="002C3C79">
        <w:rPr>
          <w:b/>
          <w:sz w:val="28"/>
          <w:szCs w:val="28"/>
        </w:rPr>
        <w:t>:</w:t>
      </w:r>
      <w:r w:rsidR="009B2B05">
        <w:rPr>
          <w:b/>
          <w:sz w:val="28"/>
          <w:szCs w:val="28"/>
        </w:rPr>
        <w:t xml:space="preserve"> </w:t>
      </w:r>
      <w:r w:rsidR="00C85C41">
        <w:rPr>
          <w:sz w:val="28"/>
          <w:szCs w:val="28"/>
        </w:rPr>
        <w:t>Закреп</w:t>
      </w:r>
      <w:r w:rsidR="009B2B05">
        <w:rPr>
          <w:sz w:val="28"/>
          <w:szCs w:val="28"/>
        </w:rPr>
        <w:t>ление</w:t>
      </w:r>
      <w:r w:rsidR="00C85C41">
        <w:rPr>
          <w:sz w:val="28"/>
          <w:szCs w:val="28"/>
        </w:rPr>
        <w:t xml:space="preserve"> знани</w:t>
      </w:r>
      <w:r w:rsidR="009B2B05">
        <w:rPr>
          <w:sz w:val="28"/>
          <w:szCs w:val="28"/>
        </w:rPr>
        <w:t>й</w:t>
      </w:r>
      <w:r w:rsidR="00C85C41">
        <w:rPr>
          <w:sz w:val="28"/>
          <w:szCs w:val="28"/>
        </w:rPr>
        <w:t xml:space="preserve"> детей о временах года. Обобщ</w:t>
      </w:r>
      <w:r w:rsidR="009B2B05">
        <w:rPr>
          <w:sz w:val="28"/>
          <w:szCs w:val="28"/>
        </w:rPr>
        <w:t>ение</w:t>
      </w:r>
      <w:r w:rsidR="00C85C41">
        <w:rPr>
          <w:sz w:val="28"/>
          <w:szCs w:val="28"/>
        </w:rPr>
        <w:t xml:space="preserve"> представления о лете. Помочь детям увидеть красоту и разнообразие летней природы. Отметить особенности северного лета. Разви</w:t>
      </w:r>
      <w:r w:rsidR="009B2B05">
        <w:rPr>
          <w:sz w:val="28"/>
          <w:szCs w:val="28"/>
        </w:rPr>
        <w:t>тие</w:t>
      </w:r>
      <w:r w:rsidR="00C85C41">
        <w:rPr>
          <w:sz w:val="28"/>
          <w:szCs w:val="28"/>
        </w:rPr>
        <w:t xml:space="preserve"> познавательн</w:t>
      </w:r>
      <w:r w:rsidR="009B2B05">
        <w:rPr>
          <w:sz w:val="28"/>
          <w:szCs w:val="28"/>
        </w:rPr>
        <w:t>ой</w:t>
      </w:r>
      <w:r w:rsidR="00C85C41">
        <w:rPr>
          <w:sz w:val="28"/>
          <w:szCs w:val="28"/>
        </w:rPr>
        <w:t xml:space="preserve"> активност</w:t>
      </w:r>
      <w:r w:rsidR="009B2B05">
        <w:rPr>
          <w:sz w:val="28"/>
          <w:szCs w:val="28"/>
        </w:rPr>
        <w:t>и</w:t>
      </w:r>
      <w:r w:rsidR="00C85C41">
        <w:rPr>
          <w:sz w:val="28"/>
          <w:szCs w:val="28"/>
        </w:rPr>
        <w:t>, логическо</w:t>
      </w:r>
      <w:r w:rsidR="009B2B05">
        <w:rPr>
          <w:sz w:val="28"/>
          <w:szCs w:val="28"/>
        </w:rPr>
        <w:t>го</w:t>
      </w:r>
      <w:r w:rsidR="00C85C41">
        <w:rPr>
          <w:sz w:val="28"/>
          <w:szCs w:val="28"/>
        </w:rPr>
        <w:t xml:space="preserve">  мышлени</w:t>
      </w:r>
      <w:r w:rsidR="009B2B05">
        <w:rPr>
          <w:sz w:val="28"/>
          <w:szCs w:val="28"/>
        </w:rPr>
        <w:t>я</w:t>
      </w:r>
      <w:r w:rsidR="00C85C41">
        <w:rPr>
          <w:sz w:val="28"/>
          <w:szCs w:val="28"/>
        </w:rPr>
        <w:t>, воображени</w:t>
      </w:r>
      <w:r w:rsidR="009B2B05">
        <w:rPr>
          <w:sz w:val="28"/>
          <w:szCs w:val="28"/>
        </w:rPr>
        <w:t>я</w:t>
      </w:r>
      <w:r w:rsidR="00C85C41">
        <w:rPr>
          <w:sz w:val="28"/>
          <w:szCs w:val="28"/>
        </w:rPr>
        <w:t>, реч</w:t>
      </w:r>
      <w:r w:rsidR="009B2B05">
        <w:rPr>
          <w:sz w:val="28"/>
          <w:szCs w:val="28"/>
        </w:rPr>
        <w:t>и</w:t>
      </w:r>
      <w:r w:rsidR="00C85C41">
        <w:rPr>
          <w:sz w:val="28"/>
          <w:szCs w:val="28"/>
        </w:rPr>
        <w:t>. Воспит</w:t>
      </w:r>
      <w:r w:rsidR="009B2B05">
        <w:rPr>
          <w:sz w:val="28"/>
          <w:szCs w:val="28"/>
        </w:rPr>
        <w:t>ание</w:t>
      </w:r>
      <w:r w:rsidR="00C85C41">
        <w:rPr>
          <w:sz w:val="28"/>
          <w:szCs w:val="28"/>
        </w:rPr>
        <w:t xml:space="preserve"> любв</w:t>
      </w:r>
      <w:r w:rsidR="009B2B05">
        <w:rPr>
          <w:sz w:val="28"/>
          <w:szCs w:val="28"/>
        </w:rPr>
        <w:t>и</w:t>
      </w:r>
      <w:r w:rsidR="00C85C41">
        <w:rPr>
          <w:sz w:val="28"/>
          <w:szCs w:val="28"/>
        </w:rPr>
        <w:t xml:space="preserve"> и бережно</w:t>
      </w:r>
      <w:r w:rsidR="009B2B05">
        <w:rPr>
          <w:sz w:val="28"/>
          <w:szCs w:val="28"/>
        </w:rPr>
        <w:t>го</w:t>
      </w:r>
      <w:r w:rsidR="00C85C41">
        <w:rPr>
          <w:sz w:val="28"/>
          <w:szCs w:val="28"/>
        </w:rPr>
        <w:t xml:space="preserve"> отношени</w:t>
      </w:r>
      <w:r w:rsidR="009B2B05">
        <w:rPr>
          <w:sz w:val="28"/>
          <w:szCs w:val="28"/>
        </w:rPr>
        <w:t>я</w:t>
      </w:r>
      <w:r w:rsidR="00C85C41">
        <w:rPr>
          <w:sz w:val="28"/>
          <w:szCs w:val="28"/>
        </w:rPr>
        <w:t xml:space="preserve"> к родной природе.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Наблюдения на прогулке.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2.Чтение и заучивание стихов о временах года.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Рассматривание иллюстраций с изображением лета..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Дидактические игры: «Какое это время года?», «Когда это бывает?», «Угадай, что лишнее?»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Рассматривание репродукций с картин художников-пейзажистов.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Рисование деревьев и кустарников, летних пейзажей.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Отгадывание загадок о временах года.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  <w:r w:rsidRPr="002C3C79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:  пакет, загадки, репродукция с картины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репродукции с картин художников-пейзажистов о временах года, музыка Чайковского </w:t>
      </w:r>
      <w:r w:rsidRPr="002C3C79">
        <w:rPr>
          <w:b/>
          <w:sz w:val="28"/>
          <w:szCs w:val="28"/>
        </w:rPr>
        <w:t>«</w:t>
      </w:r>
      <w:r w:rsidRPr="002C3C79">
        <w:rPr>
          <w:sz w:val="28"/>
          <w:szCs w:val="28"/>
        </w:rPr>
        <w:t>Времена года», рисунки детей с изображением деревьев, ёлочек, акварель,</w:t>
      </w:r>
      <w:r>
        <w:rPr>
          <w:sz w:val="28"/>
          <w:szCs w:val="28"/>
        </w:rPr>
        <w:t xml:space="preserve"> кисточки, салфетки.</w:t>
      </w:r>
    </w:p>
    <w:p w:rsidR="00C85C41" w:rsidRDefault="00C85C41" w:rsidP="00C85C41">
      <w:pPr>
        <w:spacing w:line="360" w:lineRule="auto"/>
        <w:jc w:val="both"/>
        <w:rPr>
          <w:sz w:val="28"/>
          <w:szCs w:val="28"/>
        </w:rPr>
      </w:pPr>
    </w:p>
    <w:p w:rsidR="00C85C41" w:rsidRDefault="00C85C41" w:rsidP="00C85C41">
      <w:pPr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Ход занятия.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852E6">
        <w:rPr>
          <w:b/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>: Ребята, ваши друзья – первоклассники прислали вам пакет. Как вы думаете, что в нем может быть?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 xml:space="preserve"> (дети стоят около воспитателя).</w:t>
      </w:r>
    </w:p>
    <w:p w:rsidR="00C85C41" w:rsidRDefault="00C85C41" w:rsidP="00C85C41">
      <w:pPr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открывает пакет, вынимает карточки с загадками и записку, читает: «Дорогие «почемучки»! Нам очень хочется узнать, как вы занимаетесь в детском саду, как готовитесь к школе?</w:t>
      </w:r>
    </w:p>
    <w:p w:rsidR="00C85C41" w:rsidRDefault="00C85C41" w:rsidP="00C85C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Посылаем вам загадки про наше любимое время года, которое так быстро прошло. Попробуйте отгадать наши загадки. Ваши друзья-первоклассники.». Вы любите отгадывать загадки? Попробуем отгадать их?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загадывает загадки: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На минуту в землю врос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Разноцветный</w:t>
      </w:r>
      <w:proofErr w:type="gramEnd"/>
      <w:r>
        <w:rPr>
          <w:sz w:val="28"/>
          <w:szCs w:val="28"/>
        </w:rPr>
        <w:t xml:space="preserve"> чудо-мост.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Чудо-мастер смастерил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Мост высокий без перил. (Радуга).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Шумит он в поле и в саду,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 дом не попадёт.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никуда я не иду,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он идёт. (Дождь).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3.Вот по небу мчится конь-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Из–под ног летит огонь.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Конь копытом бьёт могучим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раскалывает тучи,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 он тяжело бежит,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внизу земля дрожит. (Гроза).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4.Утром падаю всегда-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дождинка, не звезда-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сверкаю в лопухах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опушках и лугах.  (Роса).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5.Даже куры ищут тень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Началась косьба хлебов,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Время ягод и грибов.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Дни его - вершина лета.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Что, скажи, за месяц это? (Июль).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Вы прекрасно справились с загадками. Садитесь и скажите, про какое время года были загадки?</w:t>
      </w:r>
    </w:p>
    <w:p w:rsidR="00C85C41" w:rsidRPr="007852E6" w:rsidRDefault="00C85C41" w:rsidP="00C85C41">
      <w:pPr>
        <w:spacing w:line="360" w:lineRule="auto"/>
        <w:ind w:left="360"/>
        <w:jc w:val="both"/>
        <w:rPr>
          <w:b/>
          <w:sz w:val="28"/>
          <w:szCs w:val="28"/>
        </w:rPr>
      </w:pPr>
      <w:r w:rsidRPr="007852E6">
        <w:rPr>
          <w:b/>
          <w:sz w:val="28"/>
          <w:szCs w:val="28"/>
        </w:rPr>
        <w:t>Ответы детей: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Почему вы так решили?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Загадки были про дождь, грозу, росу, радугу, жару.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какие ещё признаки лета вы знаете?</w:t>
      </w:r>
    </w:p>
    <w:p w:rsidR="00C85C41" w:rsidRDefault="00C85C41" w:rsidP="00C85C41">
      <w:pPr>
        <w:spacing w:line="360" w:lineRule="auto"/>
        <w:ind w:left="360"/>
        <w:jc w:val="both"/>
        <w:rPr>
          <w:b/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Летом</w:t>
      </w:r>
      <w:r w:rsidRPr="00421A60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растут и цветут растения, созревают ягоды, фрукты,  овощи, в лесу появляются грибы; колосятся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озревают хлеба; деревья, </w:t>
      </w:r>
      <w:r>
        <w:rPr>
          <w:sz w:val="28"/>
          <w:szCs w:val="28"/>
        </w:rPr>
        <w:lastRenderedPageBreak/>
        <w:t>кустарники покрыты зелёными листьями; много птиц, насекомых; самые  длинные  дни и короткие</w:t>
      </w:r>
      <w:r w:rsidRPr="000561FD">
        <w:rPr>
          <w:sz w:val="28"/>
          <w:szCs w:val="28"/>
        </w:rPr>
        <w:t xml:space="preserve"> </w:t>
      </w:r>
      <w:r>
        <w:rPr>
          <w:sz w:val="28"/>
          <w:szCs w:val="28"/>
        </w:rPr>
        <w:t>ночи.</w:t>
      </w:r>
      <w:r w:rsidRPr="00424251">
        <w:rPr>
          <w:b/>
          <w:sz w:val="28"/>
          <w:szCs w:val="28"/>
        </w:rPr>
        <w:t xml:space="preserve">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А какое лето у нас на Севере?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Лето на Севере короткое. Летом начинается обильное цветение растений.</w:t>
      </w:r>
      <w:r w:rsidRPr="00AE3A97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Наступают белые ночи. В воздухе появляется большое количество насекомых.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52E6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:  Как животным живётся летом? Чем они питаются?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Животным тепло, много пищи.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034F47">
        <w:rPr>
          <w:b/>
          <w:sz w:val="28"/>
          <w:szCs w:val="28"/>
        </w:rPr>
        <w:t xml:space="preserve"> </w:t>
      </w:r>
      <w:r w:rsidRPr="007852E6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Чем занимаются взрослые в сельской местности летом?</w:t>
      </w:r>
      <w:r w:rsidRPr="005E76CD">
        <w:rPr>
          <w:b/>
          <w:sz w:val="28"/>
          <w:szCs w:val="28"/>
        </w:rPr>
        <w:t xml:space="preserve"> </w:t>
      </w:r>
      <w:r w:rsidRPr="007852E6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 w:rsidRPr="00034F47">
        <w:rPr>
          <w:sz w:val="28"/>
          <w:szCs w:val="28"/>
        </w:rPr>
        <w:t>Взрослые заготавливают сено, ухаживают за посевами, убирают хлеба.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 xml:space="preserve">ь: (обобщает высказывания детей) 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 w:rsidRPr="00FE39CE">
        <w:rPr>
          <w:b/>
          <w:sz w:val="28"/>
          <w:szCs w:val="28"/>
          <w:lang w:val="en-US"/>
        </w:rPr>
        <w:t>II</w:t>
      </w:r>
      <w:r w:rsidRPr="00FE39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Ребята! Как вы думаете, хорошо или плохо летом?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 w:rsidRPr="00FE39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Сейчас мы поиграем в игру «</w:t>
      </w:r>
      <w:proofErr w:type="gramStart"/>
      <w:r>
        <w:rPr>
          <w:sz w:val="28"/>
          <w:szCs w:val="28"/>
        </w:rPr>
        <w:t>Хорошо-плохо</w:t>
      </w:r>
      <w:proofErr w:type="gramEnd"/>
      <w:r>
        <w:rPr>
          <w:sz w:val="28"/>
          <w:szCs w:val="28"/>
        </w:rPr>
        <w:t>». Вначале вы скажете, почему хорошо летом, а потом, почему плохо. Итак: летом хорошо – почему?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 xml:space="preserve">: Тепло. Не нужно надевать много одежды.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Летом плохо, потому что…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Очень жарко. Кусают комары.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У каждого времени года есть что-то хорошее, что-то плохое. Но, несмотря ни на что, лето – это прекрасное время года! Вы согласны со мной?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Многие художники очень любили лето и изображали его на своих полотнах.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2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Посмотрим, что нам еще прислали друзья? </w:t>
      </w:r>
      <w:proofErr w:type="gramStart"/>
      <w:r>
        <w:rPr>
          <w:sz w:val="28"/>
          <w:szCs w:val="28"/>
        </w:rPr>
        <w:t>(Вынимает репродукцию картины Ребята, посмотрите, какую прекрасную картину прислали нам наши друзья.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(Дети,   стоя,  рассматривают  картину.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Звучит  музыка  П. Чайковского  «Времена года»).</w:t>
      </w:r>
      <w:proofErr w:type="gramEnd"/>
      <w:r>
        <w:rPr>
          <w:sz w:val="28"/>
          <w:szCs w:val="28"/>
        </w:rPr>
        <w:t xml:space="preserve"> Что  изображено на этой картине?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Ответы детей</w:t>
      </w:r>
      <w:r w:rsidRPr="00DF5EE3">
        <w:rPr>
          <w:sz w:val="28"/>
          <w:szCs w:val="28"/>
        </w:rPr>
        <w:t>:</w:t>
      </w:r>
      <w:r>
        <w:rPr>
          <w:sz w:val="28"/>
          <w:szCs w:val="28"/>
        </w:rPr>
        <w:t xml:space="preserve"> Березы на фоне голубого неба. Вдали темнеет лес.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</w:t>
      </w:r>
      <w:r w:rsidRPr="00C40E23">
        <w:rPr>
          <w:sz w:val="28"/>
          <w:szCs w:val="28"/>
        </w:rPr>
        <w:t>:</w:t>
      </w:r>
      <w:r>
        <w:rPr>
          <w:sz w:val="28"/>
          <w:szCs w:val="28"/>
        </w:rPr>
        <w:t xml:space="preserve"> Посмотрите, какие</w:t>
      </w:r>
      <w:r w:rsidRPr="00C40E23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великолепные березы,</w:t>
      </w:r>
      <w:r w:rsidRPr="00C40E23">
        <w:rPr>
          <w:sz w:val="28"/>
          <w:szCs w:val="28"/>
        </w:rPr>
        <w:t xml:space="preserve"> </w:t>
      </w:r>
      <w:r>
        <w:rPr>
          <w:sz w:val="28"/>
          <w:szCs w:val="28"/>
        </w:rPr>
        <w:t>а какое небо!</w:t>
      </w:r>
      <w:r w:rsidRPr="00C40E23">
        <w:rPr>
          <w:sz w:val="28"/>
          <w:szCs w:val="28"/>
        </w:rPr>
        <w:t xml:space="preserve"> </w:t>
      </w:r>
      <w:r>
        <w:rPr>
          <w:sz w:val="28"/>
          <w:szCs w:val="28"/>
        </w:rPr>
        <w:t>Лазоревое!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</w:t>
      </w:r>
      <w:r w:rsidRPr="00DF5EE3">
        <w:rPr>
          <w:sz w:val="28"/>
          <w:szCs w:val="28"/>
        </w:rPr>
        <w:t>:</w:t>
      </w:r>
      <w:r>
        <w:rPr>
          <w:sz w:val="28"/>
          <w:szCs w:val="28"/>
        </w:rPr>
        <w:t xml:space="preserve"> Написал эту картину художник. Как называются художники, изображающие природу? 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Ответы детей</w:t>
      </w:r>
      <w:r w:rsidRPr="00CA167E">
        <w:rPr>
          <w:sz w:val="28"/>
          <w:szCs w:val="28"/>
        </w:rPr>
        <w:t>:</w:t>
      </w:r>
      <w:r>
        <w:rPr>
          <w:sz w:val="28"/>
          <w:szCs w:val="28"/>
        </w:rPr>
        <w:t xml:space="preserve"> Художники – пейзажисты.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852E6">
        <w:rPr>
          <w:b/>
          <w:sz w:val="28"/>
          <w:szCs w:val="28"/>
        </w:rPr>
        <w:t>Воспитатель</w:t>
      </w:r>
      <w:r w:rsidRPr="00F14471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художник увидел эти березы, которые сверкали на фоне голубого неба леса, он был поражен их красотой. И сразу же запечатлел на своем полотне это чудо. Много лет назад художник написал эту картину, а люди до сих пор любуются, восхищаются красотой этого пейзажа. (Музыка смолкает).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90A49">
        <w:rPr>
          <w:b/>
          <w:sz w:val="28"/>
          <w:szCs w:val="28"/>
        </w:rPr>
        <w:t>. Воспитатель</w:t>
      </w:r>
      <w:r>
        <w:rPr>
          <w:sz w:val="28"/>
          <w:szCs w:val="28"/>
        </w:rPr>
        <w:t>: Садитесь поближе, посмотрите еще раз внимательно на картину и представьте, что вы находитесь среди этих берез. Что вы слышите?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(сорока где-то стрекочет и т.д.).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Что вы чувствуете? Что вам хочется?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( потрогать эти березки</w:t>
      </w:r>
      <w:proofErr w:type="gramStart"/>
      <w:r>
        <w:rPr>
          <w:sz w:val="28"/>
          <w:szCs w:val="28"/>
        </w:rPr>
        <w:t>,).</w:t>
      </w:r>
      <w:proofErr w:type="gramEnd"/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А теперь представьте, что вы не дети, а вот эти березки. О чем шепчутся ваши веточки?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Какое красивое небо! Лазурное! Как ярко светит солнце. Как прекрасно</w:t>
      </w:r>
      <w:proofErr w:type="gramStart"/>
      <w:r>
        <w:rPr>
          <w:sz w:val="28"/>
          <w:szCs w:val="28"/>
        </w:rPr>
        <w:t>!.</w:t>
      </w:r>
      <w:proofErr w:type="gramEnd"/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 Вот видите, какое прекрасное время года лето! Как тепло и красиво летом!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90A49">
        <w:rPr>
          <w:sz w:val="28"/>
          <w:szCs w:val="28"/>
        </w:rPr>
        <w:t xml:space="preserve">. </w:t>
      </w:r>
      <w:r w:rsidRPr="00D90A4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в пакете еще что-то есть! Посмотрите! Конверт и записка! (читает)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«Дорогие «почемучки»! мы рады, что вы тоже любите лето и много знаете о нём. А не забыли ли вы  другие времена года? Посылаем вам игру «Угадай, что лишнее?» надеемся, что вы так же хорошо справитесь с этой игрой, как справились с загадками!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(Достает репродукции с картин художников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временах года) Художники изображали не только лето, но и другие времена года!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рассматривают картины и определяют, какое время года изображено на той или иной репродукции.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Затем на ковре играют в игру «Угадай, что лишнее?») </w:t>
      </w:r>
      <w:proofErr w:type="gramEnd"/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 w:rsidRPr="00755CA2">
        <w:rPr>
          <w:b/>
          <w:sz w:val="28"/>
          <w:szCs w:val="28"/>
          <w:lang w:val="en-US"/>
        </w:rPr>
        <w:t>VI</w:t>
      </w:r>
      <w:r w:rsidRPr="00755C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0A49">
        <w:rPr>
          <w:b/>
          <w:sz w:val="28"/>
          <w:szCs w:val="28"/>
        </w:rPr>
        <w:t>Воспитатель:</w:t>
      </w:r>
      <w:r w:rsidRPr="00D9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не забыли вы и зиму, и осень, и весну. А 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еще прислали вам ребята? Свои рисунки. И просят вас угадать, какое время года на них изображено. Как вы думаете, какое это время года?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D90A49">
        <w:rPr>
          <w:b/>
          <w:sz w:val="28"/>
          <w:szCs w:val="28"/>
        </w:rPr>
        <w:t>Ответы детей</w:t>
      </w:r>
      <w:r w:rsidRPr="00755CA2">
        <w:rPr>
          <w:sz w:val="28"/>
          <w:szCs w:val="28"/>
        </w:rPr>
        <w:t>:</w:t>
      </w:r>
      <w:r>
        <w:rPr>
          <w:sz w:val="28"/>
          <w:szCs w:val="28"/>
        </w:rPr>
        <w:t xml:space="preserve"> Лето – потому что елочка зеленая. Зима – дерево без листьев. Осень,  весна – деревья без листьев.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Елочка зеленая бывает круглый год. Дерево без листьев и весной и поздней осенью. Весна?  Ручейков нет. Какая-то непонятная </w:t>
      </w:r>
      <w:r>
        <w:rPr>
          <w:sz w:val="28"/>
          <w:szCs w:val="28"/>
        </w:rPr>
        <w:lastRenderedPageBreak/>
        <w:t>картина. Давайте сделаем ее летней. Полюбуемся еще немного красотой летнего пейзажа! Что для этого нужно? Чего не хватает?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зелёных листьев, травы, цветов.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Давайте дорисуем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и воспитатель садятся за столы и начинают рисовать.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музыка П.Чайковского «Времена года».)</w:t>
      </w:r>
      <w:proofErr w:type="gramEnd"/>
      <w:r>
        <w:rPr>
          <w:sz w:val="28"/>
          <w:szCs w:val="28"/>
        </w:rPr>
        <w:t xml:space="preserve"> Ребята! Не только художникам нравится лето. Поэты тоже восхищаются летней природой и пишут стихи. А вы знаете </w:t>
      </w:r>
      <w:proofErr w:type="gramStart"/>
      <w:r>
        <w:rPr>
          <w:sz w:val="28"/>
          <w:szCs w:val="28"/>
        </w:rPr>
        <w:t>стихотворения про лето</w:t>
      </w:r>
      <w:proofErr w:type="gramEnd"/>
      <w:r>
        <w:rPr>
          <w:sz w:val="28"/>
          <w:szCs w:val="28"/>
        </w:rPr>
        <w:t>?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72389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теперь у нас получилась </w:t>
      </w:r>
      <w:proofErr w:type="spellStart"/>
      <w:r>
        <w:rPr>
          <w:sz w:val="28"/>
          <w:szCs w:val="28"/>
        </w:rPr>
        <w:t>летняяя</w:t>
      </w:r>
      <w:proofErr w:type="spellEnd"/>
      <w:r>
        <w:rPr>
          <w:sz w:val="28"/>
          <w:szCs w:val="28"/>
        </w:rPr>
        <w:t xml:space="preserve"> картина. Сколько зелени! Как красиво! Ребята,  а вам нравится летняя природа? А  как нужно относиться к природе? </w:t>
      </w:r>
    </w:p>
    <w:p w:rsidR="00C85C41" w:rsidRPr="006E6108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2389A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Относиться к природе нужно бережно: не ломать веточки у деревьев, не рвать цветы</w:t>
      </w:r>
      <w:proofErr w:type="gramStart"/>
      <w:r>
        <w:rPr>
          <w:sz w:val="28"/>
          <w:szCs w:val="28"/>
        </w:rPr>
        <w:t>..</w:t>
      </w:r>
      <w:r w:rsidRPr="00403E4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Не разбрасывать мусор, не загрязнять водоемы.</w:t>
      </w:r>
    </w:p>
    <w:p w:rsidR="00C85C41" w:rsidRDefault="00C85C41" w:rsidP="00C85C4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2389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Художники, как правило, называют свои картины. Вы сейчас тоже были художниками. Давайте как-нибудь назовем  свои  картины.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 дают названия картинам:</w:t>
      </w:r>
      <w:proofErr w:type="gramEnd"/>
      <w:r>
        <w:rPr>
          <w:sz w:val="28"/>
          <w:szCs w:val="28"/>
        </w:rPr>
        <w:t xml:space="preserve"> «Жаркое лето», «Летом», «Разноцветное лето»; рассматривают их</w:t>
      </w:r>
      <w:proofErr w:type="gramStart"/>
      <w:r w:rsidRPr="001453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обмениваются</w:t>
      </w:r>
      <w:r w:rsidRPr="00E8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впечатлениями).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скажите, что вам больше всего понравилось сегодня на занятии? А что для вас было трудным?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t>Ответы детей: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Мне понравилось, как вы сегодня отгадывали загадки, отвечали на вопросы, играли, рисовали. Молодцы! Спасибо!</w:t>
      </w:r>
      <w:r w:rsidRPr="00FE39CE">
        <w:rPr>
          <w:sz w:val="28"/>
          <w:szCs w:val="28"/>
        </w:rPr>
        <w:t xml:space="preserve"> 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Ребята! А какое время года наступило?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 w:rsidRPr="0072389A">
        <w:rPr>
          <w:b/>
          <w:sz w:val="28"/>
          <w:szCs w:val="28"/>
        </w:rPr>
        <w:lastRenderedPageBreak/>
        <w:t>Ответы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осень.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8B40B1">
        <w:rPr>
          <w:sz w:val="28"/>
          <w:szCs w:val="28"/>
        </w:rPr>
        <w:t xml:space="preserve">: </w:t>
      </w:r>
      <w:r>
        <w:rPr>
          <w:sz w:val="28"/>
          <w:szCs w:val="28"/>
        </w:rPr>
        <w:t>А вам нравится осень?</w:t>
      </w:r>
      <w:r w:rsidRPr="008B40B1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следующем занятии мы поговорим с вами об осени.</w:t>
      </w: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</w:p>
    <w:p w:rsidR="00C85C41" w:rsidRDefault="00C85C41" w:rsidP="00C85C41">
      <w:pPr>
        <w:spacing w:line="360" w:lineRule="auto"/>
        <w:ind w:left="360"/>
        <w:jc w:val="both"/>
        <w:rPr>
          <w:sz w:val="28"/>
          <w:szCs w:val="28"/>
        </w:rPr>
      </w:pPr>
    </w:p>
    <w:p w:rsidR="00CC27CF" w:rsidRDefault="00CC27CF"/>
    <w:sectPr w:rsidR="00CC27CF" w:rsidSect="00D0707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CF" w:rsidRDefault="00CC27CF" w:rsidP="00CC27CF">
      <w:pPr>
        <w:spacing w:after="0" w:line="240" w:lineRule="auto"/>
      </w:pPr>
      <w:r>
        <w:separator/>
      </w:r>
    </w:p>
  </w:endnote>
  <w:endnote w:type="continuationSeparator" w:id="1">
    <w:p w:rsidR="00CC27CF" w:rsidRDefault="00CC27CF" w:rsidP="00CC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CF" w:rsidRDefault="00CC27CF" w:rsidP="00CC27CF">
      <w:pPr>
        <w:spacing w:after="0" w:line="240" w:lineRule="auto"/>
      </w:pPr>
      <w:r>
        <w:separator/>
      </w:r>
    </w:p>
  </w:footnote>
  <w:footnote w:type="continuationSeparator" w:id="1">
    <w:p w:rsidR="00CC27CF" w:rsidRDefault="00CC27CF" w:rsidP="00CC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0D" w:rsidRDefault="00CC27CF" w:rsidP="00DF0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5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0D" w:rsidRDefault="0059538C" w:rsidP="00D0707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0D" w:rsidRDefault="00CC27CF" w:rsidP="00DF0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5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B05">
      <w:rPr>
        <w:rStyle w:val="a5"/>
        <w:noProof/>
      </w:rPr>
      <w:t>2</w:t>
    </w:r>
    <w:r>
      <w:rPr>
        <w:rStyle w:val="a5"/>
      </w:rPr>
      <w:fldChar w:fldCharType="end"/>
    </w:r>
  </w:p>
  <w:p w:rsidR="0043420D" w:rsidRDefault="0059538C" w:rsidP="00D0707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C41"/>
    <w:rsid w:val="001B48D7"/>
    <w:rsid w:val="00557A4F"/>
    <w:rsid w:val="009B2B05"/>
    <w:rsid w:val="00C85C41"/>
    <w:rsid w:val="00CC27CF"/>
    <w:rsid w:val="00D64E3C"/>
    <w:rsid w:val="00E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85C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 А.Я.</dc:creator>
  <cp:keywords/>
  <dc:description/>
  <cp:lastModifiedBy>Добролюбов А.Я.</cp:lastModifiedBy>
  <cp:revision>2</cp:revision>
  <dcterms:created xsi:type="dcterms:W3CDTF">2004-01-01T03:38:00Z</dcterms:created>
  <dcterms:modified xsi:type="dcterms:W3CDTF">2004-01-01T03:38:00Z</dcterms:modified>
</cp:coreProperties>
</file>