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2FD" w:rsidRPr="003D12FD" w:rsidRDefault="003D12FD" w:rsidP="003D12F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3D12F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Конспект непосредственно образовательной деятельности с детьми старшего возраста с использованием ИКТ.</w:t>
      </w:r>
    </w:p>
    <w:p w:rsidR="003D12FD" w:rsidRPr="003D12FD" w:rsidRDefault="003D12FD" w:rsidP="003D12F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3D12F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Тема: «В гостях у </w:t>
      </w:r>
      <w:proofErr w:type="spellStart"/>
      <w:r w:rsidRPr="003D12F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Лесовичка</w:t>
      </w:r>
      <w:proofErr w:type="spellEnd"/>
      <w:r w:rsidRPr="003D12F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». Развитие экологических представлений. </w:t>
      </w:r>
    </w:p>
    <w:p w:rsidR="003D12FD" w:rsidRPr="003D12FD" w:rsidRDefault="003D12FD" w:rsidP="003D12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2F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Интеграция образовательных областей: «Социализация», «Познание», «Коммуникация», «Музыка».</w:t>
      </w:r>
    </w:p>
    <w:p w:rsidR="003D12FD" w:rsidRPr="003D12FD" w:rsidRDefault="003D12FD" w:rsidP="003D12F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D12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Задачи: </w:t>
      </w:r>
    </w:p>
    <w:p w:rsidR="003D12FD" w:rsidRPr="003D12FD" w:rsidRDefault="003D12FD" w:rsidP="003D12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2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«Социализация»:</w:t>
      </w:r>
    </w:p>
    <w:p w:rsidR="003D12FD" w:rsidRPr="003D12FD" w:rsidRDefault="003D12FD" w:rsidP="003D12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2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-вызвать у детей эмоционально-положительный отклик на игровые действия. </w:t>
      </w:r>
    </w:p>
    <w:p w:rsidR="003D12FD" w:rsidRPr="003D12FD" w:rsidRDefault="003D12FD" w:rsidP="003D12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2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«Познание»:</w:t>
      </w:r>
    </w:p>
    <w:p w:rsidR="003D12FD" w:rsidRPr="003D12FD" w:rsidRDefault="003D12FD" w:rsidP="003D12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2FD">
        <w:rPr>
          <w:rFonts w:ascii="Times New Roman" w:eastAsia="Times New Roman" w:hAnsi="Times New Roman" w:cs="Times New Roman"/>
          <w:sz w:val="24"/>
          <w:szCs w:val="24"/>
          <w:lang w:eastAsia="ru-RU"/>
        </w:rPr>
        <w:t>-освоить действие использования модели, отражающей взаимосвязь человека, почвы, растений и животных в лесу;</w:t>
      </w:r>
    </w:p>
    <w:p w:rsidR="003D12FD" w:rsidRPr="003D12FD" w:rsidRDefault="003D12FD" w:rsidP="003D12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2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-развитие экологических представлений. </w:t>
      </w:r>
    </w:p>
    <w:p w:rsidR="003D12FD" w:rsidRPr="003D12FD" w:rsidRDefault="003D12FD" w:rsidP="003D12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2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«Коммуникация»:</w:t>
      </w:r>
    </w:p>
    <w:p w:rsidR="003D12FD" w:rsidRPr="003D12FD" w:rsidRDefault="003D12FD" w:rsidP="003D12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2FD">
        <w:rPr>
          <w:rFonts w:ascii="Times New Roman" w:eastAsia="Times New Roman" w:hAnsi="Times New Roman" w:cs="Times New Roman"/>
          <w:sz w:val="24"/>
          <w:szCs w:val="24"/>
          <w:lang w:eastAsia="ru-RU"/>
        </w:rPr>
        <w:t>-формировать умение рассказывать о содержании сюжетных картин;</w:t>
      </w:r>
    </w:p>
    <w:p w:rsidR="003D12FD" w:rsidRPr="003D12FD" w:rsidRDefault="003D12FD" w:rsidP="003D12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2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-развивать свободное общение </w:t>
      </w:r>
      <w:proofErr w:type="gramStart"/>
      <w:r w:rsidRPr="003D12FD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3D12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 и детьми;</w:t>
      </w:r>
    </w:p>
    <w:p w:rsidR="003D12FD" w:rsidRPr="003D12FD" w:rsidRDefault="003D12FD" w:rsidP="003D12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2FD">
        <w:rPr>
          <w:rFonts w:ascii="Times New Roman" w:eastAsia="Times New Roman" w:hAnsi="Times New Roman" w:cs="Times New Roman"/>
          <w:sz w:val="24"/>
          <w:szCs w:val="24"/>
          <w:lang w:eastAsia="ru-RU"/>
        </w:rPr>
        <w:t>-обогащать словарный запас;</w:t>
      </w:r>
    </w:p>
    <w:p w:rsidR="003D12FD" w:rsidRPr="003D12FD" w:rsidRDefault="003D12FD" w:rsidP="003D12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2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«Музыка».</w:t>
      </w:r>
    </w:p>
    <w:p w:rsidR="003D12FD" w:rsidRPr="003D12FD" w:rsidRDefault="003D12FD" w:rsidP="003D12F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D12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Материал:</w:t>
      </w:r>
    </w:p>
    <w:p w:rsidR="003D12FD" w:rsidRPr="003D12FD" w:rsidRDefault="003D12FD" w:rsidP="003D12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2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карточки с изображением растений и животных, обитающих в лесу, пейзажные картинки леса, слайды с изображением последствий экологических бедствий, презентация о правилах поведения в лесу, конверт, условные обозначения человека, почвы, растений и животных, 4 черные карточки, двусторонние стрелки. </w:t>
      </w:r>
    </w:p>
    <w:p w:rsidR="003D12FD" w:rsidRPr="003D12FD" w:rsidRDefault="003D12FD" w:rsidP="003D12F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D12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Раздаточный материал:</w:t>
      </w:r>
    </w:p>
    <w:p w:rsidR="003D12FD" w:rsidRPr="003D12FD" w:rsidRDefault="003D12FD" w:rsidP="003D12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2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рабочие тетради с нарисованными четырьмя квадратами, карандаши. </w:t>
      </w:r>
    </w:p>
    <w:p w:rsidR="003D12FD" w:rsidRPr="003D12FD" w:rsidRDefault="003D12FD" w:rsidP="003D12F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D12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занимательной деятельности:</w:t>
      </w:r>
    </w:p>
    <w:p w:rsidR="003D12FD" w:rsidRPr="003D12FD" w:rsidRDefault="003D12FD" w:rsidP="003D12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2F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проходят под музыку на ковёр. (Звучит аудиозапись лесных звуков, шума листвы, щебетания птиц)</w:t>
      </w:r>
      <w:proofErr w:type="gramStart"/>
      <w:r w:rsidRPr="003D12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3D12FD" w:rsidRPr="003D12FD" w:rsidRDefault="003D12FD" w:rsidP="003D12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2F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Воспитатель говорит детям, что Старичок - </w:t>
      </w:r>
      <w:proofErr w:type="spellStart"/>
      <w:r w:rsidRPr="003D12FD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Лесовичок</w:t>
      </w:r>
      <w:proofErr w:type="spellEnd"/>
      <w:r w:rsidRPr="003D12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прислал им письмо. Но оно не простое, а написано с помощью волшебной картинки. Воспитатель достает из конверта условные обозначения, стрелки и выкладывает «письмо» (модель, отражающую связь человека, почвы, растений и животных)</w:t>
      </w:r>
      <w:proofErr w:type="gramStart"/>
      <w:r w:rsidRPr="003D12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3D12FD" w:rsidRPr="003D12FD" w:rsidRDefault="003D12FD" w:rsidP="003D12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2F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BD7AE1" wp14:editId="111FDD23">
            <wp:extent cx="5276850" cy="3952875"/>
            <wp:effectExtent l="0" t="0" r="0" b="9525"/>
            <wp:docPr id="1" name="Рисунок 1" descr="Конспект непосредственно образовательной деятельности с детьми старшего возраста с использованием ИКТ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онспект непосредственно образовательной деятельности с детьми старшего возраста с использованием ИКТ.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2FD" w:rsidRPr="003D12FD" w:rsidRDefault="003D12FD" w:rsidP="003D12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2F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A6ED7A" wp14:editId="7CF15C0D">
            <wp:extent cx="5276850" cy="3952875"/>
            <wp:effectExtent l="0" t="0" r="0" b="9525"/>
            <wp:docPr id="2" name="Рисунок 2" descr="http://www.maaam.ru/upload/blogs/6ad6b8bd929e29e8e60243096964e25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am.ru/upload/blogs/6ad6b8bd929e29e8e60243096964e25f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2FD" w:rsidRPr="003D12FD" w:rsidRDefault="003D12FD" w:rsidP="003D12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2F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Воспитатель «читает» детям письмо. «Пришел один человек в лес на пикник, поел, попил, спилил дерево и разжег большой костер. Хорошо ему в лесу, да пора возвращаться домой. Вдруг видит маленького-премаленького старичка. Тот его спрашивает:</w:t>
      </w:r>
    </w:p>
    <w:p w:rsidR="003D12FD" w:rsidRPr="003D12FD" w:rsidRDefault="003D12FD" w:rsidP="003D12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2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Куда ты мил человек, собрался? </w:t>
      </w:r>
    </w:p>
    <w:p w:rsidR="003D12FD" w:rsidRPr="003D12FD" w:rsidRDefault="003D12FD" w:rsidP="003D12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2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Домой мне пора. </w:t>
      </w:r>
    </w:p>
    <w:p w:rsidR="003D12FD" w:rsidRPr="003D12FD" w:rsidRDefault="003D12FD" w:rsidP="003D12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2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понравилось ли тебе в лесу? </w:t>
      </w:r>
    </w:p>
    <w:p w:rsidR="003D12FD" w:rsidRPr="003D12FD" w:rsidRDefault="003D12FD" w:rsidP="003D12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2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Очень понравилось. </w:t>
      </w:r>
    </w:p>
    <w:p w:rsidR="003D12FD" w:rsidRPr="003D12FD" w:rsidRDefault="003D12FD" w:rsidP="003D12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2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Хочешь посмотреть, что после твоего ухода в лесу будет? </w:t>
      </w:r>
    </w:p>
    <w:p w:rsidR="003D12FD" w:rsidRPr="003D12FD" w:rsidRDefault="003D12FD" w:rsidP="003D12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2F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Показал человеку старичок, что земля в лесу стала грязной, больной, на ней больше не смогли расти травы, ягоды, грибы, деревья, поэтому ушли из леса животные, исчез лес. (По ходу рассказа воспитатель закрывает черными карточками условные изображения)</w:t>
      </w:r>
      <w:proofErr w:type="gramStart"/>
      <w:r w:rsidRPr="003D12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3D12FD" w:rsidRPr="003D12FD" w:rsidRDefault="003D12FD" w:rsidP="003D12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2F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CD4B37" wp14:editId="5ACB5159">
            <wp:extent cx="5276850" cy="3952875"/>
            <wp:effectExtent l="0" t="0" r="0" b="9525"/>
            <wp:docPr id="3" name="Рисунок 3" descr="http://www.maaam.ru/upload/blogs/9c4c94f7c4b38d3e3a6a8d7acf56c99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aam.ru/upload/blogs/9c4c94f7c4b38d3e3a6a8d7acf56c993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2FD" w:rsidRPr="003D12FD" w:rsidRDefault="003D12FD" w:rsidP="003D12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2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Увидел человек, что все стало черным вокруг, испугался, убрал за собой все, на месте спиленного дерева посадил новое и спрашивает </w:t>
      </w:r>
      <w:proofErr w:type="spellStart"/>
      <w:r w:rsidRPr="003D12FD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Лесовичка</w:t>
      </w:r>
      <w:proofErr w:type="spellEnd"/>
      <w:r w:rsidRPr="003D12FD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можно ли будет теперь в лес приходить, будет ли он стоять на старом месте? ».</w:t>
      </w:r>
    </w:p>
    <w:p w:rsidR="003D12FD" w:rsidRPr="003D12FD" w:rsidRDefault="003D12FD" w:rsidP="003D12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2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 просит кого-нибудь из детей ответить на вопрос, используя волшебную картинку. </w:t>
      </w:r>
      <w:proofErr w:type="gramStart"/>
      <w:r w:rsidRPr="003D12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Ребенок говорит о том, что земля станет чистой (убирает черную карточку, </w:t>
      </w:r>
      <w:proofErr w:type="gramEnd"/>
    </w:p>
    <w:p w:rsidR="003D12FD" w:rsidRPr="003D12FD" w:rsidRDefault="003D12FD" w:rsidP="003D12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2F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A74435" wp14:editId="6EF0793F">
            <wp:extent cx="5276850" cy="3952875"/>
            <wp:effectExtent l="0" t="0" r="0" b="9525"/>
            <wp:docPr id="4" name="Рисунок 4" descr="http://www.maaam.ru/upload/blogs/f2bddf78cb48addd7b15e8daabf970a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aam.ru/upload/blogs/f2bddf78cb48addd7b15e8daabf970a2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2FD" w:rsidRPr="003D12FD" w:rsidRDefault="003D12FD" w:rsidP="003D12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D12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ней вырастут растения (убирает следующую черную карточку, </w:t>
      </w:r>
      <w:proofErr w:type="gramEnd"/>
    </w:p>
    <w:p w:rsidR="003D12FD" w:rsidRPr="003D12FD" w:rsidRDefault="003D12FD" w:rsidP="003D12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2F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B20741" wp14:editId="1FCD1A83">
            <wp:extent cx="5276850" cy="3952875"/>
            <wp:effectExtent l="0" t="0" r="0" b="9525"/>
            <wp:docPr id="5" name="Рисунок 5" descr="http://www.maaam.ru/upload/blogs/3f06ec96314ffb7659a93d6a2543c8a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am.ru/upload/blogs/3f06ec96314ffb7659a93d6a2543c8a2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2FD" w:rsidRPr="003D12FD" w:rsidRDefault="003D12FD" w:rsidP="003D12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2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вернутся животные (убирает черную карточку) и зашумит лес по-старому. </w:t>
      </w:r>
    </w:p>
    <w:p w:rsidR="003D12FD" w:rsidRPr="003D12FD" w:rsidRDefault="003D12FD" w:rsidP="003D12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3D12FD" w:rsidRPr="003D12FD" w:rsidRDefault="003D12FD" w:rsidP="003D12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2F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2861533" wp14:editId="7CE83312">
            <wp:extent cx="5276850" cy="3952875"/>
            <wp:effectExtent l="0" t="0" r="0" b="9525"/>
            <wp:docPr id="7" name="Рисунок 7" descr="http://www.maaam.ru/upload/blogs/98a2b418bdb90a90b639b05ed5f362d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aaam.ru/upload/blogs/98a2b418bdb90a90b639b05ed5f362d4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2FD" w:rsidRPr="003D12FD" w:rsidRDefault="003D12FD" w:rsidP="003D12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2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зарисовать «письмо» в рабочих тетрадях, закрепляя условные обозначения и их взаимосвязь. </w:t>
      </w:r>
    </w:p>
    <w:p w:rsidR="003D12FD" w:rsidRPr="003D12FD" w:rsidRDefault="003D12FD" w:rsidP="003D12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2F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1A8DB6" wp14:editId="26BB4840">
            <wp:extent cx="5276850" cy="3952875"/>
            <wp:effectExtent l="0" t="0" r="0" b="9525"/>
            <wp:docPr id="8" name="Рисунок 8" descr="http://www.maaam.ru/upload/blogs/d99966a8ce55d97684fab274757ebce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aam.ru/upload/blogs/d99966a8ce55d97684fab274757ebcef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2FD" w:rsidRPr="003D12FD" w:rsidRDefault="003D12FD" w:rsidP="003D12F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D12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Итог. </w:t>
      </w:r>
    </w:p>
    <w:p w:rsidR="003D12FD" w:rsidRPr="003D12FD" w:rsidRDefault="003D12FD" w:rsidP="003D12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2F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заключении дети с воспитателем обсуждают правила поведения в лесу, помощь лесным жителям зимой, с помощью презентации «Правила поведения в лесу».</w:t>
      </w:r>
    </w:p>
    <w:p w:rsidR="003D12FD" w:rsidRPr="003D12FD" w:rsidRDefault="003D12FD" w:rsidP="003D12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2F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16E66E" wp14:editId="6892F3AF">
            <wp:extent cx="5276850" cy="3952875"/>
            <wp:effectExtent l="0" t="0" r="0" b="9525"/>
            <wp:docPr id="9" name="Рисунок 9" descr="http://www.maaam.ru/upload/blogs/0d8bb5f07ce4f31d7075e7737768668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aaam.ru/upload/blogs/0d8bb5f07ce4f31d7075e7737768668a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2FD" w:rsidRPr="003D12FD" w:rsidRDefault="003D12FD" w:rsidP="003D12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2F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9D5286" wp14:editId="2A73AB7C">
            <wp:extent cx="5276850" cy="3952875"/>
            <wp:effectExtent l="0" t="0" r="0" b="9525"/>
            <wp:docPr id="10" name="Рисунок 10" descr="http://www.maaam.ru/upload/blogs/5aeb7162b1d33bf0e26cc152afdbec4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aaam.ru/upload/blogs/5aeb7162b1d33bf0e26cc152afdbec4a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2FD" w:rsidRPr="003D12FD" w:rsidRDefault="003D12FD" w:rsidP="003D12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2F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A49A552" wp14:editId="26583AEB">
            <wp:extent cx="5276850" cy="3952875"/>
            <wp:effectExtent l="0" t="0" r="0" b="9525"/>
            <wp:docPr id="11" name="Рисунок 11" descr="http://www.maaam.ru/upload/blogs/109faea9a266ce1f522fdbcbabb9d1c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aaam.ru/upload/blogs/109faea9a266ce1f522fdbcbabb9d1c7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2FD" w:rsidRPr="003D12FD" w:rsidRDefault="003D12FD" w:rsidP="003D12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12FD" w:rsidRPr="003D12FD" w:rsidRDefault="003D12FD" w:rsidP="003D12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2F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9AD73E" wp14:editId="2D406AE6">
            <wp:extent cx="5276850" cy="3952875"/>
            <wp:effectExtent l="0" t="0" r="0" b="9525"/>
            <wp:docPr id="13" name="Рисунок 13" descr="http://www.maaam.ru/upload/blogs/494e23374a10794e6a5c3980e9fdafc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aaam.ru/upload/blogs/494e23374a10794e6a5c3980e9fdafc9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2FD" w:rsidRPr="003D12FD" w:rsidRDefault="003D12FD" w:rsidP="003D12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134F" w:rsidRDefault="00AC134F"/>
    <w:sectPr w:rsidR="00AC13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A46"/>
    <w:rsid w:val="003D12FD"/>
    <w:rsid w:val="00AC134F"/>
    <w:rsid w:val="00BD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2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2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61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68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5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1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1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442</Words>
  <Characters>2521</Characters>
  <Application>Microsoft Office Word</Application>
  <DocSecurity>0</DocSecurity>
  <Lines>21</Lines>
  <Paragraphs>5</Paragraphs>
  <ScaleCrop>false</ScaleCrop>
  <Company>HOME</Company>
  <LinksUpToDate>false</LinksUpToDate>
  <CharactersWithSpaces>2958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2013-11-03T08:52:00Z</dcterms:created>
  <dcterms:modified xsi:type="dcterms:W3CDTF">2013-11-03T08:52:00Z</dcterms:modified>
</cp:coreProperties>
</file>