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FC" w:rsidRPr="003201FC" w:rsidRDefault="003201FC" w:rsidP="003C5159">
      <w:pPr>
        <w:spacing w:line="360" w:lineRule="auto"/>
        <w:jc w:val="center"/>
        <w:rPr>
          <w:sz w:val="28"/>
          <w:szCs w:val="28"/>
        </w:rPr>
      </w:pPr>
      <w:r w:rsidRPr="003201FC">
        <w:rPr>
          <w:sz w:val="28"/>
          <w:szCs w:val="28"/>
        </w:rPr>
        <w:t>Министерство образования и науки Удмуртской Республики</w:t>
      </w:r>
    </w:p>
    <w:p w:rsidR="003201FC" w:rsidRPr="003201FC" w:rsidRDefault="003201FC" w:rsidP="003C5159">
      <w:pPr>
        <w:spacing w:line="360" w:lineRule="auto"/>
        <w:jc w:val="center"/>
        <w:rPr>
          <w:sz w:val="28"/>
          <w:szCs w:val="28"/>
        </w:rPr>
      </w:pPr>
      <w:r w:rsidRPr="003201FC">
        <w:rPr>
          <w:sz w:val="28"/>
          <w:szCs w:val="28"/>
        </w:rPr>
        <w:t>Управление образования</w:t>
      </w:r>
    </w:p>
    <w:p w:rsidR="003201FC" w:rsidRPr="003201FC" w:rsidRDefault="003201FC" w:rsidP="003C5159">
      <w:pPr>
        <w:spacing w:line="360" w:lineRule="auto"/>
        <w:jc w:val="center"/>
        <w:rPr>
          <w:sz w:val="28"/>
          <w:szCs w:val="28"/>
        </w:rPr>
      </w:pPr>
      <w:r w:rsidRPr="003201FC">
        <w:rPr>
          <w:sz w:val="28"/>
          <w:szCs w:val="28"/>
        </w:rPr>
        <w:t>Администрации МО «Воткинский район»</w:t>
      </w:r>
    </w:p>
    <w:p w:rsidR="003201FC" w:rsidRPr="003201FC" w:rsidRDefault="003201FC" w:rsidP="003C5159">
      <w:pPr>
        <w:spacing w:line="360" w:lineRule="auto"/>
        <w:jc w:val="center"/>
        <w:rPr>
          <w:sz w:val="28"/>
          <w:szCs w:val="28"/>
        </w:rPr>
      </w:pPr>
      <w:r w:rsidRPr="003201FC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3201FC">
        <w:rPr>
          <w:sz w:val="28"/>
          <w:szCs w:val="28"/>
        </w:rPr>
        <w:t xml:space="preserve"> образовательное учреждение</w:t>
      </w:r>
    </w:p>
    <w:p w:rsidR="003201FC" w:rsidRPr="003201FC" w:rsidRDefault="003201FC" w:rsidP="003C5159">
      <w:pPr>
        <w:spacing w:line="360" w:lineRule="auto"/>
        <w:jc w:val="center"/>
        <w:rPr>
          <w:sz w:val="28"/>
          <w:szCs w:val="28"/>
        </w:rPr>
      </w:pPr>
      <w:r w:rsidRPr="003201FC">
        <w:rPr>
          <w:sz w:val="28"/>
          <w:szCs w:val="28"/>
        </w:rPr>
        <w:t>«</w:t>
      </w:r>
      <w:r>
        <w:rPr>
          <w:sz w:val="28"/>
          <w:szCs w:val="28"/>
        </w:rPr>
        <w:t>Светлянская</w:t>
      </w:r>
      <w:r w:rsidRPr="003201FC">
        <w:rPr>
          <w:sz w:val="28"/>
          <w:szCs w:val="28"/>
        </w:rPr>
        <w:t xml:space="preserve"> средняя общеобразовательная школа»</w:t>
      </w:r>
    </w:p>
    <w:p w:rsidR="003201FC" w:rsidRPr="00AE5EE0" w:rsidRDefault="003201FC" w:rsidP="003C5159">
      <w:pPr>
        <w:spacing w:line="360" w:lineRule="auto"/>
        <w:jc w:val="center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center"/>
        <w:rPr>
          <w:b/>
        </w:rPr>
      </w:pPr>
      <w:r w:rsidRPr="003201FC">
        <w:rPr>
          <w:b/>
          <w:sz w:val="32"/>
        </w:rPr>
        <w:t>Исследовательская работа</w:t>
      </w:r>
    </w:p>
    <w:p w:rsidR="003201FC" w:rsidRPr="00AE5EE0" w:rsidRDefault="003201FC" w:rsidP="003C5159">
      <w:pPr>
        <w:spacing w:line="360" w:lineRule="auto"/>
        <w:jc w:val="center"/>
        <w:rPr>
          <w:b/>
        </w:rPr>
      </w:pPr>
    </w:p>
    <w:p w:rsidR="003201FC" w:rsidRDefault="003201FC" w:rsidP="003C515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«Участники трудового фронта </w:t>
      </w:r>
    </w:p>
    <w:p w:rsidR="003201FC" w:rsidRPr="003201FC" w:rsidRDefault="000F6C93" w:rsidP="003C5159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Светлое»</w:t>
      </w:r>
    </w:p>
    <w:p w:rsidR="003201FC" w:rsidRPr="00AE5EE0" w:rsidRDefault="00670BEE" w:rsidP="003C5159">
      <w:pPr>
        <w:spacing w:line="360" w:lineRule="auto"/>
        <w:jc w:val="center"/>
      </w:pPr>
      <w:r w:rsidRPr="00670BEE">
        <w:rPr>
          <w:b/>
        </w:rPr>
        <w:pict>
          <v:line id="_x0000_s1026" style="position:absolute;left:0;text-align:left;z-index:251660288" from="513pt,3.55pt" to="531pt,3.55pt">
            <v:stroke endarrow="block"/>
          </v:line>
        </w:pict>
      </w:r>
      <w:r w:rsidR="003201FC" w:rsidRPr="00AE5EE0">
        <w:t xml:space="preserve">(секция </w:t>
      </w:r>
      <w:r w:rsidR="003201FC" w:rsidRPr="00AC5523">
        <w:rPr>
          <w:color w:val="000000"/>
        </w:rPr>
        <w:t xml:space="preserve">«Трудовой подвиг в годы Великой Отечественной войны и во время </w:t>
      </w:r>
      <w:r w:rsidR="003201FC" w:rsidRPr="00AC5523">
        <w:rPr>
          <w:color w:val="000000"/>
          <w:spacing w:val="-1"/>
        </w:rPr>
        <w:t>восстановительного периода»</w:t>
      </w:r>
      <w:r w:rsidR="003201FC" w:rsidRPr="00AE5EE0">
        <w:t>)</w:t>
      </w:r>
    </w:p>
    <w:p w:rsidR="003201FC" w:rsidRPr="00AE5EE0" w:rsidRDefault="003201FC" w:rsidP="003C5159">
      <w:pPr>
        <w:spacing w:line="360" w:lineRule="auto"/>
        <w:jc w:val="center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AE5EE0" w:rsidRDefault="003201FC" w:rsidP="003C5159">
      <w:pPr>
        <w:spacing w:line="360" w:lineRule="auto"/>
        <w:jc w:val="both"/>
      </w:pP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Выполнила:      Воронцов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Егор Алексеевич,</w:t>
      </w:r>
    </w:p>
    <w:p w:rsidR="003201FC" w:rsidRPr="003201FC" w:rsidRDefault="003201FC" w:rsidP="003C5159">
      <w:pPr>
        <w:spacing w:line="360" w:lineRule="auto"/>
        <w:jc w:val="both"/>
      </w:pPr>
      <w:r w:rsidRPr="003201FC">
        <w:rPr>
          <w:b/>
        </w:rPr>
        <w:t xml:space="preserve">                                                                                                ученик 4 класса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Руководитель:   Воронцова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 Марина Анатольевна,</w:t>
      </w:r>
    </w:p>
    <w:p w:rsidR="003201FC" w:rsidRPr="003201FC" w:rsidRDefault="003201FC" w:rsidP="003C5159">
      <w:pPr>
        <w:spacing w:line="360" w:lineRule="auto"/>
        <w:ind w:right="-312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 воспитатель группы          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 продленного дня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 Светлянской средней </w:t>
      </w:r>
    </w:p>
    <w:p w:rsidR="003201FC" w:rsidRPr="003201FC" w:rsidRDefault="003201FC" w:rsidP="003C5159">
      <w:pPr>
        <w:spacing w:line="360" w:lineRule="auto"/>
        <w:jc w:val="both"/>
        <w:rPr>
          <w:b/>
        </w:rPr>
      </w:pPr>
      <w:r w:rsidRPr="003201FC">
        <w:rPr>
          <w:b/>
        </w:rPr>
        <w:t xml:space="preserve">                                                                                                 школы</w:t>
      </w:r>
    </w:p>
    <w:p w:rsidR="003201FC" w:rsidRPr="00AE5EE0" w:rsidRDefault="003201FC" w:rsidP="003C5159">
      <w:pPr>
        <w:spacing w:line="360" w:lineRule="auto"/>
        <w:jc w:val="center"/>
        <w:rPr>
          <w:b/>
        </w:rPr>
      </w:pPr>
    </w:p>
    <w:p w:rsidR="003201FC" w:rsidRPr="00AE5EE0" w:rsidRDefault="003201FC" w:rsidP="003C5159">
      <w:pPr>
        <w:spacing w:line="360" w:lineRule="auto"/>
        <w:jc w:val="center"/>
        <w:rPr>
          <w:b/>
        </w:rPr>
      </w:pPr>
    </w:p>
    <w:p w:rsidR="003201FC" w:rsidRPr="00AE5EE0" w:rsidRDefault="003201FC" w:rsidP="003C5159">
      <w:pPr>
        <w:spacing w:line="360" w:lineRule="auto"/>
        <w:jc w:val="center"/>
        <w:rPr>
          <w:b/>
        </w:rPr>
      </w:pPr>
    </w:p>
    <w:p w:rsidR="003201FC" w:rsidRPr="00AE5EE0" w:rsidRDefault="003201FC" w:rsidP="003C515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Светлое</w:t>
      </w:r>
    </w:p>
    <w:p w:rsidR="003201FC" w:rsidRPr="00AE5EE0" w:rsidRDefault="003201FC" w:rsidP="003C5159">
      <w:pPr>
        <w:spacing w:line="360" w:lineRule="auto"/>
        <w:jc w:val="center"/>
        <w:rPr>
          <w:b/>
        </w:rPr>
      </w:pPr>
      <w:r w:rsidRPr="00AE5EE0">
        <w:rPr>
          <w:b/>
        </w:rPr>
        <w:t>20</w:t>
      </w:r>
      <w:r>
        <w:rPr>
          <w:b/>
        </w:rPr>
        <w:t>15</w:t>
      </w:r>
      <w:r w:rsidRPr="00AE5EE0">
        <w:rPr>
          <w:b/>
        </w:rPr>
        <w:t xml:space="preserve"> год</w:t>
      </w:r>
    </w:p>
    <w:p w:rsidR="007B3033" w:rsidRDefault="003201FC" w:rsidP="003201FC">
      <w:pPr>
        <w:jc w:val="center"/>
        <w:rPr>
          <w:b/>
          <w:sz w:val="28"/>
        </w:rPr>
      </w:pPr>
      <w:r w:rsidRPr="003201FC">
        <w:rPr>
          <w:b/>
          <w:sz w:val="28"/>
        </w:rPr>
        <w:lastRenderedPageBreak/>
        <w:t>Оглавление</w:t>
      </w:r>
    </w:p>
    <w:p w:rsidR="003201FC" w:rsidRDefault="003201FC" w:rsidP="003201FC">
      <w:pPr>
        <w:jc w:val="center"/>
        <w:rPr>
          <w:b/>
          <w:sz w:val="28"/>
        </w:rPr>
      </w:pPr>
    </w:p>
    <w:p w:rsidR="003201FC" w:rsidRPr="00A30CCE" w:rsidRDefault="003201FC" w:rsidP="00A30CCE">
      <w:pPr>
        <w:spacing w:line="360" w:lineRule="auto"/>
        <w:jc w:val="both"/>
      </w:pPr>
      <w:r w:rsidRPr="00A30CCE">
        <w:t>Введение</w:t>
      </w:r>
      <w:r w:rsidR="00A30CCE" w:rsidRPr="00A30CCE">
        <w:t>……………………………………………………………………….</w:t>
      </w:r>
      <w:r w:rsidR="00A30CCE">
        <w:t>.........................</w:t>
      </w:r>
      <w:r w:rsidR="00A30CCE" w:rsidRPr="00A30CCE">
        <w:t>....3</w:t>
      </w:r>
    </w:p>
    <w:p w:rsidR="003201FC" w:rsidRPr="00A30CCE" w:rsidRDefault="00047906" w:rsidP="00A30CCE">
      <w:pPr>
        <w:spacing w:line="360" w:lineRule="auto"/>
        <w:jc w:val="both"/>
      </w:pPr>
      <w:r w:rsidRPr="00A30CCE">
        <w:t>Основная часть</w:t>
      </w:r>
    </w:p>
    <w:p w:rsidR="00047906" w:rsidRPr="00A30CCE" w:rsidRDefault="0001681D" w:rsidP="00047906">
      <w:pPr>
        <w:pStyle w:val="a3"/>
        <w:numPr>
          <w:ilvl w:val="1"/>
          <w:numId w:val="1"/>
        </w:numPr>
        <w:spacing w:line="360" w:lineRule="auto"/>
        <w:jc w:val="both"/>
      </w:pPr>
      <w:r w:rsidRPr="00A30CCE">
        <w:t>Воткинский район в годы войны</w:t>
      </w:r>
      <w:r w:rsidR="00A30CCE" w:rsidRPr="00A30CCE">
        <w:t>………………………………</w:t>
      </w:r>
      <w:r w:rsidR="00A30CCE">
        <w:t>………………</w:t>
      </w:r>
      <w:r w:rsidR="00A30CCE" w:rsidRPr="00A30CCE">
        <w:t>…..5</w:t>
      </w:r>
    </w:p>
    <w:p w:rsidR="0001681D" w:rsidRPr="00A30CCE" w:rsidRDefault="0001681D" w:rsidP="000F6C93">
      <w:pPr>
        <w:pStyle w:val="a3"/>
        <w:numPr>
          <w:ilvl w:val="1"/>
          <w:numId w:val="1"/>
        </w:numPr>
        <w:spacing w:line="360" w:lineRule="auto"/>
        <w:jc w:val="both"/>
      </w:pPr>
      <w:r w:rsidRPr="00A30CCE">
        <w:t xml:space="preserve">Трудовой подвиг жителей </w:t>
      </w:r>
      <w:proofErr w:type="gramStart"/>
      <w:r w:rsidR="000F6C93" w:rsidRPr="00A30CCE">
        <w:t>с</w:t>
      </w:r>
      <w:proofErr w:type="gramEnd"/>
      <w:r w:rsidR="000F6C93" w:rsidRPr="00A30CCE">
        <w:t>. Светлое</w:t>
      </w:r>
      <w:r w:rsidR="00A30CCE" w:rsidRPr="00A30CCE">
        <w:t>………………………</w:t>
      </w:r>
      <w:r w:rsidR="00A30CCE">
        <w:t>………………..</w:t>
      </w:r>
      <w:r w:rsidR="00A30CCE" w:rsidRPr="00A30CCE">
        <w:t>…….8</w:t>
      </w:r>
    </w:p>
    <w:p w:rsidR="0001681D" w:rsidRPr="00A30CCE" w:rsidRDefault="0001681D" w:rsidP="0001681D">
      <w:pPr>
        <w:pStyle w:val="a3"/>
        <w:numPr>
          <w:ilvl w:val="1"/>
          <w:numId w:val="1"/>
        </w:numPr>
        <w:spacing w:line="360" w:lineRule="auto"/>
        <w:jc w:val="both"/>
      </w:pPr>
      <w:r w:rsidRPr="00A30CCE">
        <w:t>Гражданско-патриотическое воспитание в школе</w:t>
      </w:r>
      <w:r w:rsidR="00A30CCE" w:rsidRPr="00A30CCE">
        <w:t>……………</w:t>
      </w:r>
      <w:r w:rsidR="00A30CCE">
        <w:t>………………..</w:t>
      </w:r>
      <w:r w:rsidR="00A30CCE" w:rsidRPr="00A30CCE">
        <w:t>..10</w:t>
      </w:r>
    </w:p>
    <w:p w:rsidR="003C5159" w:rsidRPr="00A30CCE" w:rsidRDefault="003C5159" w:rsidP="00A30CCE">
      <w:pPr>
        <w:spacing w:line="360" w:lineRule="auto"/>
        <w:jc w:val="both"/>
      </w:pPr>
      <w:r w:rsidRPr="00A30CCE">
        <w:t>Заключение</w:t>
      </w:r>
      <w:r w:rsidR="00A30CCE" w:rsidRPr="00A30CCE">
        <w:t>……………………………………………………………………</w:t>
      </w:r>
      <w:r w:rsidR="00A30CCE">
        <w:t>………………….</w:t>
      </w:r>
      <w:r w:rsidR="00A30CCE" w:rsidRPr="00A30CCE">
        <w:t>...11</w:t>
      </w:r>
    </w:p>
    <w:p w:rsidR="003C5159" w:rsidRPr="00A30CCE" w:rsidRDefault="003C5159" w:rsidP="00A30CCE">
      <w:pPr>
        <w:spacing w:line="360" w:lineRule="auto"/>
        <w:jc w:val="both"/>
      </w:pPr>
      <w:r w:rsidRPr="00A30CCE">
        <w:t>Список литературы</w:t>
      </w:r>
      <w:r w:rsidR="00A30CCE" w:rsidRPr="00A30CCE">
        <w:t>…………………………………………………………</w:t>
      </w:r>
      <w:r w:rsidR="00A30CCE">
        <w:t>………………….</w:t>
      </w:r>
      <w:r w:rsidR="00A30CCE" w:rsidRPr="00A30CCE">
        <w:t>…..12</w:t>
      </w:r>
    </w:p>
    <w:p w:rsidR="003C5159" w:rsidRPr="00A30CCE" w:rsidRDefault="003C5159" w:rsidP="00A30CCE">
      <w:pPr>
        <w:spacing w:line="360" w:lineRule="auto"/>
        <w:jc w:val="both"/>
      </w:pPr>
      <w:r w:rsidRPr="00A30CCE">
        <w:t>Приложение</w:t>
      </w:r>
      <w:r w:rsidR="00A30CCE" w:rsidRPr="00A30CCE">
        <w:t xml:space="preserve"> </w:t>
      </w:r>
      <w:r w:rsidR="0014529F">
        <w:t>..</w:t>
      </w:r>
      <w:r w:rsidR="00A30CCE" w:rsidRPr="00A30CCE">
        <w:t>………………………………………………………………</w:t>
      </w:r>
      <w:r w:rsidR="00A30CCE">
        <w:t>………………….</w:t>
      </w:r>
      <w:r w:rsidR="00A30CCE" w:rsidRPr="00A30CCE">
        <w:t>…...13</w:t>
      </w:r>
    </w:p>
    <w:p w:rsidR="00CC60B5" w:rsidRPr="00A30CCE" w:rsidRDefault="00CC60B5" w:rsidP="00CC60B5">
      <w:pPr>
        <w:pStyle w:val="a3"/>
        <w:spacing w:line="360" w:lineRule="auto"/>
        <w:jc w:val="both"/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14529F" w:rsidRDefault="0014529F" w:rsidP="00CC60B5">
      <w:pPr>
        <w:pStyle w:val="a3"/>
        <w:spacing w:line="360" w:lineRule="auto"/>
        <w:jc w:val="both"/>
        <w:rPr>
          <w:sz w:val="28"/>
        </w:rPr>
      </w:pPr>
    </w:p>
    <w:p w:rsidR="0014529F" w:rsidRDefault="0014529F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CC60B5" w:rsidRDefault="00CC60B5" w:rsidP="00CC60B5">
      <w:pPr>
        <w:pStyle w:val="a3"/>
        <w:spacing w:line="360" w:lineRule="auto"/>
        <w:jc w:val="both"/>
        <w:rPr>
          <w:sz w:val="28"/>
        </w:rPr>
      </w:pPr>
    </w:p>
    <w:p w:rsidR="00DB2BA0" w:rsidRDefault="00DB2BA0" w:rsidP="00CC60B5">
      <w:pPr>
        <w:pStyle w:val="a3"/>
        <w:spacing w:line="360" w:lineRule="auto"/>
        <w:jc w:val="both"/>
        <w:rPr>
          <w:sz w:val="28"/>
        </w:rPr>
      </w:pPr>
    </w:p>
    <w:p w:rsidR="00CC60B5" w:rsidRPr="00DB2BA0" w:rsidRDefault="00CC60B5" w:rsidP="00CC60B5">
      <w:pPr>
        <w:pStyle w:val="a3"/>
        <w:spacing w:line="360" w:lineRule="auto"/>
        <w:jc w:val="center"/>
      </w:pPr>
      <w:r w:rsidRPr="00DB2BA0">
        <w:rPr>
          <w:sz w:val="28"/>
        </w:rPr>
        <w:lastRenderedPageBreak/>
        <w:t xml:space="preserve">Введение      </w:t>
      </w:r>
      <w:r w:rsidRPr="00DB2BA0">
        <w:t xml:space="preserve">                                                                                                                </w:t>
      </w:r>
    </w:p>
    <w:p w:rsidR="00CC60B5" w:rsidRPr="00DB2BA0" w:rsidRDefault="00CC60B5" w:rsidP="00CC60B5">
      <w:pPr>
        <w:pStyle w:val="a3"/>
        <w:spacing w:line="360" w:lineRule="auto"/>
        <w:jc w:val="both"/>
      </w:pPr>
    </w:p>
    <w:p w:rsidR="00CC60B5" w:rsidRPr="00DB2BA0" w:rsidRDefault="00CC60B5" w:rsidP="00CC60B5">
      <w:pPr>
        <w:pStyle w:val="a3"/>
        <w:spacing w:line="360" w:lineRule="auto"/>
        <w:jc w:val="both"/>
      </w:pP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   </w:t>
      </w:r>
      <w:r w:rsidR="00DB2BA0">
        <w:t xml:space="preserve">    </w:t>
      </w:r>
      <w:r w:rsidRPr="00DB2BA0">
        <w:t>Люди!</w:t>
      </w: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</w:t>
      </w:r>
      <w:r w:rsidR="00DB2BA0">
        <w:t xml:space="preserve">                               </w:t>
      </w:r>
      <w:r w:rsidRPr="00DB2BA0">
        <w:t>Пока сердца стучатся,-</w:t>
      </w: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         </w:t>
      </w:r>
      <w:r w:rsidR="00DB2BA0">
        <w:t xml:space="preserve">   </w:t>
      </w:r>
      <w:r w:rsidRPr="00DB2BA0">
        <w:t>Помните!</w:t>
      </w: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              </w:t>
      </w:r>
      <w:r w:rsidR="00DB2BA0">
        <w:t xml:space="preserve">   </w:t>
      </w:r>
      <w:r w:rsidRPr="00DB2BA0">
        <w:t>Какой ценой</w:t>
      </w: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                           Завоёвано счастье,-</w:t>
      </w:r>
    </w:p>
    <w:p w:rsidR="00200D6F" w:rsidRPr="00DB2BA0" w:rsidRDefault="00200D6F" w:rsidP="00200D6F">
      <w:pPr>
        <w:jc w:val="center"/>
      </w:pPr>
      <w:r w:rsidRPr="00DB2BA0">
        <w:t xml:space="preserve">                                                                                            Пожалуйста, помните!</w:t>
      </w:r>
    </w:p>
    <w:p w:rsidR="00CC60B5" w:rsidRPr="00DB2BA0" w:rsidRDefault="00CC60B5" w:rsidP="00200D6F">
      <w:pPr>
        <w:pStyle w:val="a3"/>
        <w:spacing w:line="360" w:lineRule="auto"/>
        <w:jc w:val="right"/>
      </w:pPr>
    </w:p>
    <w:p w:rsidR="00CC60B5" w:rsidRDefault="00200D6F" w:rsidP="00CC60B5">
      <w:pPr>
        <w:pStyle w:val="a3"/>
        <w:spacing w:line="360" w:lineRule="auto"/>
        <w:jc w:val="both"/>
      </w:pPr>
      <w:r w:rsidRPr="00DB2BA0">
        <w:t xml:space="preserve">                                                                                            (Р. Рождественский)</w:t>
      </w:r>
    </w:p>
    <w:p w:rsidR="00DB2BA0" w:rsidRPr="00DB2BA0" w:rsidRDefault="00DB2BA0" w:rsidP="00CC60B5">
      <w:pPr>
        <w:pStyle w:val="a3"/>
        <w:spacing w:line="360" w:lineRule="auto"/>
        <w:jc w:val="both"/>
      </w:pPr>
    </w:p>
    <w:p w:rsidR="00200D6F" w:rsidRPr="00DB2BA0" w:rsidRDefault="00200D6F" w:rsidP="000150FB">
      <w:pPr>
        <w:pStyle w:val="a3"/>
        <w:spacing w:line="360" w:lineRule="auto"/>
        <w:ind w:left="0"/>
        <w:jc w:val="both"/>
      </w:pPr>
      <w:r w:rsidRPr="00DB2BA0">
        <w:t xml:space="preserve">     В 2015 году наша страна отмечает 70-ий юбилей со дня Победы в Великой отечественной войне. </w:t>
      </w:r>
      <w:r w:rsidR="00206270" w:rsidRPr="00DB2BA0">
        <w:t xml:space="preserve">На классных часах нам много рассказывали о подвиге, который совершили наши прадеды и деды. Ценой крови и собственной жизни они отстояли честь, свободу и независимость Отечества, спасшего Европу от фашистского порабощения. </w:t>
      </w:r>
    </w:p>
    <w:p w:rsidR="004B3FD7" w:rsidRPr="00DB2BA0" w:rsidRDefault="00743E7C" w:rsidP="000150FB">
      <w:pPr>
        <w:pStyle w:val="a3"/>
        <w:spacing w:line="360" w:lineRule="auto"/>
        <w:ind w:left="0"/>
        <w:jc w:val="both"/>
      </w:pPr>
      <w:r>
        <w:rPr>
          <w:b/>
          <w:i/>
        </w:rPr>
        <w:t xml:space="preserve">     </w:t>
      </w:r>
      <w:r w:rsidR="004B3FD7" w:rsidRPr="00DB2BA0">
        <w:rPr>
          <w:b/>
          <w:i/>
        </w:rPr>
        <w:t>Цель работы</w:t>
      </w:r>
      <w:r w:rsidR="004B3FD7" w:rsidRPr="00DB2BA0">
        <w:rPr>
          <w:b/>
        </w:rPr>
        <w:t>:</w:t>
      </w:r>
      <w:r w:rsidR="004B3FD7" w:rsidRPr="00DB2BA0">
        <w:t xml:space="preserve"> сохранение исторической памяти о трудовом подвиге жителей </w:t>
      </w:r>
      <w:r w:rsidR="003E7A9B" w:rsidRPr="00DB2BA0">
        <w:t>села Светлое</w:t>
      </w:r>
      <w:r w:rsidR="004B3FD7" w:rsidRPr="00DB2BA0">
        <w:t xml:space="preserve"> в годы Великой Отечественной войны.</w:t>
      </w:r>
    </w:p>
    <w:p w:rsidR="004B3FD7" w:rsidRPr="00DB2BA0" w:rsidRDefault="00743E7C" w:rsidP="000150FB">
      <w:pPr>
        <w:pStyle w:val="a3"/>
        <w:spacing w:line="360" w:lineRule="auto"/>
        <w:ind w:left="0"/>
        <w:jc w:val="both"/>
        <w:rPr>
          <w:b/>
        </w:rPr>
      </w:pPr>
      <w:r>
        <w:rPr>
          <w:b/>
          <w:i/>
        </w:rPr>
        <w:t xml:space="preserve">     </w:t>
      </w:r>
      <w:r w:rsidR="004B3FD7" w:rsidRPr="00DB2BA0">
        <w:rPr>
          <w:b/>
          <w:i/>
        </w:rPr>
        <w:t>Задачи</w:t>
      </w:r>
      <w:r w:rsidR="004B3FD7" w:rsidRPr="00DB2BA0">
        <w:rPr>
          <w:b/>
        </w:rPr>
        <w:t xml:space="preserve">: </w:t>
      </w:r>
    </w:p>
    <w:p w:rsidR="004B3FD7" w:rsidRPr="00DB2BA0" w:rsidRDefault="004B3FD7" w:rsidP="000150FB">
      <w:pPr>
        <w:pStyle w:val="a3"/>
        <w:spacing w:line="360" w:lineRule="auto"/>
        <w:ind w:left="0"/>
        <w:jc w:val="both"/>
      </w:pPr>
      <w:r w:rsidRPr="00DB2BA0">
        <w:t>1.</w:t>
      </w:r>
      <w:r w:rsidRPr="00DB2BA0">
        <w:tab/>
        <w:t>Изучить теоретический материал, материалы из фонда музея школы.</w:t>
      </w:r>
    </w:p>
    <w:p w:rsidR="004B3FD7" w:rsidRPr="00DB2BA0" w:rsidRDefault="004B3FD7" w:rsidP="000150FB">
      <w:pPr>
        <w:pStyle w:val="a3"/>
        <w:spacing w:line="360" w:lineRule="auto"/>
        <w:ind w:left="0"/>
        <w:jc w:val="both"/>
      </w:pPr>
      <w:r w:rsidRPr="00DB2BA0">
        <w:t>2.</w:t>
      </w:r>
      <w:r w:rsidRPr="00DB2BA0">
        <w:tab/>
        <w:t xml:space="preserve">Собрать и систематизировать материал о ветеранах - тружениках тыла, проживающих в </w:t>
      </w:r>
      <w:r w:rsidR="003E7A9B" w:rsidRPr="00DB2BA0">
        <w:t xml:space="preserve">селе </w:t>
      </w:r>
      <w:proofErr w:type="gramStart"/>
      <w:r w:rsidR="003E7A9B" w:rsidRPr="00DB2BA0">
        <w:t>Светлое</w:t>
      </w:r>
      <w:proofErr w:type="gramEnd"/>
      <w:r w:rsidRPr="00DB2BA0">
        <w:t>.</w:t>
      </w:r>
    </w:p>
    <w:p w:rsidR="004B3FD7" w:rsidRPr="00DB2BA0" w:rsidRDefault="004B3FD7" w:rsidP="000150FB">
      <w:pPr>
        <w:pStyle w:val="a3"/>
        <w:spacing w:line="360" w:lineRule="auto"/>
        <w:ind w:left="0"/>
        <w:jc w:val="both"/>
      </w:pPr>
      <w:r w:rsidRPr="00DB2BA0">
        <w:t>3.</w:t>
      </w:r>
      <w:r w:rsidRPr="00DB2BA0">
        <w:tab/>
        <w:t>Обработать поисковый материал.</w:t>
      </w:r>
    </w:p>
    <w:p w:rsidR="004B3FD7" w:rsidRPr="00DB2BA0" w:rsidRDefault="00743E7C" w:rsidP="000150FB">
      <w:pPr>
        <w:pStyle w:val="a3"/>
        <w:spacing w:line="360" w:lineRule="auto"/>
        <w:ind w:left="0"/>
        <w:jc w:val="both"/>
      </w:pPr>
      <w:r>
        <w:t>4</w:t>
      </w:r>
      <w:r w:rsidR="004B3FD7" w:rsidRPr="00DB2BA0">
        <w:t>.</w:t>
      </w:r>
      <w:r w:rsidR="004B3FD7" w:rsidRPr="00DB2BA0">
        <w:tab/>
        <w:t>Создать мультимедиа презентацию.</w:t>
      </w:r>
    </w:p>
    <w:p w:rsidR="004B3FD7" w:rsidRPr="00DB2BA0" w:rsidRDefault="00743E7C" w:rsidP="000150FB">
      <w:pPr>
        <w:pStyle w:val="a3"/>
        <w:spacing w:line="360" w:lineRule="auto"/>
        <w:ind w:left="0"/>
        <w:jc w:val="both"/>
      </w:pPr>
      <w:r>
        <w:t>5</w:t>
      </w:r>
      <w:r w:rsidR="004B3FD7" w:rsidRPr="00DB2BA0">
        <w:t>.</w:t>
      </w:r>
      <w:r w:rsidR="004B3FD7" w:rsidRPr="00DB2BA0">
        <w:tab/>
        <w:t>Составить брошюру о</w:t>
      </w:r>
      <w:r w:rsidR="008960DA" w:rsidRPr="00DB2BA0">
        <w:t>б участниках трудового фронта</w:t>
      </w:r>
      <w:r w:rsidR="004B3FD7" w:rsidRPr="00DB2BA0">
        <w:t xml:space="preserve"> </w:t>
      </w:r>
      <w:proofErr w:type="gramStart"/>
      <w:r w:rsidR="00D47D4C" w:rsidRPr="00DB2BA0">
        <w:t>с</w:t>
      </w:r>
      <w:proofErr w:type="gramEnd"/>
      <w:r w:rsidR="00D47D4C" w:rsidRPr="00DB2BA0">
        <w:t>. Светлое</w:t>
      </w:r>
      <w:r w:rsidR="004B3FD7" w:rsidRPr="00DB2BA0">
        <w:t>.</w:t>
      </w:r>
    </w:p>
    <w:p w:rsidR="000150FB" w:rsidRPr="00DB2BA0" w:rsidRDefault="000150FB" w:rsidP="000150FB">
      <w:pPr>
        <w:pStyle w:val="a3"/>
        <w:spacing w:line="360" w:lineRule="auto"/>
        <w:ind w:left="0"/>
        <w:jc w:val="both"/>
      </w:pPr>
    </w:p>
    <w:p w:rsidR="004B3FD7" w:rsidRPr="00DB2BA0" w:rsidRDefault="00743E7C" w:rsidP="000150FB">
      <w:pPr>
        <w:pStyle w:val="a3"/>
        <w:spacing w:line="360" w:lineRule="auto"/>
        <w:ind w:left="0"/>
        <w:jc w:val="both"/>
        <w:rPr>
          <w:b/>
        </w:rPr>
      </w:pPr>
      <w:r>
        <w:rPr>
          <w:b/>
          <w:i/>
        </w:rPr>
        <w:t xml:space="preserve">     </w:t>
      </w:r>
      <w:r w:rsidR="004B3FD7" w:rsidRPr="00DB2BA0">
        <w:rPr>
          <w:b/>
          <w:i/>
        </w:rPr>
        <w:t>Методы исследования</w:t>
      </w:r>
      <w:r w:rsidR="004B3FD7" w:rsidRPr="00DB2BA0">
        <w:rPr>
          <w:b/>
        </w:rPr>
        <w:t xml:space="preserve">: </w:t>
      </w:r>
    </w:p>
    <w:p w:rsidR="00743E7C" w:rsidRDefault="004B3FD7" w:rsidP="009C7B01">
      <w:pPr>
        <w:pStyle w:val="a3"/>
        <w:spacing w:line="360" w:lineRule="auto"/>
        <w:ind w:left="0"/>
        <w:jc w:val="both"/>
      </w:pPr>
      <w:r w:rsidRPr="00DB2BA0">
        <w:t xml:space="preserve">- изучение материалов музея школы, </w:t>
      </w:r>
      <w:r w:rsidR="00D971A1" w:rsidRPr="00DB2BA0">
        <w:t xml:space="preserve">архива, </w:t>
      </w:r>
      <w:r w:rsidRPr="00DB2BA0">
        <w:t>информационных источников, фотодокументов;</w:t>
      </w:r>
    </w:p>
    <w:p w:rsidR="00743E7C" w:rsidRDefault="00743E7C" w:rsidP="00743E7C">
      <w:pPr>
        <w:spacing w:line="360" w:lineRule="auto"/>
        <w:jc w:val="both"/>
      </w:pPr>
      <w:r>
        <w:t xml:space="preserve">- беседа; </w:t>
      </w:r>
    </w:p>
    <w:p w:rsidR="004B3FD7" w:rsidRPr="00DB2BA0" w:rsidRDefault="00743E7C" w:rsidP="00743E7C">
      <w:pPr>
        <w:pStyle w:val="a3"/>
        <w:spacing w:line="360" w:lineRule="auto"/>
        <w:ind w:left="0"/>
        <w:jc w:val="both"/>
      </w:pPr>
      <w:r w:rsidRPr="00DB2BA0">
        <w:t xml:space="preserve">- систематизация и обобщение </w:t>
      </w:r>
      <w:r>
        <w:t>полученных</w:t>
      </w:r>
      <w:r w:rsidRPr="00DB2BA0">
        <w:t xml:space="preserve"> материалов</w:t>
      </w:r>
      <w:r>
        <w:t>.</w:t>
      </w:r>
    </w:p>
    <w:p w:rsidR="004B3FD7" w:rsidRPr="00DB2BA0" w:rsidRDefault="00743E7C" w:rsidP="000150FB">
      <w:pPr>
        <w:pStyle w:val="a3"/>
        <w:spacing w:line="360" w:lineRule="auto"/>
        <w:ind w:left="0"/>
        <w:jc w:val="both"/>
      </w:pPr>
      <w:r>
        <w:rPr>
          <w:b/>
          <w:i/>
        </w:rPr>
        <w:t xml:space="preserve">     </w:t>
      </w:r>
      <w:r w:rsidR="004B3FD7" w:rsidRPr="00DB2BA0">
        <w:rPr>
          <w:b/>
          <w:i/>
        </w:rPr>
        <w:t>Предмет исследования</w:t>
      </w:r>
      <w:r w:rsidR="004B3FD7" w:rsidRPr="00DB2BA0">
        <w:rPr>
          <w:b/>
        </w:rPr>
        <w:t>:</w:t>
      </w:r>
      <w:r w:rsidR="004B3FD7" w:rsidRPr="00DB2BA0">
        <w:t xml:space="preserve"> Воткинский район в годы Великой Отечественной войны.</w:t>
      </w:r>
    </w:p>
    <w:p w:rsidR="004B3FD7" w:rsidRPr="00DB2BA0" w:rsidRDefault="004B3FD7" w:rsidP="000150FB">
      <w:pPr>
        <w:pStyle w:val="a3"/>
        <w:spacing w:line="360" w:lineRule="auto"/>
        <w:ind w:left="0"/>
        <w:jc w:val="both"/>
      </w:pPr>
      <w:r w:rsidRPr="00DB2BA0">
        <w:t xml:space="preserve">Объект исследования: трудовой подвиг жителей </w:t>
      </w:r>
      <w:proofErr w:type="gramStart"/>
      <w:r w:rsidR="003E7A9B" w:rsidRPr="00DB2BA0">
        <w:t>с</w:t>
      </w:r>
      <w:proofErr w:type="gramEnd"/>
      <w:r w:rsidR="003E7A9B" w:rsidRPr="00DB2BA0">
        <w:t>. Светлое</w:t>
      </w:r>
      <w:r w:rsidRPr="00DB2BA0">
        <w:t>.</w:t>
      </w:r>
    </w:p>
    <w:p w:rsidR="004B3FD7" w:rsidRPr="00DB2BA0" w:rsidRDefault="004B3FD7" w:rsidP="000150FB">
      <w:pPr>
        <w:pStyle w:val="a3"/>
        <w:spacing w:line="360" w:lineRule="auto"/>
        <w:ind w:left="0"/>
        <w:jc w:val="both"/>
      </w:pPr>
      <w:r w:rsidRPr="00DB2BA0">
        <w:t xml:space="preserve">     </w:t>
      </w:r>
      <w:r w:rsidRPr="00DB2BA0">
        <w:rPr>
          <w:b/>
          <w:i/>
        </w:rPr>
        <w:t>Круг рассматриваемых вопросов</w:t>
      </w:r>
      <w:r w:rsidRPr="00DB2BA0">
        <w:rPr>
          <w:b/>
        </w:rPr>
        <w:t>:</w:t>
      </w:r>
      <w:r w:rsidRPr="00DB2BA0">
        <w:t xml:space="preserve"> В данной работе рассматривается вклад трудящихся </w:t>
      </w:r>
      <w:proofErr w:type="gramStart"/>
      <w:r w:rsidR="003E7A9B" w:rsidRPr="00DB2BA0">
        <w:t>с</w:t>
      </w:r>
      <w:proofErr w:type="gramEnd"/>
      <w:r w:rsidR="003E7A9B" w:rsidRPr="00DB2BA0">
        <w:t>. Светлое</w:t>
      </w:r>
      <w:r w:rsidR="00D971A1" w:rsidRPr="00DB2BA0">
        <w:t xml:space="preserve"> </w:t>
      </w:r>
      <w:r w:rsidRPr="00DB2BA0">
        <w:t xml:space="preserve">и освещается организация работы по гражданско-патриотическому воспитанию в </w:t>
      </w:r>
      <w:r w:rsidR="00047906" w:rsidRPr="00DB2BA0">
        <w:t>С</w:t>
      </w:r>
      <w:r w:rsidR="00D971A1" w:rsidRPr="00DB2BA0">
        <w:t>ветлянской</w:t>
      </w:r>
      <w:r w:rsidRPr="00DB2BA0">
        <w:t xml:space="preserve"> средней общеобразовательной школе.</w:t>
      </w:r>
    </w:p>
    <w:p w:rsidR="004B3FD7" w:rsidRPr="00DB2BA0" w:rsidRDefault="00D971A1" w:rsidP="000150FB">
      <w:pPr>
        <w:pStyle w:val="a3"/>
        <w:spacing w:line="360" w:lineRule="auto"/>
        <w:ind w:left="0"/>
        <w:jc w:val="both"/>
      </w:pPr>
      <w:r w:rsidRPr="00DB2BA0">
        <w:t xml:space="preserve">     </w:t>
      </w:r>
      <w:r w:rsidR="004B3FD7" w:rsidRPr="00DB2BA0">
        <w:rPr>
          <w:b/>
          <w:i/>
        </w:rPr>
        <w:t>Теоретическая и практическая значимость</w:t>
      </w:r>
      <w:r w:rsidR="004B3FD7" w:rsidRPr="00DB2BA0">
        <w:t xml:space="preserve"> данной работы определяется тем, что результаты могут быть использованы на уроках по истории </w:t>
      </w:r>
      <w:r w:rsidRPr="00DB2BA0">
        <w:t>Удмуртии</w:t>
      </w:r>
      <w:r w:rsidR="004B3FD7" w:rsidRPr="00DB2BA0">
        <w:t xml:space="preserve">, во внеклассной </w:t>
      </w:r>
      <w:r w:rsidR="004B3FD7" w:rsidRPr="00DB2BA0">
        <w:lastRenderedPageBreak/>
        <w:t>работе. Собранный материал может представлять интерес для широкого круга читателей, интересующихся историей родного края.</w:t>
      </w:r>
    </w:p>
    <w:p w:rsidR="004B3FD7" w:rsidRPr="00DB2BA0" w:rsidRDefault="00D971A1" w:rsidP="000150FB">
      <w:pPr>
        <w:pStyle w:val="a3"/>
        <w:spacing w:line="360" w:lineRule="auto"/>
        <w:ind w:left="0"/>
        <w:jc w:val="both"/>
      </w:pPr>
      <w:r w:rsidRPr="00DB2BA0">
        <w:rPr>
          <w:b/>
          <w:i/>
        </w:rPr>
        <w:t xml:space="preserve">    </w:t>
      </w:r>
      <w:r w:rsidR="00743E7C" w:rsidRPr="00743E7C">
        <w:t>М</w:t>
      </w:r>
      <w:r w:rsidR="004B3FD7" w:rsidRPr="00743E7C">
        <w:t>а</w:t>
      </w:r>
      <w:r w:rsidR="004B3FD7" w:rsidRPr="00DB2BA0">
        <w:t xml:space="preserve">териалы работы послужили основой для создания </w:t>
      </w:r>
      <w:r w:rsidRPr="00DB2BA0">
        <w:t>брошюры</w:t>
      </w:r>
      <w:r w:rsidR="004B3FD7" w:rsidRPr="00DB2BA0">
        <w:t xml:space="preserve"> о тружени</w:t>
      </w:r>
      <w:r w:rsidRPr="00DB2BA0">
        <w:t>к</w:t>
      </w:r>
      <w:r w:rsidR="004B3FD7" w:rsidRPr="00DB2BA0">
        <w:t xml:space="preserve">ах тыла </w:t>
      </w:r>
      <w:proofErr w:type="gramStart"/>
      <w:r w:rsidR="003E7A9B" w:rsidRPr="00DB2BA0">
        <w:t>с</w:t>
      </w:r>
      <w:proofErr w:type="gramEnd"/>
      <w:r w:rsidR="003E7A9B" w:rsidRPr="00DB2BA0">
        <w:t>. Светлое</w:t>
      </w:r>
      <w:r w:rsidR="004B3FD7" w:rsidRPr="00DB2BA0">
        <w:t>, которые использовались на школьной научно-практической конференции, на уроках истории по изучению родного края.</w:t>
      </w:r>
    </w:p>
    <w:p w:rsidR="004B3FD7" w:rsidRPr="00DB2BA0" w:rsidRDefault="00D971A1" w:rsidP="000150FB">
      <w:pPr>
        <w:pStyle w:val="a3"/>
        <w:spacing w:line="360" w:lineRule="auto"/>
        <w:ind w:left="0"/>
        <w:jc w:val="both"/>
      </w:pPr>
      <w:r w:rsidRPr="00DB2BA0">
        <w:t xml:space="preserve">     </w:t>
      </w:r>
      <w:r w:rsidR="004B3FD7" w:rsidRPr="00DB2BA0">
        <w:t>В изучении данной темы помогли материалы музея школы, воспоминания тружеников тыла и их родственников, материалы из местной газеты «</w:t>
      </w:r>
      <w:r w:rsidRPr="00DB2BA0">
        <w:t>Вега</w:t>
      </w:r>
      <w:r w:rsidR="004B3FD7" w:rsidRPr="00DB2BA0">
        <w:t xml:space="preserve">». </w:t>
      </w:r>
    </w:p>
    <w:p w:rsidR="00047906" w:rsidRPr="00DB2BA0" w:rsidRDefault="00047906" w:rsidP="004B3FD7">
      <w:pPr>
        <w:pStyle w:val="a3"/>
        <w:spacing w:line="360" w:lineRule="auto"/>
        <w:jc w:val="both"/>
      </w:pPr>
    </w:p>
    <w:p w:rsidR="00047906" w:rsidRPr="00DB2BA0" w:rsidRDefault="00047906" w:rsidP="004B3FD7">
      <w:pPr>
        <w:pStyle w:val="a3"/>
        <w:spacing w:line="360" w:lineRule="auto"/>
        <w:jc w:val="both"/>
      </w:pPr>
    </w:p>
    <w:p w:rsidR="000150FB" w:rsidRPr="00DB2BA0" w:rsidRDefault="000150FB" w:rsidP="004B3FD7">
      <w:pPr>
        <w:pStyle w:val="a3"/>
        <w:spacing w:line="360" w:lineRule="auto"/>
        <w:jc w:val="both"/>
      </w:pPr>
    </w:p>
    <w:p w:rsidR="000150FB" w:rsidRDefault="000150FB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E863E1" w:rsidRDefault="00E863E1" w:rsidP="004B3FD7">
      <w:pPr>
        <w:pStyle w:val="a3"/>
        <w:spacing w:line="360" w:lineRule="auto"/>
        <w:jc w:val="both"/>
      </w:pPr>
    </w:p>
    <w:p w:rsidR="00E863E1" w:rsidRDefault="00E863E1" w:rsidP="004B3FD7">
      <w:pPr>
        <w:pStyle w:val="a3"/>
        <w:spacing w:line="360" w:lineRule="auto"/>
        <w:jc w:val="both"/>
      </w:pPr>
    </w:p>
    <w:p w:rsidR="00E863E1" w:rsidRDefault="00E863E1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743E7C" w:rsidRDefault="00743E7C" w:rsidP="004B3FD7">
      <w:pPr>
        <w:pStyle w:val="a3"/>
        <w:spacing w:line="360" w:lineRule="auto"/>
        <w:jc w:val="both"/>
      </w:pPr>
    </w:p>
    <w:p w:rsidR="009C7B01" w:rsidRDefault="009C7B01" w:rsidP="004B3FD7">
      <w:pPr>
        <w:pStyle w:val="a3"/>
        <w:spacing w:line="360" w:lineRule="auto"/>
        <w:jc w:val="both"/>
      </w:pPr>
    </w:p>
    <w:p w:rsidR="009C7B01" w:rsidRDefault="009C7B01" w:rsidP="004B3FD7">
      <w:pPr>
        <w:pStyle w:val="a3"/>
        <w:spacing w:line="360" w:lineRule="auto"/>
        <w:jc w:val="both"/>
      </w:pPr>
    </w:p>
    <w:p w:rsidR="00743E7C" w:rsidRDefault="00743E7C" w:rsidP="004B3FD7">
      <w:pPr>
        <w:pStyle w:val="a3"/>
        <w:spacing w:line="360" w:lineRule="auto"/>
        <w:jc w:val="both"/>
      </w:pPr>
    </w:p>
    <w:p w:rsidR="00DB2BA0" w:rsidRDefault="00DB2BA0" w:rsidP="004B3FD7">
      <w:pPr>
        <w:pStyle w:val="a3"/>
        <w:spacing w:line="360" w:lineRule="auto"/>
        <w:jc w:val="both"/>
      </w:pPr>
    </w:p>
    <w:p w:rsidR="00DB2BA0" w:rsidRPr="00DB2BA0" w:rsidRDefault="00DB2BA0" w:rsidP="004B3FD7">
      <w:pPr>
        <w:pStyle w:val="a3"/>
        <w:spacing w:line="360" w:lineRule="auto"/>
        <w:jc w:val="both"/>
      </w:pPr>
    </w:p>
    <w:p w:rsidR="00047906" w:rsidRPr="00E863E1" w:rsidRDefault="00047906" w:rsidP="00047906">
      <w:pPr>
        <w:pStyle w:val="a3"/>
        <w:spacing w:line="360" w:lineRule="auto"/>
        <w:jc w:val="center"/>
        <w:rPr>
          <w:sz w:val="28"/>
        </w:rPr>
      </w:pPr>
      <w:r w:rsidRPr="00E863E1">
        <w:rPr>
          <w:sz w:val="28"/>
        </w:rPr>
        <w:lastRenderedPageBreak/>
        <w:t>Основная часть</w:t>
      </w:r>
    </w:p>
    <w:p w:rsidR="000150FB" w:rsidRPr="00DB2BA0" w:rsidRDefault="00047906" w:rsidP="00047906">
      <w:pPr>
        <w:pStyle w:val="a3"/>
        <w:spacing w:line="360" w:lineRule="auto"/>
        <w:jc w:val="center"/>
        <w:rPr>
          <w:sz w:val="28"/>
        </w:rPr>
      </w:pPr>
      <w:r w:rsidRPr="00DB2BA0">
        <w:rPr>
          <w:sz w:val="28"/>
        </w:rPr>
        <w:t>1</w:t>
      </w:r>
      <w:r w:rsidR="00FE6AA2">
        <w:rPr>
          <w:sz w:val="28"/>
        </w:rPr>
        <w:t>.</w:t>
      </w:r>
      <w:r w:rsidRPr="00DB2BA0">
        <w:rPr>
          <w:sz w:val="28"/>
        </w:rPr>
        <w:t xml:space="preserve"> </w:t>
      </w:r>
      <w:r w:rsidR="000150FB" w:rsidRPr="00DB2BA0">
        <w:rPr>
          <w:sz w:val="28"/>
        </w:rPr>
        <w:t xml:space="preserve">Воткинский район в годы войны      </w:t>
      </w:r>
    </w:p>
    <w:p w:rsidR="000150FB" w:rsidRPr="00DB2BA0" w:rsidRDefault="000150FB" w:rsidP="00047906">
      <w:pPr>
        <w:pStyle w:val="a3"/>
        <w:spacing w:line="360" w:lineRule="auto"/>
        <w:jc w:val="center"/>
      </w:pPr>
    </w:p>
    <w:p w:rsidR="00047906" w:rsidRPr="00DB2BA0" w:rsidRDefault="000150FB" w:rsidP="00047906">
      <w:pPr>
        <w:pStyle w:val="a3"/>
        <w:spacing w:line="360" w:lineRule="auto"/>
        <w:jc w:val="center"/>
      </w:pPr>
      <w:r w:rsidRPr="00DB2BA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150FB" w:rsidRPr="00DB2BA0" w:rsidRDefault="000150FB" w:rsidP="000150FB">
      <w:pPr>
        <w:spacing w:line="360" w:lineRule="auto"/>
        <w:jc w:val="both"/>
      </w:pPr>
      <w:r w:rsidRPr="00DB2BA0">
        <w:t xml:space="preserve">     «Победа в Великой Отечественной войне ковалась на фронте и в тылу. Промышленность страны, и республики в частности, сыграла особую роль в борьбе с фашизмом - она снабжала армию военной техникой и снаряжением.</w:t>
      </w:r>
    </w:p>
    <w:p w:rsidR="000150FB" w:rsidRPr="00DB2BA0" w:rsidRDefault="00342843" w:rsidP="000150FB">
      <w:pPr>
        <w:spacing w:line="360" w:lineRule="auto"/>
        <w:jc w:val="both"/>
      </w:pPr>
      <w:r>
        <w:t xml:space="preserve">   </w:t>
      </w:r>
      <w:r w:rsidR="000150FB" w:rsidRPr="00DB2BA0">
        <w:t>Значительная часть документов о работе промышленности Удмуртии в годы Великой Отечественной войны 1941-1945 гг. сосредоточена в Центральном государственном архиве Удмуртской Республики, которые позволяют выявить особенности работы промышленных предприятий и работников республики в условиях войны</w:t>
      </w:r>
      <w:proofErr w:type="gramStart"/>
      <w:r w:rsidR="000150FB" w:rsidRPr="00DB2BA0">
        <w:t>.» [</w:t>
      </w:r>
      <w:proofErr w:type="gramEnd"/>
      <w:r>
        <w:t>4</w:t>
      </w:r>
      <w:r w:rsidR="000150FB" w:rsidRPr="00DB2BA0">
        <w:t>]</w:t>
      </w:r>
    </w:p>
    <w:p w:rsidR="000150FB" w:rsidRPr="00DB2BA0" w:rsidRDefault="000150FB" w:rsidP="000150FB">
      <w:pPr>
        <w:spacing w:line="360" w:lineRule="auto"/>
        <w:jc w:val="both"/>
      </w:pPr>
      <w:r w:rsidRPr="00DB2BA0">
        <w:t xml:space="preserve">     29 июня 1941 г. директивой СНК СССР и ЦК ВКП (б) перед партийными и советскими организациями была поставлена задача - в кратчайшие сроки всю работу промышленности подчинить удовлетворению потребностей фронта («Все для фронта, все для победы»).</w:t>
      </w:r>
    </w:p>
    <w:p w:rsidR="000150FB" w:rsidRPr="00DB2BA0" w:rsidRDefault="000150FB" w:rsidP="000150FB">
      <w:pPr>
        <w:spacing w:line="360" w:lineRule="auto"/>
        <w:jc w:val="both"/>
      </w:pPr>
      <w:r w:rsidRPr="00DB2BA0">
        <w:t xml:space="preserve">     8 июля 1941 г. в г. Воткинск прибыл первый эшелон с оборудованием и рабочими Киевского завода № 393 (последний эшелон прибыл 5 сентября 1941г.). Всего прибыло 10114 человек, из них 3817 - рабочих. Прибывшее население было размещено на частных квартирах, в специально пос</w:t>
      </w:r>
      <w:r w:rsidR="00342843">
        <w:t>троенных жилых домах и бараках [5]</w:t>
      </w:r>
      <w:r w:rsidRPr="00DB2BA0">
        <w:t>. Общежития отличались скученностью, сплошной антисанитарией и фактически не соответствовали элементарным условиям проживания. В этом же месяце произошло слияние эвакуированного завода с Воткинским машиностроительным заводом (№ 235). Часть оборудования была размещена в действующих цехах. В августе Киевский завод начал работу. Из оборонной продукции с августа по декабрь 1941 г. Воткинский завод производил: 152-мм. гаубицу М-10 образца 1938 г., 107-мм. горно-вьючный полковой миномет, 45-мм. противотанковую пушку, 45-мм. танковую пушку</w:t>
      </w:r>
      <w:r w:rsidR="00342843">
        <w:t xml:space="preserve"> [5]</w:t>
      </w:r>
      <w:r w:rsidRPr="00DB2BA0">
        <w:t xml:space="preserve">. В 1942 г. дополнительно производились: 45-мм. морская пушка, авиационно-осколочная бомба АО-25, мина для 120-мм. </w:t>
      </w:r>
      <w:r w:rsidR="00342843">
        <w:t>миномета [4]</w:t>
      </w:r>
      <w:r w:rsidRPr="00DB2BA0">
        <w:t>.</w:t>
      </w:r>
    </w:p>
    <w:p w:rsidR="00A9039E" w:rsidRPr="00DB2BA0" w:rsidRDefault="00A9039E" w:rsidP="00A9039E">
      <w:pPr>
        <w:pStyle w:val="a3"/>
        <w:spacing w:line="360" w:lineRule="auto"/>
        <w:ind w:left="0"/>
        <w:jc w:val="both"/>
      </w:pPr>
      <w:r w:rsidRPr="00DB2BA0">
        <w:t xml:space="preserve">     Деревни и села Воткинского района снабжали фронт хлебом и продовольствием. «Общеизвестно, что за 5 военных лет крестьянство Удмуртии сдало государству 911 308 т хлеба, что равнялось поставкам хлеба за 7 довоенных лет. Кроме того, государство получило 43 419 т мяса, 96 763 т молока, более 50 </w:t>
      </w:r>
      <w:proofErr w:type="spellStart"/>
      <w:proofErr w:type="gramStart"/>
      <w:r w:rsidRPr="00DB2BA0">
        <w:t>млн</w:t>
      </w:r>
      <w:proofErr w:type="spellEnd"/>
      <w:proofErr w:type="gramEnd"/>
      <w:r w:rsidRPr="00DB2BA0">
        <w:t xml:space="preserve"> шт. яиц, 919 т шерсти, 143 867 т картофеля. Эти поставки также превышали довоенные показатели. И все это ценой неимоверно тяжелого труда, необыкновенных усилий, гражданского мужества. Об этом свидетельствуют архивные документы партийных и комсомольских органов и организаций, хранящиеся в Центре документации новейшей истории Удмуртской Республики.</w:t>
      </w:r>
    </w:p>
    <w:p w:rsidR="00CC60B5" w:rsidRPr="00DB2BA0" w:rsidRDefault="00A9039E" w:rsidP="00A9039E">
      <w:pPr>
        <w:pStyle w:val="a3"/>
        <w:spacing w:line="360" w:lineRule="auto"/>
        <w:ind w:left="0"/>
        <w:jc w:val="both"/>
      </w:pPr>
      <w:r w:rsidRPr="00DB2BA0">
        <w:lastRenderedPageBreak/>
        <w:t xml:space="preserve">    Военные будни тружеников села были напряженными. Основная тяжесть работы в колхозах и совхозах легла на плечи женщин, стариков и подростк</w:t>
      </w:r>
      <w:r w:rsidR="00342843">
        <w:t>ов, т. к. мужчины ушли на фронт</w:t>
      </w:r>
      <w:r w:rsidRPr="00DB2BA0">
        <w:t>»[</w:t>
      </w:r>
      <w:r w:rsidR="00342843">
        <w:t>6</w:t>
      </w:r>
      <w:r w:rsidRPr="00DB2BA0">
        <w:t>]</w:t>
      </w:r>
      <w:r w:rsidR="00342843">
        <w:t>.</w:t>
      </w:r>
    </w:p>
    <w:p w:rsidR="00355F88" w:rsidRPr="00DB2BA0" w:rsidRDefault="00355F88" w:rsidP="00355F88">
      <w:pPr>
        <w:pStyle w:val="a3"/>
        <w:spacing w:line="360" w:lineRule="auto"/>
        <w:ind w:left="0"/>
        <w:jc w:val="both"/>
      </w:pPr>
      <w:r w:rsidRPr="00DB2BA0">
        <w:t xml:space="preserve">   В колхозе «Двигатель» Воткинского района посевные площади овощей расширились почти в 3 раза. </w:t>
      </w:r>
      <w:proofErr w:type="spellStart"/>
      <w:r w:rsidRPr="00DB2BA0">
        <w:t>Валовый</w:t>
      </w:r>
      <w:proofErr w:type="spellEnd"/>
      <w:r w:rsidRPr="00DB2BA0">
        <w:t xml:space="preserve"> сбор зернобобовых культур по отношению к 1940г. составил в 1943г. 120,4%. Значительных успехов колхоз добился и в развитии животноводства. Увеличилось поголовье крупного рогатого скота, свиней, овец к 1945г. по сравнению с 1941г. на 69 %. Колхозники вели новое строительство. В военное время были построены мельница, водопровод, птичник, 3 овощехранилища.</w:t>
      </w:r>
    </w:p>
    <w:p w:rsidR="00355F88" w:rsidRPr="00DB2BA0" w:rsidRDefault="00355F88" w:rsidP="00355F88">
      <w:pPr>
        <w:pStyle w:val="a3"/>
        <w:spacing w:line="360" w:lineRule="auto"/>
        <w:ind w:left="0"/>
        <w:jc w:val="both"/>
      </w:pPr>
      <w:r w:rsidRPr="00DB2BA0">
        <w:t xml:space="preserve">   Но далеко не все хозяйства добились подобных успехов. В условиях войны положение сельского хозяйства республики было сложным. Несколько военных и первых послевоенных лет в Удмуртии были неурожайными. Значительно снизился уровень сельскохозяйственного производства, сократились посевные площади.</w:t>
      </w:r>
    </w:p>
    <w:p w:rsidR="00355F88" w:rsidRPr="00DB2BA0" w:rsidRDefault="00355F88" w:rsidP="00355F88">
      <w:pPr>
        <w:pStyle w:val="a3"/>
        <w:spacing w:line="360" w:lineRule="auto"/>
        <w:ind w:left="0"/>
        <w:jc w:val="both"/>
      </w:pPr>
      <w:r w:rsidRPr="00DB2BA0">
        <w:t xml:space="preserve">     Одна треть колхозов Удмуртии находились в тяжелом положении, получали низкие урожаи зерновых, не выполняли планы хлебопоставок государству. Как отмечалось в докладной записке председателя Совнаркома УАССР А.В. </w:t>
      </w:r>
      <w:proofErr w:type="spellStart"/>
      <w:r w:rsidRPr="00DB2BA0">
        <w:t>Тронина</w:t>
      </w:r>
      <w:proofErr w:type="spellEnd"/>
      <w:r w:rsidRPr="00DB2BA0">
        <w:t xml:space="preserve"> и секретаря Удмуртского обкома КПСС </w:t>
      </w:r>
      <w:proofErr w:type="spellStart"/>
      <w:r w:rsidRPr="00DB2BA0">
        <w:t>А.П.Чекинова</w:t>
      </w:r>
      <w:proofErr w:type="spellEnd"/>
      <w:r w:rsidRPr="00DB2BA0">
        <w:t xml:space="preserve"> в ЦК ВК</w:t>
      </w:r>
      <w:proofErr w:type="gramStart"/>
      <w:r w:rsidRPr="00DB2BA0">
        <w:t>П(</w:t>
      </w:r>
      <w:proofErr w:type="gramEnd"/>
      <w:r w:rsidRPr="00DB2BA0">
        <w:t>б) от 19 августа 1945 г., в 1944г. план хлебопоставок в целом по республике был выполнен на 69,2%. В ряде районов погибли посевы озимых. Даже в результате оказания помощи отстающим колхозам в виде отпуска семенной ссуды, последние и в 1945г. не были в состоянии освоить всю пашню. Правительство и обком партии вынуждены были обратиться в ЦК ВК</w:t>
      </w:r>
      <w:proofErr w:type="gramStart"/>
      <w:r w:rsidRPr="00DB2BA0">
        <w:t>П(</w:t>
      </w:r>
      <w:proofErr w:type="gramEnd"/>
      <w:r w:rsidRPr="00DB2BA0">
        <w:t>б) с просьбой о списании с колхозов Удмуртской АССР недоимок по хлебопоставкам.</w:t>
      </w:r>
    </w:p>
    <w:p w:rsidR="00355F88" w:rsidRPr="00DB2BA0" w:rsidRDefault="00355F88" w:rsidP="00355F88">
      <w:pPr>
        <w:pStyle w:val="a3"/>
        <w:spacing w:line="360" w:lineRule="auto"/>
        <w:ind w:left="0"/>
        <w:jc w:val="both"/>
      </w:pPr>
      <w:r w:rsidRPr="00DB2BA0">
        <w:t xml:space="preserve">     На трудодни колхозникам отстающих, экономически слабых колхозов распределялось недостаточное количество хлеба. Крестьяне питались суррогатами, лебедой, лепешками из гнилой картошки, в некоторых деревнях дети «пухли от голода»</w:t>
      </w:r>
      <w:r w:rsidR="00342843">
        <w:t xml:space="preserve"> [6]</w:t>
      </w:r>
      <w:r w:rsidRPr="00DB2BA0">
        <w:t xml:space="preserve">. </w:t>
      </w:r>
    </w:p>
    <w:p w:rsidR="00355F88" w:rsidRPr="00DB2BA0" w:rsidRDefault="00355F88" w:rsidP="00355F88">
      <w:pPr>
        <w:pStyle w:val="a3"/>
        <w:spacing w:line="360" w:lineRule="auto"/>
        <w:ind w:left="0"/>
        <w:jc w:val="both"/>
      </w:pPr>
      <w:r w:rsidRPr="00DB2BA0">
        <w:t xml:space="preserve">   Из-за передачи в Красную Армию, бескормицы, болезней наполовину уменьшилось поголовье лошадей. В войну появился почин – пахать поля, вывозить хлеб на коровах, использовать в качестве тягловой силы быков. Иногда вместо коней в плуг впрягались женщины.</w:t>
      </w:r>
      <w:r w:rsidR="00AB3EE9" w:rsidRPr="00DB2BA0">
        <w:t xml:space="preserve"> Подростки и дети трудились наравне </w:t>
      </w:r>
      <w:proofErr w:type="gramStart"/>
      <w:r w:rsidR="00AB3EE9" w:rsidRPr="00DB2BA0">
        <w:t>со</w:t>
      </w:r>
      <w:proofErr w:type="gramEnd"/>
      <w:r w:rsidR="00AB3EE9" w:rsidRPr="00DB2BA0">
        <w:t xml:space="preserve"> взрослыми.</w:t>
      </w:r>
    </w:p>
    <w:p w:rsidR="00AB3EE9" w:rsidRPr="00DB2BA0" w:rsidRDefault="00AB3EE9" w:rsidP="00355F88">
      <w:pPr>
        <w:pStyle w:val="a3"/>
        <w:spacing w:line="360" w:lineRule="auto"/>
        <w:ind w:left="0"/>
        <w:jc w:val="both"/>
      </w:pPr>
      <w:r w:rsidRPr="00DB2BA0">
        <w:t xml:space="preserve">      Трудовым подвигом крестьянства Удмуртии стало сооружение в военное время железнодорожной линии Ижевск – Балезино. Дорога, протяженностью 1</w:t>
      </w:r>
      <w:r w:rsidR="000F6C93" w:rsidRPr="00DB2BA0">
        <w:t>46</w:t>
      </w:r>
      <w:r w:rsidRPr="00DB2BA0">
        <w:t xml:space="preserve"> км имела стратегическое значение, она связала северную</w:t>
      </w:r>
      <w:r w:rsidR="000F6C93" w:rsidRPr="00DB2BA0">
        <w:t xml:space="preserve"> и</w:t>
      </w:r>
      <w:r w:rsidRPr="00DB2BA0">
        <w:t xml:space="preserve"> южную части Удмуртии, расширила топливную базу оборонной промышленности Ижевска.</w:t>
      </w:r>
    </w:p>
    <w:p w:rsidR="00AB3EE9" w:rsidRPr="00DB2BA0" w:rsidRDefault="00AB3EE9" w:rsidP="00AB3EE9">
      <w:pPr>
        <w:pStyle w:val="a3"/>
        <w:spacing w:line="360" w:lineRule="auto"/>
        <w:ind w:left="0"/>
        <w:jc w:val="both"/>
      </w:pPr>
      <w:r w:rsidRPr="00DB2BA0">
        <w:t xml:space="preserve">     Идея соединить юг и север Удмуртии железнодорожной магистралью возникла еще до Октябрьской революции, в годы первых сталинских пятилеток планы начали претворяться в </w:t>
      </w:r>
      <w:r w:rsidRPr="00DB2BA0">
        <w:lastRenderedPageBreak/>
        <w:t>жизнь, но основной объем проектных и строительных работ был выполнен в суровые военные годы</w:t>
      </w:r>
      <w:r w:rsidR="00342843">
        <w:t xml:space="preserve"> [7]</w:t>
      </w:r>
      <w:r w:rsidRPr="00DB2BA0">
        <w:t>.</w:t>
      </w:r>
    </w:p>
    <w:p w:rsidR="00AB3EE9" w:rsidRPr="00DB2BA0" w:rsidRDefault="00AB3EE9" w:rsidP="00AB3EE9">
      <w:pPr>
        <w:pStyle w:val="a3"/>
        <w:spacing w:line="360" w:lineRule="auto"/>
        <w:ind w:left="0"/>
        <w:jc w:val="both"/>
      </w:pPr>
      <w:r w:rsidRPr="00DB2BA0">
        <w:t xml:space="preserve">     Строительство железнодорожной линии протяженностью 146 км началось в январе 1942 г. в соответствии с постановлением Государственного Комитета Обороны от 25 ноября 1941 г. "О строительстве Заволжской рокадной линии по направлению от ст. Балезино Пермской железной дороги до Астрахани". Руководство инженерно-техническими работами было поручено строительству № 38 Наркомата путей сообщения СССР.</w:t>
      </w:r>
    </w:p>
    <w:p w:rsidR="00AB3EE9" w:rsidRPr="00DB2BA0" w:rsidRDefault="00AB3EE9" w:rsidP="00AB3EE9">
      <w:pPr>
        <w:pStyle w:val="a3"/>
        <w:spacing w:line="360" w:lineRule="auto"/>
        <w:ind w:left="0"/>
        <w:jc w:val="both"/>
      </w:pPr>
      <w:r w:rsidRPr="00DB2BA0">
        <w:t xml:space="preserve">     25 декабря 1941 г. Совет Народных Комиссаров УАССР и бюро Удмуртского обкома ВКП (б) приняли решение о мобилизации колхозников для выполнения земляных работ. За годы войны в сооружении железной дороги участвовало более 40 тыс. человек из 29 районов Удмуртии, которые выполнили более 3 </w:t>
      </w:r>
      <w:proofErr w:type="spellStart"/>
      <w:proofErr w:type="gramStart"/>
      <w:r w:rsidRPr="00DB2BA0">
        <w:t>млн</w:t>
      </w:r>
      <w:proofErr w:type="spellEnd"/>
      <w:proofErr w:type="gramEnd"/>
      <w:r w:rsidRPr="00DB2BA0">
        <w:t xml:space="preserve"> кубометров земляных работ, произвели вырубку трассы на протяжении 95 км. </w:t>
      </w:r>
    </w:p>
    <w:p w:rsidR="00AB3EE9" w:rsidRPr="00DB2BA0" w:rsidRDefault="00AB3EE9" w:rsidP="00AB3EE9">
      <w:pPr>
        <w:pStyle w:val="a3"/>
        <w:spacing w:line="360" w:lineRule="auto"/>
        <w:ind w:left="0"/>
        <w:jc w:val="both"/>
      </w:pPr>
      <w:r w:rsidRPr="00DB2BA0">
        <w:t xml:space="preserve">     Большую помощь в снабжении строительства необходимыми материалами оказали Совет Народных Комиссаров УАССР и Удмуртский обком ВКП (б). На местных заводах изготовлено 318 т сортового железа, 286 т путевых костылей, предприятиями лесной промышленности заготовлено и вывезено 26 тыс. кубометров лесоматериалов.</w:t>
      </w:r>
    </w:p>
    <w:p w:rsidR="00AB3EE9" w:rsidRPr="00DB2BA0" w:rsidRDefault="00AB3EE9" w:rsidP="00342843">
      <w:pPr>
        <w:pStyle w:val="a3"/>
        <w:spacing w:line="360" w:lineRule="auto"/>
        <w:ind w:left="0"/>
        <w:jc w:val="both"/>
      </w:pPr>
      <w:r w:rsidRPr="00DB2BA0">
        <w:t xml:space="preserve">     27 января 1943 г. на линии открылось сквозное движение, с января 1944 г. дорога принята во временную, с 1 марта 1945 г. – в постоянную эксплуатацию</w:t>
      </w:r>
      <w:r w:rsidR="00342843">
        <w:t xml:space="preserve">. [7] </w:t>
      </w:r>
    </w:p>
    <w:p w:rsidR="00AB3EE9" w:rsidRPr="00DB2BA0" w:rsidRDefault="00AB3EE9" w:rsidP="00AB3EE9">
      <w:pPr>
        <w:pStyle w:val="a3"/>
        <w:spacing w:line="360" w:lineRule="auto"/>
        <w:ind w:left="0"/>
        <w:jc w:val="both"/>
      </w:pPr>
      <w:r w:rsidRPr="00DB2BA0">
        <w:t xml:space="preserve">     </w:t>
      </w:r>
      <w:r w:rsidR="00502EB9" w:rsidRPr="00DB2BA0">
        <w:t xml:space="preserve">Великая сила патриотизма объединила фронт и тыл. </w:t>
      </w:r>
      <w:r w:rsidRPr="00DB2BA0">
        <w:t xml:space="preserve">«Все для фронта, все – для Победы!» – это не просто лозунг, это </w:t>
      </w:r>
      <w:r w:rsidR="00F4244D" w:rsidRPr="00DB2BA0">
        <w:t>жестокая,</w:t>
      </w:r>
      <w:r w:rsidRPr="00DB2BA0">
        <w:t xml:space="preserve"> </w:t>
      </w:r>
      <w:r w:rsidR="00F4244D" w:rsidRPr="00DB2BA0">
        <w:t>правда,</w:t>
      </w:r>
      <w:r w:rsidRPr="00DB2BA0">
        <w:t xml:space="preserve"> войны. Это требование от каждого гражданина страны необыкновенного напряжения сил, самопожертвования, терпения, преодоления невзгод, голода и болезней. Несмотря на трудности военного времени, колхозники республики трудились не менее самоотверженно, чем рабочие оборонных предприятий. Испытание войной во имя великой Победы удмуртская деревня выдержала.</w:t>
      </w:r>
      <w:r w:rsidR="00502EB9" w:rsidRPr="00DB2BA0">
        <w:t>[</w:t>
      </w:r>
      <w:r w:rsidR="00342843">
        <w:t>4</w:t>
      </w:r>
      <w:r w:rsidR="00502EB9" w:rsidRPr="00DB2BA0">
        <w:t>]</w:t>
      </w:r>
    </w:p>
    <w:p w:rsidR="00FF257B" w:rsidRPr="00DB2BA0" w:rsidRDefault="00FF257B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Широко развернулось движение по сбору теплых вещей, одежды, подарков для бойцов Красной Армии.</w:t>
      </w:r>
    </w:p>
    <w:p w:rsidR="000F6C93" w:rsidRDefault="000F6C9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342843" w:rsidRDefault="00342843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743E7C" w:rsidRPr="00DB2BA0" w:rsidRDefault="00743E7C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</w:p>
    <w:p w:rsidR="00F4244D" w:rsidRPr="00FE6AA2" w:rsidRDefault="00FE6AA2" w:rsidP="00FE6AA2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2. </w:t>
      </w:r>
      <w:r w:rsidR="00F4244D" w:rsidRPr="00FE6AA2">
        <w:rPr>
          <w:sz w:val="28"/>
        </w:rPr>
        <w:t xml:space="preserve">Трудовой подвиг жителей </w:t>
      </w:r>
      <w:proofErr w:type="gramStart"/>
      <w:r w:rsidR="00F40A11" w:rsidRPr="00FE6AA2">
        <w:rPr>
          <w:sz w:val="28"/>
        </w:rPr>
        <w:t>с</w:t>
      </w:r>
      <w:proofErr w:type="gramEnd"/>
      <w:r w:rsidR="00F40A11" w:rsidRPr="00FE6AA2">
        <w:rPr>
          <w:sz w:val="28"/>
        </w:rPr>
        <w:t>. Светлое</w:t>
      </w:r>
    </w:p>
    <w:p w:rsidR="00F40A11" w:rsidRPr="00DB2BA0" w:rsidRDefault="00F40A11" w:rsidP="00CC7C80">
      <w:pPr>
        <w:spacing w:line="360" w:lineRule="auto"/>
        <w:jc w:val="both"/>
      </w:pPr>
    </w:p>
    <w:p w:rsidR="00F40A11" w:rsidRPr="00DB2BA0" w:rsidRDefault="00F40A11" w:rsidP="00F40A11">
      <w:pPr>
        <w:spacing w:line="360" w:lineRule="auto"/>
        <w:ind w:left="720"/>
        <w:jc w:val="both"/>
      </w:pPr>
    </w:p>
    <w:p w:rsidR="00F40A11" w:rsidRPr="00DB2BA0" w:rsidRDefault="00F40A11" w:rsidP="00CC7C80">
      <w:pPr>
        <w:spacing w:line="360" w:lineRule="auto"/>
        <w:jc w:val="both"/>
      </w:pPr>
      <w:r w:rsidRPr="00DB2BA0">
        <w:t xml:space="preserve">      Жители села </w:t>
      </w:r>
      <w:proofErr w:type="gramStart"/>
      <w:r w:rsidRPr="00DB2BA0">
        <w:t>Светлое</w:t>
      </w:r>
      <w:proofErr w:type="gramEnd"/>
      <w:r w:rsidRPr="00DB2BA0">
        <w:t xml:space="preserve"> в военный период и в послевоенные годы жили также как и весь район. Работали под лозунгом «Все для фронта, все для победы». Женщины и подростки выполняли непосильную работу в поле и в лесу, кто не мог работать в поле, сидели дома и вязали теплые вещи на фронт.</w:t>
      </w:r>
      <w:r w:rsidR="000F6C93" w:rsidRPr="00DB2BA0">
        <w:t xml:space="preserve"> Также жители нашего села приняли участие в народной стройке,  сооружение в военное время железнодорожной линии Ижевск – Балезино.</w:t>
      </w:r>
    </w:p>
    <w:p w:rsidR="00F40A11" w:rsidRPr="00DB2BA0" w:rsidRDefault="00F40A11" w:rsidP="00CC7C80">
      <w:pPr>
        <w:spacing w:line="360" w:lineRule="auto"/>
        <w:jc w:val="both"/>
      </w:pPr>
      <w:r w:rsidRPr="00DB2BA0">
        <w:t xml:space="preserve">     Из воспоминаний </w:t>
      </w:r>
      <w:proofErr w:type="spellStart"/>
      <w:r w:rsidR="006402AD" w:rsidRPr="00DB2BA0">
        <w:t>Русановой</w:t>
      </w:r>
      <w:proofErr w:type="spellEnd"/>
      <w:r w:rsidR="00CC6021" w:rsidRPr="00DB2BA0">
        <w:t xml:space="preserve"> Антонин</w:t>
      </w:r>
      <w:r w:rsidR="006402AD" w:rsidRPr="00DB2BA0">
        <w:t>ы Андреевны</w:t>
      </w:r>
      <w:r w:rsidR="00CC6021" w:rsidRPr="00DB2BA0">
        <w:t xml:space="preserve">: «В 6 лет осталась сиротой, померла мать. После окончания седьмого класса пошла, работать в колхоз, трудилась везде: на ферме, в яслях. Затем перед войной отправили строить </w:t>
      </w:r>
      <w:proofErr w:type="spellStart"/>
      <w:r w:rsidR="00CC6021" w:rsidRPr="00DB2BA0">
        <w:t>Балезинскую</w:t>
      </w:r>
      <w:proofErr w:type="spellEnd"/>
      <w:r w:rsidR="00CC6021" w:rsidRPr="00DB2BA0">
        <w:t xml:space="preserve">  дорогу. Когда началась война перебросили на строительство аэродрома в </w:t>
      </w:r>
      <w:proofErr w:type="gramStart"/>
      <w:r w:rsidR="00CC6021" w:rsidRPr="00DB2BA0">
        <w:t>г</w:t>
      </w:r>
      <w:proofErr w:type="gramEnd"/>
      <w:r w:rsidR="00CC6021" w:rsidRPr="00DB2BA0">
        <w:t>. Ижевск. Все в основном работали колхозники, сравнивали лога, корчевали лес. В д</w:t>
      </w:r>
      <w:proofErr w:type="gramStart"/>
      <w:r w:rsidR="00CC6021" w:rsidRPr="00DB2BA0">
        <w:t>.Г</w:t>
      </w:r>
      <w:proofErr w:type="gramEnd"/>
      <w:r w:rsidR="00CC6021" w:rsidRPr="00DB2BA0">
        <w:t xml:space="preserve">алево разгружали баржи с цементом и гравием. На узкоколейке отправляли все стройматериалы на строительство аэродрома. Только сделали взлетную площадку, стали привозить раненных с фронта, эвакуировали из Киева завод «Арсенал» вместе с рабочими.  В конце 1941 года послали учиться в </w:t>
      </w:r>
      <w:proofErr w:type="spellStart"/>
      <w:r w:rsidR="00CC6021" w:rsidRPr="00DB2BA0">
        <w:t>Больше-Киварскую</w:t>
      </w:r>
      <w:proofErr w:type="spellEnd"/>
      <w:r w:rsidR="00CC6021" w:rsidRPr="00DB2BA0">
        <w:t xml:space="preserve"> моторно-тракторную станцию на тракториста, и всю войну проработала на тракторе».</w:t>
      </w:r>
      <w:r w:rsidR="00342843">
        <w:t>[2]</w:t>
      </w:r>
    </w:p>
    <w:p w:rsidR="000F6C93" w:rsidRPr="00DB2BA0" w:rsidRDefault="000F6C93" w:rsidP="00CC7C80">
      <w:pPr>
        <w:spacing w:line="360" w:lineRule="auto"/>
        <w:jc w:val="both"/>
      </w:pPr>
      <w:r w:rsidRPr="00DB2BA0">
        <w:t xml:space="preserve">    </w:t>
      </w:r>
      <w:r w:rsidR="0057397D" w:rsidRPr="00DB2BA0">
        <w:t xml:space="preserve">  «В годы Великой отечественной войны нас 12-13-летних девчонок забрали строить железную дорогу – Ижевск - Якшур-Бодья. Носили носилками землю. Падаем, ревем от усталости, полуголодные, полураздетые: ходили в лаптях, которые моментально отсыревали в дождь и слякоть» - также вспоминает Ходырева Елизавета Петровна.</w:t>
      </w:r>
      <w:r w:rsidR="00342843">
        <w:t xml:space="preserve"> [2]</w:t>
      </w:r>
    </w:p>
    <w:p w:rsidR="00F54648" w:rsidRPr="00DB2BA0" w:rsidRDefault="00F54648" w:rsidP="00CC7C80">
      <w:pPr>
        <w:spacing w:line="360" w:lineRule="auto"/>
        <w:jc w:val="both"/>
      </w:pPr>
      <w:r w:rsidRPr="00DB2BA0">
        <w:t xml:space="preserve">     Во время войны многие подростки и дети работали на полях колхоза: убирала картошку, с утра до вечера пасли скот, </w:t>
      </w:r>
      <w:r w:rsidR="00F47010" w:rsidRPr="00DB2BA0">
        <w:t xml:space="preserve">собирали в поле колоски, сдавали их на склад, а там </w:t>
      </w:r>
      <w:r w:rsidR="000F6C93" w:rsidRPr="00DB2BA0">
        <w:t>им</w:t>
      </w:r>
      <w:r w:rsidR="00F47010" w:rsidRPr="00DB2BA0">
        <w:t xml:space="preserve"> давали по куску белого хлеба с медом. Также работали на прополке полей, теребили лен, ворошили и загребали сено. Работали наравне </w:t>
      </w:r>
      <w:proofErr w:type="gramStart"/>
      <w:r w:rsidR="00F47010" w:rsidRPr="00DB2BA0">
        <w:t>со</w:t>
      </w:r>
      <w:proofErr w:type="gramEnd"/>
      <w:r w:rsidR="00F47010" w:rsidRPr="00DB2BA0">
        <w:t xml:space="preserve"> взрослыми</w:t>
      </w:r>
      <w:r w:rsidR="000F6C93" w:rsidRPr="00DB2BA0">
        <w:t xml:space="preserve">: боронили, пахали </w:t>
      </w:r>
      <w:r w:rsidR="00F47010" w:rsidRPr="00DB2BA0">
        <w:t xml:space="preserve">на бычках, </w:t>
      </w:r>
      <w:r w:rsidRPr="00DB2BA0">
        <w:t>выполняла разную посильную работу</w:t>
      </w:r>
      <w:r w:rsidR="000F6C93" w:rsidRPr="00DB2BA0">
        <w:t>.</w:t>
      </w:r>
    </w:p>
    <w:p w:rsidR="00F54648" w:rsidRPr="00DB2BA0" w:rsidRDefault="00F54648" w:rsidP="00CC7C80">
      <w:pPr>
        <w:spacing w:line="360" w:lineRule="auto"/>
        <w:jc w:val="both"/>
      </w:pPr>
      <w:r w:rsidRPr="00DB2BA0">
        <w:t xml:space="preserve">     «В первом классе уже работали: пололи, колоски собирали, помогали на складе. В 9 лет приносили вязать варежки, носки, шили кисеты, набивали табаком и отправляли на фронт. Сушили картошку для отправки. Сами пилили дрова.</w:t>
      </w:r>
    </w:p>
    <w:p w:rsidR="00F54648" w:rsidRPr="00DB2BA0" w:rsidRDefault="00F54648" w:rsidP="00CC7C80">
      <w:pPr>
        <w:spacing w:line="360" w:lineRule="auto"/>
        <w:jc w:val="both"/>
      </w:pPr>
      <w:r w:rsidRPr="00DB2BA0">
        <w:t xml:space="preserve">   Постарше выросла, стала работать прицепщиком. Тракторист научил водить трактор, и мы работали по очереди: то на тракторе, то за плугом.</w:t>
      </w:r>
    </w:p>
    <w:p w:rsidR="00F54648" w:rsidRPr="00DB2BA0" w:rsidRDefault="00F54648" w:rsidP="00CC7C80">
      <w:pPr>
        <w:spacing w:line="360" w:lineRule="auto"/>
        <w:jc w:val="both"/>
      </w:pPr>
      <w:r w:rsidRPr="00DB2BA0">
        <w:t xml:space="preserve">   Солому к стогам подносили на носилках.  Когда исполнилось 16 лет, ездили в лес, дрова переправляли через реку, грузили бревна на сани, возили в деревню. Работали на уборке урожая. Трудно было: плакали от трудностей, голода, тяжелой работы» - вспоминает Галина Александровна Каркованова.</w:t>
      </w:r>
      <w:r w:rsidR="00342843">
        <w:t xml:space="preserve"> [2]</w:t>
      </w:r>
    </w:p>
    <w:p w:rsidR="0057397D" w:rsidRPr="00DB2BA0" w:rsidRDefault="0057397D" w:rsidP="00CC7C80">
      <w:pPr>
        <w:spacing w:line="360" w:lineRule="auto"/>
        <w:jc w:val="both"/>
      </w:pPr>
      <w:r w:rsidRPr="00DB2BA0">
        <w:lastRenderedPageBreak/>
        <w:t xml:space="preserve">     Из воспоминаний Коробейникова Василия Ефимовича: в д. Лотово была угольная шахта, работали на заготовке угля для Воткинского  машиностроительного завода.</w:t>
      </w:r>
    </w:p>
    <w:p w:rsidR="0057397D" w:rsidRPr="00DB2BA0" w:rsidRDefault="0057397D" w:rsidP="00CC7C80">
      <w:pPr>
        <w:spacing w:line="360" w:lineRule="auto"/>
        <w:jc w:val="both"/>
      </w:pPr>
      <w:r w:rsidRPr="00DB2BA0">
        <w:t xml:space="preserve">     </w:t>
      </w:r>
      <w:r w:rsidR="00D47D4C" w:rsidRPr="00DB2BA0">
        <w:t xml:space="preserve">Из рассказа Емельянова Андрея Федоровича: «На войну не взяли, но не легче было в колхозе. Мужиков не было, поэтому работал на самых тяжелых работах: на свиноферме, на сенокосе, был водовозом. Где было тяжелее - туда и посылали, ведь в основном были женщины и дети. Тяжелее всего было на лесозаготовках, ездили и по </w:t>
      </w:r>
      <w:proofErr w:type="spellStart"/>
      <w:r w:rsidR="00D47D4C" w:rsidRPr="00DB2BA0">
        <w:t>Шарканскому</w:t>
      </w:r>
      <w:proofErr w:type="spellEnd"/>
      <w:r w:rsidR="00D47D4C" w:rsidRPr="00DB2BA0">
        <w:t xml:space="preserve">, и по </w:t>
      </w:r>
      <w:proofErr w:type="spellStart"/>
      <w:r w:rsidR="00D47D4C" w:rsidRPr="00DB2BA0">
        <w:t>Воткинскому</w:t>
      </w:r>
      <w:proofErr w:type="spellEnd"/>
      <w:r w:rsidR="00D47D4C" w:rsidRPr="00DB2BA0">
        <w:t xml:space="preserve"> району. В лесу и получил травму, стал инвалидом по зрению».</w:t>
      </w:r>
      <w:r w:rsidR="00342843">
        <w:t xml:space="preserve"> [3]</w:t>
      </w:r>
    </w:p>
    <w:p w:rsidR="00D47D4C" w:rsidRDefault="00D47D4C" w:rsidP="00CC7C80">
      <w:pPr>
        <w:spacing w:line="360" w:lineRule="auto"/>
        <w:jc w:val="both"/>
      </w:pPr>
      <w:r w:rsidRPr="00DB2BA0">
        <w:t xml:space="preserve">     Всего в </w:t>
      </w:r>
      <w:proofErr w:type="gramStart"/>
      <w:r w:rsidRPr="00DB2BA0">
        <w:t>с</w:t>
      </w:r>
      <w:proofErr w:type="gramEnd"/>
      <w:r w:rsidRPr="00DB2BA0">
        <w:t xml:space="preserve">. Светлое к награждению юбилейной медалью «70 лет Победы в Великой Отечественной войне 1941-1945 годов» представлено 16 участников трудового фронта. </w:t>
      </w:r>
      <w:r w:rsidR="00CC7C80" w:rsidRPr="00DB2BA0">
        <w:t>Собирая материал об этих людях, я столкнулся с такой проблемой: ни в сельской,  ни в школьной библиотеке нет достаточной информации. Мне приходилось обращаться к родственникам ветеранов. В результате из собранного материала я с моим руководителем работы создал</w:t>
      </w:r>
      <w:r w:rsidR="00342843">
        <w:t>и</w:t>
      </w:r>
      <w:r w:rsidR="00CC7C80" w:rsidRPr="00DB2BA0">
        <w:t xml:space="preserve"> брошюру, в которой содержаться воспоминания и фотографии тружеников тыла.</w:t>
      </w:r>
    </w:p>
    <w:p w:rsidR="00DB2BA0" w:rsidRDefault="00DB2BA0" w:rsidP="00CC7C80">
      <w:pPr>
        <w:spacing w:line="360" w:lineRule="auto"/>
        <w:jc w:val="both"/>
      </w:pPr>
    </w:p>
    <w:p w:rsidR="00DB2BA0" w:rsidRDefault="00DB2BA0" w:rsidP="00CC7C80">
      <w:pPr>
        <w:spacing w:line="360" w:lineRule="auto"/>
        <w:jc w:val="both"/>
      </w:pPr>
    </w:p>
    <w:p w:rsidR="00DB2BA0" w:rsidRDefault="00DB2BA0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743E7C" w:rsidRDefault="00743E7C" w:rsidP="00CC7C80">
      <w:pPr>
        <w:spacing w:line="360" w:lineRule="auto"/>
        <w:jc w:val="both"/>
      </w:pPr>
    </w:p>
    <w:p w:rsidR="00DB2BA0" w:rsidRPr="00DB2BA0" w:rsidRDefault="00DB2BA0" w:rsidP="00CC7C80">
      <w:pPr>
        <w:spacing w:line="360" w:lineRule="auto"/>
        <w:jc w:val="both"/>
      </w:pPr>
    </w:p>
    <w:p w:rsidR="00F54648" w:rsidRPr="00DB2BA0" w:rsidRDefault="00F54648" w:rsidP="00F40A11">
      <w:pPr>
        <w:spacing w:line="360" w:lineRule="auto"/>
        <w:ind w:left="720"/>
        <w:jc w:val="both"/>
      </w:pPr>
      <w:r w:rsidRPr="00DB2BA0">
        <w:t xml:space="preserve">   </w:t>
      </w:r>
    </w:p>
    <w:p w:rsidR="00CC7C80" w:rsidRPr="00DB2BA0" w:rsidRDefault="00CC7C80" w:rsidP="00FE6AA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DB2BA0">
        <w:rPr>
          <w:sz w:val="28"/>
        </w:rPr>
        <w:lastRenderedPageBreak/>
        <w:t>Гражданско-патриотическое воспитание в школе</w:t>
      </w:r>
    </w:p>
    <w:p w:rsidR="00DB2BA0" w:rsidRPr="00DB2BA0" w:rsidRDefault="00CC7C80" w:rsidP="00CC7C80">
      <w:pPr>
        <w:spacing w:line="360" w:lineRule="auto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          </w:t>
      </w:r>
      <w:r w:rsidR="003D744E" w:rsidRPr="00DB2BA0">
        <w:rPr>
          <w:color w:val="1B1B1B"/>
          <w:shd w:val="clear" w:color="auto" w:fill="FFFFFF"/>
        </w:rPr>
        <w:t xml:space="preserve">     </w:t>
      </w:r>
    </w:p>
    <w:p w:rsidR="003D744E" w:rsidRPr="00DB2BA0" w:rsidRDefault="003D744E" w:rsidP="00CC7C80">
      <w:pPr>
        <w:spacing w:line="360" w:lineRule="auto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                                                                                                                      </w:t>
      </w:r>
    </w:p>
    <w:p w:rsidR="009A6B34" w:rsidRPr="00DB2BA0" w:rsidRDefault="003D744E" w:rsidP="003D744E">
      <w:p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</w:t>
      </w:r>
      <w:r w:rsidR="00342843">
        <w:rPr>
          <w:color w:val="1B1B1B"/>
          <w:shd w:val="clear" w:color="auto" w:fill="FFFFFF"/>
        </w:rPr>
        <w:t>В школе</w:t>
      </w:r>
      <w:r w:rsidR="00FE6AA2">
        <w:rPr>
          <w:color w:val="1B1B1B"/>
          <w:shd w:val="clear" w:color="auto" w:fill="FFFFFF"/>
        </w:rPr>
        <w:t>,</w:t>
      </w:r>
      <w:r w:rsidR="00342843">
        <w:rPr>
          <w:color w:val="1B1B1B"/>
          <w:shd w:val="clear" w:color="auto" w:fill="FFFFFF"/>
        </w:rPr>
        <w:t xml:space="preserve"> где я учусь</w:t>
      </w:r>
      <w:r w:rsidR="00FE6AA2">
        <w:rPr>
          <w:color w:val="1B1B1B"/>
          <w:shd w:val="clear" w:color="auto" w:fill="FFFFFF"/>
        </w:rPr>
        <w:t>,</w:t>
      </w:r>
      <w:r w:rsidR="00342843">
        <w:rPr>
          <w:color w:val="1B1B1B"/>
          <w:shd w:val="clear" w:color="auto" w:fill="FFFFFF"/>
        </w:rPr>
        <w:t xml:space="preserve"> разработана большая программа гражданско-патриотического воспитания школьников. Н</w:t>
      </w:r>
      <w:r w:rsidRPr="00DB2BA0">
        <w:rPr>
          <w:color w:val="1B1B1B"/>
          <w:shd w:val="clear" w:color="auto" w:fill="FFFFFF"/>
        </w:rPr>
        <w:t xml:space="preserve">а протяжении всего учебного года организаторы в школе проводят различные мероприятия по патриотическому воспитанию. </w:t>
      </w:r>
      <w:r w:rsidR="009A6B34" w:rsidRPr="00DB2BA0">
        <w:rPr>
          <w:color w:val="1B1B1B"/>
          <w:shd w:val="clear" w:color="auto" w:fill="FFFFFF"/>
        </w:rPr>
        <w:t>В течени</w:t>
      </w:r>
      <w:proofErr w:type="gramStart"/>
      <w:r w:rsidR="009A6B34" w:rsidRPr="00DB2BA0">
        <w:rPr>
          <w:color w:val="1B1B1B"/>
          <w:shd w:val="clear" w:color="auto" w:fill="FFFFFF"/>
        </w:rPr>
        <w:t>и</w:t>
      </w:r>
      <w:proofErr w:type="gramEnd"/>
      <w:r w:rsidR="009A6B34" w:rsidRPr="00DB2BA0">
        <w:rPr>
          <w:color w:val="1B1B1B"/>
          <w:shd w:val="clear" w:color="auto" w:fill="FFFFFF"/>
        </w:rPr>
        <w:t xml:space="preserve"> всего года проводятся различные мероприятия: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встречи с участниками трудового фронта,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классные часы,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торжественные мероприятия, посвященные юбилейным датам (например, День рождение Н. З. Ульяненко, </w:t>
      </w:r>
      <w:proofErr w:type="gramStart"/>
      <w:r w:rsidRPr="00DB2BA0">
        <w:rPr>
          <w:color w:val="1B1B1B"/>
          <w:shd w:val="clear" w:color="auto" w:fill="FFFFFF"/>
        </w:rPr>
        <w:t>которая</w:t>
      </w:r>
      <w:proofErr w:type="gramEnd"/>
      <w:r w:rsidRPr="00DB2BA0">
        <w:rPr>
          <w:color w:val="1B1B1B"/>
          <w:shd w:val="clear" w:color="auto" w:fill="FFFFFF"/>
        </w:rPr>
        <w:t xml:space="preserve"> работала в нашей школе)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мастер классы по созданию военной техники,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сбор информации для школьного музея,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социально-патриотическая акция «Посылка солдату»,</w:t>
      </w:r>
    </w:p>
    <w:p w:rsidR="009A6B34" w:rsidRPr="00DB2BA0" w:rsidRDefault="003D744E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смотр песни и строя</w:t>
      </w:r>
      <w:r w:rsidR="009A6B34" w:rsidRPr="00DB2BA0">
        <w:rPr>
          <w:color w:val="1B1B1B"/>
          <w:shd w:val="clear" w:color="auto" w:fill="FFFFFF"/>
        </w:rPr>
        <w:t>,</w:t>
      </w:r>
    </w:p>
    <w:p w:rsidR="009A6B34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участие в </w:t>
      </w:r>
      <w:r w:rsidR="007E3E19" w:rsidRPr="00DB2BA0">
        <w:rPr>
          <w:color w:val="1B1B1B"/>
          <w:shd w:val="clear" w:color="auto" w:fill="FFFFFF"/>
        </w:rPr>
        <w:t>митинге, посвященном Дню Победе,</w:t>
      </w:r>
    </w:p>
    <w:p w:rsidR="007E3E19" w:rsidRPr="00DB2BA0" w:rsidRDefault="007E3E19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в школьной библиотеке организуют тематические выставки по патриотическому воспитанию,</w:t>
      </w:r>
    </w:p>
    <w:p w:rsidR="007E3E19" w:rsidRPr="00DB2BA0" w:rsidRDefault="009A6B34" w:rsidP="009A6B34">
      <w:pPr>
        <w:pStyle w:val="a3"/>
        <w:numPr>
          <w:ilvl w:val="0"/>
          <w:numId w:val="3"/>
        </w:num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>учащиеся принимают участие в различных районных конкурсах</w:t>
      </w:r>
      <w:r w:rsidR="007E3E19" w:rsidRPr="00DB2BA0">
        <w:rPr>
          <w:color w:val="1B1B1B"/>
          <w:shd w:val="clear" w:color="auto" w:fill="FFFFFF"/>
        </w:rPr>
        <w:t xml:space="preserve"> и многое другое.</w:t>
      </w:r>
    </w:p>
    <w:p w:rsidR="00CC7C80" w:rsidRPr="00DB2BA0" w:rsidRDefault="007E3E19" w:rsidP="007E3E19">
      <w:pPr>
        <w:spacing w:line="360" w:lineRule="auto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Мне бы хотелось подробнее рассказать о смотре песни и строя. К этому празднику готовятся все: ученики, учителя, родители. На протяжении двух месяцев мы готовимся к сдаче рапорта, много репетируем. Классный руководитель с родителями готовят форму в соответствии с выбранным родом войск. На это праздник приглашают представителей военкомата г. Воткинска, отслуживших ребят, офицеров нашего села </w:t>
      </w:r>
      <w:proofErr w:type="gramStart"/>
      <w:r w:rsidRPr="00DB2BA0">
        <w:rPr>
          <w:color w:val="1B1B1B"/>
          <w:shd w:val="clear" w:color="auto" w:fill="FFFFFF"/>
        </w:rPr>
        <w:t>и</w:t>
      </w:r>
      <w:proofErr w:type="gramEnd"/>
      <w:r w:rsidRPr="00DB2BA0">
        <w:rPr>
          <w:color w:val="1B1B1B"/>
          <w:shd w:val="clear" w:color="auto" w:fill="FFFFFF"/>
        </w:rPr>
        <w:t xml:space="preserve"> конечно же родителей. Все проходит в торжественной обстановке и каждому хочется стать победителем.</w:t>
      </w:r>
      <w:r w:rsidR="00CC7C80" w:rsidRPr="00DB2BA0">
        <w:rPr>
          <w:color w:val="1B1B1B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3601D" w:rsidRPr="00DB2BA0" w:rsidRDefault="007E3E19" w:rsidP="00FF257B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  <w:r w:rsidRPr="00DB2BA0">
        <w:rPr>
          <w:color w:val="1B1B1B"/>
          <w:shd w:val="clear" w:color="auto" w:fill="FFFFFF"/>
        </w:rPr>
        <w:t xml:space="preserve">     Еще одно масштабное мероприятия это посылка солдату. Здесь принимают участие: детский сад, наша школа и школа интернат, совет ветеранов, </w:t>
      </w:r>
      <w:r w:rsidR="00DB2BA0" w:rsidRPr="00DB2BA0">
        <w:rPr>
          <w:color w:val="1B1B1B"/>
          <w:shd w:val="clear" w:color="auto" w:fill="FFFFFF"/>
        </w:rPr>
        <w:t xml:space="preserve">женский совет, индивидуальные предприниматели и другие организации находящиеся на территории </w:t>
      </w:r>
      <w:proofErr w:type="gramStart"/>
      <w:r w:rsidR="00DB2BA0" w:rsidRPr="00DB2BA0">
        <w:rPr>
          <w:color w:val="1B1B1B"/>
          <w:shd w:val="clear" w:color="auto" w:fill="FFFFFF"/>
        </w:rPr>
        <w:t>с</w:t>
      </w:r>
      <w:proofErr w:type="gramEnd"/>
      <w:r w:rsidR="00DB2BA0" w:rsidRPr="00DB2BA0">
        <w:rPr>
          <w:color w:val="1B1B1B"/>
          <w:shd w:val="clear" w:color="auto" w:fill="FFFFFF"/>
        </w:rPr>
        <w:t>. Светлое. Детский сад рисует рисунки или создает аппликации, наша школа пишет письма ребятам в армию, школа интернат мастерят небольшие подарки. Ну а все остальные собирают денежные средства для наполнения и отправки посылки. Такая акция, так же как смотр песни и строя, проводятся ежегодно.</w:t>
      </w:r>
    </w:p>
    <w:p w:rsidR="0023601D" w:rsidRDefault="0023601D" w:rsidP="00FF257B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650C4D" w:rsidRDefault="00650C4D" w:rsidP="00FE6AA2">
      <w:pPr>
        <w:pStyle w:val="a3"/>
        <w:spacing w:line="360" w:lineRule="auto"/>
        <w:ind w:left="0"/>
        <w:rPr>
          <w:color w:val="1B1B1B"/>
          <w:sz w:val="28"/>
          <w:shd w:val="clear" w:color="auto" w:fill="FFFFFF"/>
        </w:rPr>
      </w:pPr>
    </w:p>
    <w:p w:rsidR="002F366B" w:rsidRDefault="00743E7C" w:rsidP="00743E7C">
      <w:pPr>
        <w:pStyle w:val="a3"/>
        <w:spacing w:line="360" w:lineRule="auto"/>
        <w:ind w:left="0"/>
        <w:jc w:val="center"/>
        <w:rPr>
          <w:color w:val="1B1B1B"/>
          <w:sz w:val="28"/>
          <w:shd w:val="clear" w:color="auto" w:fill="FFFFFF"/>
        </w:rPr>
      </w:pPr>
      <w:r>
        <w:rPr>
          <w:color w:val="1B1B1B"/>
          <w:sz w:val="28"/>
          <w:shd w:val="clear" w:color="auto" w:fill="FFFFFF"/>
        </w:rPr>
        <w:lastRenderedPageBreak/>
        <w:t>Заключение</w:t>
      </w:r>
    </w:p>
    <w:p w:rsidR="00743E7C" w:rsidRDefault="00743E7C" w:rsidP="00743E7C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  <w:r>
        <w:rPr>
          <w:color w:val="1B1B1B"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66B" w:rsidRDefault="002F366B" w:rsidP="00743E7C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743E7C" w:rsidRDefault="00743E7C" w:rsidP="00743E7C">
      <w:pPr>
        <w:spacing w:line="360" w:lineRule="auto"/>
        <w:jc w:val="both"/>
      </w:pPr>
      <w:r>
        <w:rPr>
          <w:color w:val="1B1B1B"/>
          <w:sz w:val="28"/>
          <w:shd w:val="clear" w:color="auto" w:fill="FFFFFF"/>
        </w:rPr>
        <w:t xml:space="preserve">     </w:t>
      </w:r>
      <w:r>
        <w:t xml:space="preserve">      Собирая материал для данной работы, я поймал себя на мысли, а мне ведь сейчас столько же лет, сколько было тогда этим людям. Я невольно задумался о своей жизни: я живу в мирное время, у меня есть папа и мама, у меня есть все, о чем только могли мечтать эти дети во время Великой Отечественной войны. Я осознал, как трудно пришлось этим людям. Вместо того чтобы играть со своими друзьями, им приходилось работать в поле и в лесу, пахать и сеять. То, что они делали в тылу для нашей армии, я считаю, это действительно подвиг. Подвиг, который совершили эти подростки, бесценен. </w:t>
      </w:r>
    </w:p>
    <w:p w:rsid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Прошла война, прошла страда,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Но боль взывает к людям: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Давайте люди никогда об этом не забудем.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Пусть память верную о ней хранят, об этой муке,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И дети нынешних детей, и наших внуков внуки…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Затем, чтоб этого забыть не смели поколенья.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Затем, чтоб нам счастливей быть,</w:t>
      </w:r>
    </w:p>
    <w:p w:rsid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А счастье – не в забвенье!</w:t>
      </w:r>
    </w:p>
    <w:p w:rsidR="00650C4D" w:rsidRPr="00650C4D" w:rsidRDefault="00650C4D" w:rsidP="00650C4D">
      <w:pPr>
        <w:spacing w:line="360" w:lineRule="auto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   Я считаю, что цель мое работы достигнута, созданная мной брошюра поможет сохра</w:t>
      </w:r>
      <w:r w:rsidRPr="00650C4D">
        <w:rPr>
          <w:color w:val="1B1B1B"/>
          <w:shd w:val="clear" w:color="auto" w:fill="FFFFFF"/>
        </w:rPr>
        <w:t>ни</w:t>
      </w:r>
      <w:r>
        <w:rPr>
          <w:color w:val="1B1B1B"/>
          <w:shd w:val="clear" w:color="auto" w:fill="FFFFFF"/>
        </w:rPr>
        <w:t>ть</w:t>
      </w:r>
      <w:r w:rsidRPr="00650C4D">
        <w:rPr>
          <w:color w:val="1B1B1B"/>
          <w:shd w:val="clear" w:color="auto" w:fill="FFFFFF"/>
        </w:rPr>
        <w:t xml:space="preserve"> историческ</w:t>
      </w:r>
      <w:r>
        <w:rPr>
          <w:color w:val="1B1B1B"/>
          <w:shd w:val="clear" w:color="auto" w:fill="FFFFFF"/>
        </w:rPr>
        <w:t>ую память</w:t>
      </w:r>
      <w:r w:rsidRPr="00650C4D">
        <w:rPr>
          <w:color w:val="1B1B1B"/>
          <w:shd w:val="clear" w:color="auto" w:fill="FFFFFF"/>
        </w:rPr>
        <w:t xml:space="preserve"> о трудовом подвиге жителей села Светлое в годы Великой Отечественной войны.</w:t>
      </w:r>
      <w:r w:rsidR="00532D10">
        <w:rPr>
          <w:color w:val="1B1B1B"/>
          <w:shd w:val="clear" w:color="auto" w:fill="FFFFFF"/>
        </w:rPr>
        <w:t xml:space="preserve"> К тому же, я планирую передать эту брошюру в школьную библиотеку,  для того чтобы ей могли воспользоваться в дальнейшем другие учащиеся или учителя в подготовке к классным часам.</w:t>
      </w:r>
    </w:p>
    <w:p w:rsidR="00743E7C" w:rsidRPr="00743E7C" w:rsidRDefault="00743E7C" w:rsidP="00743E7C">
      <w:pPr>
        <w:pStyle w:val="a3"/>
        <w:spacing w:line="360" w:lineRule="auto"/>
        <w:ind w:left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    </w:t>
      </w:r>
      <w:r w:rsidRPr="00743E7C">
        <w:rPr>
          <w:color w:val="1B1B1B"/>
          <w:shd w:val="clear" w:color="auto" w:fill="FFFFFF"/>
        </w:rPr>
        <w:t xml:space="preserve">И </w:t>
      </w:r>
      <w:r w:rsidR="00532D10">
        <w:rPr>
          <w:color w:val="1B1B1B"/>
          <w:shd w:val="clear" w:color="auto" w:fill="FFFFFF"/>
        </w:rPr>
        <w:t>закончить свою работу я бы хотел пожеланием участникам трудового фронта</w:t>
      </w:r>
      <w:r w:rsidRPr="00743E7C">
        <w:rPr>
          <w:color w:val="1B1B1B"/>
          <w:shd w:val="clear" w:color="auto" w:fill="FFFFFF"/>
        </w:rPr>
        <w:t>: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И в юбилей великой той Победы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Мы пожелать вам искренне хотим</w:t>
      </w:r>
    </w:p>
    <w:p w:rsidR="00743E7C" w:rsidRPr="00743E7C" w:rsidRDefault="00743E7C" w:rsidP="00743E7C">
      <w:pPr>
        <w:pStyle w:val="a3"/>
        <w:spacing w:line="360" w:lineRule="auto"/>
        <w:jc w:val="center"/>
        <w:rPr>
          <w:color w:val="1B1B1B"/>
          <w:shd w:val="clear" w:color="auto" w:fill="FFFFFF"/>
        </w:rPr>
      </w:pPr>
      <w:r w:rsidRPr="00743E7C">
        <w:rPr>
          <w:color w:val="1B1B1B"/>
          <w:shd w:val="clear" w:color="auto" w:fill="FFFFFF"/>
        </w:rPr>
        <w:t>Здоровья крепкого, чтоб обходили беды,</w:t>
      </w:r>
    </w:p>
    <w:p w:rsidR="002F366B" w:rsidRPr="00743E7C" w:rsidRDefault="00743E7C" w:rsidP="00743E7C">
      <w:pPr>
        <w:pStyle w:val="a3"/>
        <w:spacing w:line="360" w:lineRule="auto"/>
        <w:ind w:left="0"/>
        <w:jc w:val="center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          </w:t>
      </w:r>
      <w:r w:rsidRPr="00743E7C">
        <w:rPr>
          <w:color w:val="1B1B1B"/>
          <w:shd w:val="clear" w:color="auto" w:fill="FFFFFF"/>
        </w:rPr>
        <w:t>Мы вам за всё "спасибо" говорим!</w:t>
      </w:r>
    </w:p>
    <w:p w:rsidR="002F366B" w:rsidRDefault="002F366B" w:rsidP="00FF257B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2F366B" w:rsidRDefault="002F366B" w:rsidP="00FF257B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9313DE" w:rsidRDefault="009313DE" w:rsidP="00FF257B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7A6FB6" w:rsidRDefault="007A6FB6" w:rsidP="00FF257B">
      <w:pPr>
        <w:pStyle w:val="a3"/>
        <w:spacing w:line="360" w:lineRule="auto"/>
        <w:ind w:left="0"/>
        <w:jc w:val="both"/>
        <w:rPr>
          <w:color w:val="1B1B1B"/>
          <w:sz w:val="28"/>
          <w:shd w:val="clear" w:color="auto" w:fill="FFFFFF"/>
        </w:rPr>
      </w:pPr>
    </w:p>
    <w:p w:rsidR="007A6FB6" w:rsidRDefault="007A6FB6" w:rsidP="007A6FB6">
      <w:pPr>
        <w:pStyle w:val="a3"/>
        <w:spacing w:line="360" w:lineRule="auto"/>
        <w:ind w:left="0"/>
        <w:jc w:val="center"/>
        <w:rPr>
          <w:sz w:val="28"/>
        </w:rPr>
      </w:pPr>
      <w:r w:rsidRPr="00532D10">
        <w:rPr>
          <w:sz w:val="28"/>
        </w:rPr>
        <w:lastRenderedPageBreak/>
        <w:t>Список литературы</w:t>
      </w:r>
    </w:p>
    <w:p w:rsidR="00FE6AA2" w:rsidRDefault="00FE6AA2" w:rsidP="007A6FB6">
      <w:pPr>
        <w:pStyle w:val="a3"/>
        <w:spacing w:line="360" w:lineRule="auto"/>
        <w:ind w:left="0"/>
        <w:jc w:val="center"/>
        <w:rPr>
          <w:sz w:val="28"/>
        </w:rPr>
      </w:pPr>
    </w:p>
    <w:p w:rsidR="00FE6AA2" w:rsidRDefault="00FE6AA2" w:rsidP="007A6FB6">
      <w:pPr>
        <w:pStyle w:val="a3"/>
        <w:spacing w:line="360" w:lineRule="auto"/>
        <w:ind w:left="0"/>
        <w:jc w:val="center"/>
        <w:rPr>
          <w:sz w:val="28"/>
        </w:rPr>
      </w:pPr>
    </w:p>
    <w:p w:rsidR="009313DE" w:rsidRDefault="007A6FB6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540">
        <w:rPr>
          <w:rFonts w:ascii="Times New Roman" w:hAnsi="Times New Roman"/>
          <w:sz w:val="24"/>
          <w:szCs w:val="24"/>
        </w:rPr>
        <w:t>Материалы из фондов</w:t>
      </w:r>
      <w:r>
        <w:rPr>
          <w:rFonts w:ascii="Times New Roman" w:hAnsi="Times New Roman"/>
          <w:sz w:val="24"/>
          <w:szCs w:val="24"/>
        </w:rPr>
        <w:t xml:space="preserve"> школьного музея. </w:t>
      </w:r>
    </w:p>
    <w:p w:rsidR="007A6FB6" w:rsidRDefault="007A6FB6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Архивные материалы администрации муниципального образования «Светлянское».</w:t>
      </w:r>
    </w:p>
    <w:p w:rsidR="00342843" w:rsidRPr="00342843" w:rsidRDefault="007A6FB6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из газеты «Вега».</w:t>
      </w:r>
      <w:r w:rsidR="00342843" w:rsidRPr="00342843">
        <w:t xml:space="preserve"> </w:t>
      </w:r>
    </w:p>
    <w:p w:rsidR="00342843" w:rsidRDefault="00342843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843">
        <w:rPr>
          <w:rFonts w:ascii="Times New Roman" w:hAnsi="Times New Roman"/>
          <w:sz w:val="24"/>
          <w:szCs w:val="24"/>
        </w:rPr>
        <w:t>Удмуртская Республика: Энциклопедия. Ижевск, 2000.</w:t>
      </w:r>
    </w:p>
    <w:p w:rsidR="007A6FB6" w:rsidRDefault="00342843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A6FB6" w:rsidRPr="00342843">
          <w:rPr>
            <w:rStyle w:val="ab"/>
            <w:rFonts w:ascii="Times New Roman" w:hAnsi="Times New Roman"/>
            <w:sz w:val="24"/>
            <w:szCs w:val="24"/>
          </w:rPr>
          <w:t>http://gasur.ru/activity/measures/expositions/2010/01/index.php</w:t>
        </w:r>
      </w:hyperlink>
    </w:p>
    <w:p w:rsidR="007A6FB6" w:rsidRDefault="00670BEE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A6FB6" w:rsidRPr="00887B6D">
          <w:rPr>
            <w:rStyle w:val="ab"/>
            <w:rFonts w:ascii="Times New Roman" w:hAnsi="Times New Roman"/>
            <w:sz w:val="24"/>
            <w:szCs w:val="24"/>
          </w:rPr>
          <w:t>http://gasur.ru/activity/measures/expositions/2010/02/index.php</w:t>
        </w:r>
      </w:hyperlink>
    </w:p>
    <w:p w:rsidR="007A6FB6" w:rsidRDefault="00670BEE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A6FB6" w:rsidRPr="00887B6D">
          <w:rPr>
            <w:rStyle w:val="ab"/>
            <w:rFonts w:ascii="Times New Roman" w:hAnsi="Times New Roman"/>
            <w:sz w:val="24"/>
            <w:szCs w:val="24"/>
          </w:rPr>
          <w:t>http://gasur.ru/activity/publications/pub_arh/cdni/cdni0501.php</w:t>
        </w:r>
      </w:hyperlink>
    </w:p>
    <w:p w:rsidR="007A6FB6" w:rsidRDefault="00670BEE" w:rsidP="007A6FB6">
      <w:pPr>
        <w:pStyle w:val="aa"/>
        <w:numPr>
          <w:ilvl w:val="0"/>
          <w:numId w:val="4"/>
        </w:numPr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42843" w:rsidRPr="00887B6D">
          <w:rPr>
            <w:rStyle w:val="ab"/>
            <w:rFonts w:ascii="Times New Roman" w:hAnsi="Times New Roman"/>
            <w:sz w:val="24"/>
            <w:szCs w:val="24"/>
          </w:rPr>
          <w:t>http://gasur.ru/activity/publications/pub_arh/cdni/cdni0003.php</w:t>
        </w:r>
      </w:hyperlink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843" w:rsidRDefault="00342843" w:rsidP="00342843">
      <w:pPr>
        <w:pStyle w:val="aa"/>
        <w:tabs>
          <w:tab w:val="left" w:pos="1418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737C" w:rsidRDefault="000F737C" w:rsidP="00532D10">
      <w:pPr>
        <w:pStyle w:val="a3"/>
        <w:spacing w:line="360" w:lineRule="auto"/>
        <w:ind w:left="0"/>
        <w:jc w:val="right"/>
        <w:rPr>
          <w:sz w:val="32"/>
        </w:rPr>
      </w:pPr>
      <w:r>
        <w:rPr>
          <w:sz w:val="32"/>
        </w:rPr>
        <w:lastRenderedPageBreak/>
        <w:t>Приложение 1.</w:t>
      </w:r>
    </w:p>
    <w:p w:rsidR="002F366B" w:rsidRDefault="002F366B" w:rsidP="002F366B">
      <w:pPr>
        <w:pStyle w:val="a3"/>
        <w:spacing w:line="360" w:lineRule="auto"/>
        <w:ind w:left="0"/>
        <w:jc w:val="center"/>
        <w:rPr>
          <w:sz w:val="32"/>
        </w:rPr>
      </w:pPr>
      <w:r w:rsidRPr="002F366B">
        <w:rPr>
          <w:noProof/>
          <w:sz w:val="32"/>
        </w:rPr>
        <w:drawing>
          <wp:inline distT="0" distB="0" distL="0" distR="0">
            <wp:extent cx="5903285" cy="3858704"/>
            <wp:effectExtent l="19050" t="0" r="2215" b="0"/>
            <wp:docPr id="17" name="Рисунок 3" descr="http://gasur.ru/activity/publications/pub_arh/2006/02/images/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sur.ru/activity/publications/pub_arh/2006/02/images/2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76" cy="385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6B" w:rsidRDefault="002F366B" w:rsidP="002F366B">
      <w:pPr>
        <w:pStyle w:val="a3"/>
        <w:spacing w:line="360" w:lineRule="auto"/>
        <w:ind w:left="0"/>
        <w:jc w:val="center"/>
        <w:rPr>
          <w:sz w:val="28"/>
        </w:rPr>
      </w:pPr>
      <w:r w:rsidRPr="000150FB">
        <w:rPr>
          <w:sz w:val="28"/>
        </w:rPr>
        <w:t>45-мм. морская пушка</w:t>
      </w: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9313DE" w:rsidRDefault="009313DE" w:rsidP="002F366B">
      <w:pPr>
        <w:pStyle w:val="a3"/>
        <w:spacing w:line="360" w:lineRule="auto"/>
        <w:ind w:left="0"/>
        <w:jc w:val="right"/>
        <w:rPr>
          <w:sz w:val="28"/>
        </w:rPr>
      </w:pPr>
    </w:p>
    <w:p w:rsidR="002F366B" w:rsidRDefault="002F366B" w:rsidP="002F366B">
      <w:pPr>
        <w:pStyle w:val="a3"/>
        <w:spacing w:line="360" w:lineRule="auto"/>
        <w:ind w:left="0"/>
        <w:jc w:val="right"/>
        <w:rPr>
          <w:sz w:val="32"/>
        </w:rPr>
      </w:pPr>
      <w:r>
        <w:rPr>
          <w:sz w:val="28"/>
        </w:rPr>
        <w:lastRenderedPageBreak/>
        <w:t>Приложение 2</w:t>
      </w:r>
    </w:p>
    <w:p w:rsidR="000F737C" w:rsidRDefault="000F737C" w:rsidP="000F737C">
      <w:pPr>
        <w:pStyle w:val="a3"/>
        <w:spacing w:line="360" w:lineRule="auto"/>
        <w:jc w:val="center"/>
        <w:rPr>
          <w:sz w:val="28"/>
        </w:rPr>
      </w:pPr>
      <w:r w:rsidRPr="00AB3EE9">
        <w:rPr>
          <w:noProof/>
          <w:sz w:val="28"/>
        </w:rPr>
        <w:drawing>
          <wp:inline distT="0" distB="0" distL="0" distR="0">
            <wp:extent cx="5372538" cy="3870251"/>
            <wp:effectExtent l="19050" t="0" r="0" b="0"/>
            <wp:docPr id="1" name="Рисунок 5" descr="http://gasur.ru/activity/measures/expositions/2010/01/images/2x.jpg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sur.ru/activity/measures/expositions/2010/01/images/2x.jpg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38" cy="38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1D" w:rsidRDefault="000F737C" w:rsidP="000F737C">
      <w:pPr>
        <w:pStyle w:val="a3"/>
        <w:spacing w:line="360" w:lineRule="auto"/>
        <w:jc w:val="center"/>
        <w:rPr>
          <w:rFonts w:ascii="Tahoma" w:hAnsi="Tahoma" w:cs="Tahoma"/>
          <w:i/>
          <w:iCs/>
          <w:color w:val="1B1B1B"/>
        </w:rPr>
      </w:pPr>
      <w:r w:rsidRPr="00650C4D">
        <w:rPr>
          <w:iCs/>
          <w:color w:val="1B1B1B"/>
          <w:sz w:val="28"/>
        </w:rPr>
        <w:t>Титульный лист альбома строительства железнодорожной линии Балезино-Ижевск, 1942-1944 гг.</w:t>
      </w:r>
      <w:r w:rsidRPr="008B5271">
        <w:rPr>
          <w:rFonts w:ascii="Tahoma" w:hAnsi="Tahoma" w:cs="Tahoma"/>
          <w:i/>
          <w:iCs/>
          <w:color w:val="1B1B1B"/>
        </w:rPr>
        <w:t xml:space="preserve"> </w:t>
      </w:r>
    </w:p>
    <w:p w:rsidR="0023601D" w:rsidRDefault="0023601D" w:rsidP="000F737C">
      <w:pPr>
        <w:pStyle w:val="a3"/>
        <w:spacing w:line="360" w:lineRule="auto"/>
        <w:jc w:val="center"/>
        <w:rPr>
          <w:rFonts w:ascii="Tahoma" w:hAnsi="Tahoma" w:cs="Tahoma"/>
          <w:i/>
          <w:iCs/>
          <w:color w:val="1B1B1B"/>
        </w:rPr>
      </w:pPr>
    </w:p>
    <w:p w:rsidR="0023601D" w:rsidRDefault="0023601D" w:rsidP="000F737C">
      <w:pPr>
        <w:pStyle w:val="a3"/>
        <w:spacing w:line="360" w:lineRule="auto"/>
        <w:jc w:val="center"/>
        <w:rPr>
          <w:rFonts w:ascii="Tahoma" w:hAnsi="Tahoma" w:cs="Tahoma"/>
          <w:i/>
          <w:iCs/>
          <w:color w:val="1B1B1B"/>
        </w:rPr>
      </w:pPr>
    </w:p>
    <w:p w:rsidR="0023601D" w:rsidRDefault="0023601D" w:rsidP="000F737C">
      <w:pPr>
        <w:pStyle w:val="a3"/>
        <w:spacing w:line="360" w:lineRule="auto"/>
        <w:jc w:val="center"/>
        <w:rPr>
          <w:rFonts w:ascii="Tahoma" w:hAnsi="Tahoma" w:cs="Tahoma"/>
          <w:i/>
          <w:iCs/>
          <w:color w:val="1B1B1B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23601D">
      <w:pPr>
        <w:pStyle w:val="a3"/>
        <w:spacing w:line="360" w:lineRule="auto"/>
        <w:jc w:val="right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650C4D" w:rsidRDefault="00650C4D" w:rsidP="000F737C">
      <w:pPr>
        <w:pStyle w:val="a3"/>
        <w:spacing w:line="360" w:lineRule="auto"/>
        <w:jc w:val="center"/>
        <w:rPr>
          <w:sz w:val="28"/>
        </w:rPr>
      </w:pPr>
    </w:p>
    <w:p w:rsidR="00650C4D" w:rsidRDefault="00650C4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Default="0023601D" w:rsidP="000F737C">
      <w:pPr>
        <w:pStyle w:val="a3"/>
        <w:spacing w:line="360" w:lineRule="auto"/>
        <w:jc w:val="center"/>
        <w:rPr>
          <w:sz w:val="28"/>
        </w:rPr>
      </w:pPr>
    </w:p>
    <w:p w:rsidR="0023601D" w:rsidRPr="009313DE" w:rsidRDefault="0023601D" w:rsidP="0023601D">
      <w:pPr>
        <w:pStyle w:val="a3"/>
        <w:spacing w:line="360" w:lineRule="auto"/>
        <w:jc w:val="right"/>
        <w:rPr>
          <w:iCs/>
          <w:color w:val="1B1B1B"/>
          <w:sz w:val="28"/>
        </w:rPr>
      </w:pPr>
      <w:r w:rsidRPr="009313DE">
        <w:rPr>
          <w:iCs/>
          <w:color w:val="1B1B1B"/>
          <w:sz w:val="28"/>
        </w:rPr>
        <w:lastRenderedPageBreak/>
        <w:t xml:space="preserve">Приложение </w:t>
      </w:r>
      <w:r w:rsidR="002F366B" w:rsidRPr="009313DE">
        <w:rPr>
          <w:iCs/>
          <w:color w:val="1B1B1B"/>
          <w:sz w:val="28"/>
        </w:rPr>
        <w:t>3</w:t>
      </w:r>
    </w:p>
    <w:p w:rsidR="0023601D" w:rsidRPr="0023601D" w:rsidRDefault="0023601D" w:rsidP="0023601D">
      <w:pPr>
        <w:pStyle w:val="a3"/>
        <w:spacing w:line="360" w:lineRule="auto"/>
        <w:jc w:val="center"/>
        <w:rPr>
          <w:rFonts w:ascii="Tahoma" w:hAnsi="Tahoma" w:cs="Tahoma"/>
          <w:i/>
          <w:iCs/>
          <w:color w:val="1B1B1B"/>
        </w:rPr>
      </w:pPr>
      <w:r w:rsidRPr="0023601D">
        <w:rPr>
          <w:rFonts w:ascii="Tahoma" w:hAnsi="Tahoma" w:cs="Tahoma"/>
          <w:i/>
          <w:iCs/>
          <w:noProof/>
          <w:color w:val="1B1B1B"/>
        </w:rPr>
        <w:drawing>
          <wp:inline distT="0" distB="0" distL="0" distR="0">
            <wp:extent cx="4856849" cy="3368721"/>
            <wp:effectExtent l="19050" t="0" r="901" b="0"/>
            <wp:docPr id="15" name="Рисунок 36" descr="http://gasur.ru/activity/measures/expositions/2010/01/images/25x.jp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gasur.ru/activity/measures/expositions/2010/01/images/25x.jp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50" cy="336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1D" w:rsidRDefault="00650C4D" w:rsidP="0023601D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Строительство железнодорожной линии Балезино-Ижевск.</w:t>
      </w:r>
    </w:p>
    <w:p w:rsidR="000F737C" w:rsidRPr="0023601D" w:rsidRDefault="0023601D" w:rsidP="0023601D">
      <w:pPr>
        <w:pStyle w:val="a3"/>
        <w:spacing w:line="360" w:lineRule="auto"/>
        <w:jc w:val="both"/>
        <w:rPr>
          <w:sz w:val="28"/>
        </w:rPr>
      </w:pPr>
      <w:r w:rsidRPr="00FF257B">
        <w:rPr>
          <w:noProof/>
          <w:sz w:val="28"/>
        </w:rPr>
        <w:drawing>
          <wp:inline distT="0" distB="0" distL="0" distR="0">
            <wp:extent cx="2702885" cy="1807546"/>
            <wp:effectExtent l="19050" t="0" r="2215" b="0"/>
            <wp:docPr id="13" name="Рисунок 11" descr="http://gasur.ru/activity/measures/expositions/2010/01/images/7x.jpg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asur.ru/activity/measures/expositions/2010/01/images/7x.jpg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89" cy="180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57B">
        <w:rPr>
          <w:noProof/>
        </w:rPr>
        <w:drawing>
          <wp:inline distT="0" distB="0" distL="0" distR="0">
            <wp:extent cx="2787945" cy="1715763"/>
            <wp:effectExtent l="19050" t="0" r="0" b="0"/>
            <wp:docPr id="14" name="Рисунок 9" descr="http://gasur.ru/activity/measures/expositions/2010/01/images/5x.jpg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asur.ru/activity/measures/expositions/2010/01/images/5x.jpg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20" cy="173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37C" w:rsidRPr="00FF257B">
        <w:rPr>
          <w:noProof/>
          <w:sz w:val="28"/>
        </w:rPr>
        <w:drawing>
          <wp:inline distT="0" distB="0" distL="0" distR="0">
            <wp:extent cx="2699075" cy="1713073"/>
            <wp:effectExtent l="19050" t="0" r="6025" b="0"/>
            <wp:docPr id="6" name="Рисунок 48" descr="http://gasur.ru/activity/measures/expositions/2010/01/images/33x.jpg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gasur.ru/activity/measures/expositions/2010/01/images/33x.jpg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21" cy="171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37C" w:rsidRPr="00FF257B">
        <w:rPr>
          <w:noProof/>
        </w:rPr>
        <w:drawing>
          <wp:inline distT="0" distB="0" distL="0" distR="0">
            <wp:extent cx="2649722" cy="1820682"/>
            <wp:effectExtent l="19050" t="0" r="0" b="0"/>
            <wp:docPr id="10" name="Рисунок 35" descr="http://gasur.ru/activity/measures/expositions/2010/01/images/24x.jpg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asur.ru/activity/measures/expositions/2010/01/images/24x.jpg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22" cy="182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7C" w:rsidRDefault="0023601D" w:rsidP="000F737C">
      <w:pPr>
        <w:pStyle w:val="a3"/>
        <w:spacing w:line="360" w:lineRule="auto"/>
        <w:jc w:val="center"/>
        <w:rPr>
          <w:sz w:val="28"/>
        </w:rPr>
      </w:pPr>
      <w:r w:rsidRPr="0023601D">
        <w:rPr>
          <w:noProof/>
          <w:sz w:val="28"/>
        </w:rPr>
        <w:lastRenderedPageBreak/>
        <w:drawing>
          <wp:inline distT="0" distB="0" distL="0" distR="0">
            <wp:extent cx="5624623" cy="3674148"/>
            <wp:effectExtent l="19050" t="0" r="0" b="0"/>
            <wp:docPr id="16" name="Рисунок 21" descr="http://gasur.ru/activity/measures/expositions/2010/01/images/12x.jpg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sur.ru/activity/measures/expositions/2010/01/images/12x.jpg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37" cy="368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1D" w:rsidRPr="00650C4D" w:rsidRDefault="0023601D" w:rsidP="0023601D">
      <w:pPr>
        <w:pStyle w:val="a3"/>
        <w:spacing w:line="360" w:lineRule="auto"/>
        <w:jc w:val="center"/>
        <w:rPr>
          <w:iCs/>
          <w:color w:val="1B1B1B"/>
          <w:sz w:val="28"/>
        </w:rPr>
      </w:pPr>
      <w:r w:rsidRPr="00650C4D">
        <w:rPr>
          <w:iCs/>
          <w:color w:val="1B1B1B"/>
          <w:sz w:val="28"/>
        </w:rPr>
        <w:t xml:space="preserve">Ремонт пути. </w:t>
      </w:r>
    </w:p>
    <w:p w:rsidR="000F737C" w:rsidRDefault="000F737C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p w:rsidR="00532D10" w:rsidRDefault="00532D10" w:rsidP="000F737C">
      <w:pPr>
        <w:pStyle w:val="a3"/>
        <w:spacing w:line="360" w:lineRule="auto"/>
        <w:ind w:left="0"/>
        <w:jc w:val="right"/>
        <w:rPr>
          <w:sz w:val="32"/>
        </w:rPr>
      </w:pPr>
    </w:p>
    <w:sectPr w:rsidR="00532D10" w:rsidSect="00532D10"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B9" w:rsidRDefault="00F908B9" w:rsidP="00CC60B5">
      <w:r>
        <w:separator/>
      </w:r>
    </w:p>
  </w:endnote>
  <w:endnote w:type="continuationSeparator" w:id="0">
    <w:p w:rsidR="00F908B9" w:rsidRDefault="00F908B9" w:rsidP="00CC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24"/>
      <w:docPartObj>
        <w:docPartGallery w:val="Page Numbers (Bottom of Page)"/>
        <w:docPartUnique/>
      </w:docPartObj>
    </w:sdtPr>
    <w:sdtContent>
      <w:p w:rsidR="00E863E1" w:rsidRDefault="00670BEE">
        <w:pPr>
          <w:pStyle w:val="a6"/>
          <w:jc w:val="right"/>
        </w:pPr>
        <w:fldSimple w:instr=" PAGE   \* MERGEFORMAT ">
          <w:r w:rsidR="00570ECA">
            <w:rPr>
              <w:noProof/>
            </w:rPr>
            <w:t>16</w:t>
          </w:r>
        </w:fldSimple>
      </w:p>
    </w:sdtContent>
  </w:sdt>
  <w:p w:rsidR="00E863E1" w:rsidRDefault="00E863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B9" w:rsidRDefault="00F908B9" w:rsidP="00CC60B5">
      <w:r>
        <w:separator/>
      </w:r>
    </w:p>
  </w:footnote>
  <w:footnote w:type="continuationSeparator" w:id="0">
    <w:p w:rsidR="00F908B9" w:rsidRDefault="00F908B9" w:rsidP="00CC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899"/>
    <w:multiLevelType w:val="multilevel"/>
    <w:tmpl w:val="0F266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FF18C4"/>
    <w:multiLevelType w:val="hybridMultilevel"/>
    <w:tmpl w:val="A3A474A8"/>
    <w:lvl w:ilvl="0" w:tplc="0194F4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7B03B03"/>
    <w:multiLevelType w:val="hybridMultilevel"/>
    <w:tmpl w:val="3948E248"/>
    <w:lvl w:ilvl="0" w:tplc="F710C342">
      <w:start w:val="1"/>
      <w:numFmt w:val="bullet"/>
      <w:lvlText w:val="−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3B37304"/>
    <w:multiLevelType w:val="multilevel"/>
    <w:tmpl w:val="372E3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BAC518F"/>
    <w:multiLevelType w:val="hybridMultilevel"/>
    <w:tmpl w:val="E7A2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90021"/>
    <w:multiLevelType w:val="multilevel"/>
    <w:tmpl w:val="6F720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201FC"/>
    <w:rsid w:val="000150FB"/>
    <w:rsid w:val="0001681D"/>
    <w:rsid w:val="00047906"/>
    <w:rsid w:val="0006601F"/>
    <w:rsid w:val="000E656E"/>
    <w:rsid w:val="000F6C93"/>
    <w:rsid w:val="000F737C"/>
    <w:rsid w:val="0014529F"/>
    <w:rsid w:val="00200D6F"/>
    <w:rsid w:val="00206270"/>
    <w:rsid w:val="0023601D"/>
    <w:rsid w:val="002548B4"/>
    <w:rsid w:val="002F366B"/>
    <w:rsid w:val="002F3F08"/>
    <w:rsid w:val="0031483E"/>
    <w:rsid w:val="003201FC"/>
    <w:rsid w:val="00342843"/>
    <w:rsid w:val="00355F88"/>
    <w:rsid w:val="003C5159"/>
    <w:rsid w:val="003D744E"/>
    <w:rsid w:val="003E7A9B"/>
    <w:rsid w:val="004B3FD7"/>
    <w:rsid w:val="00502EB9"/>
    <w:rsid w:val="005103ED"/>
    <w:rsid w:val="00532D10"/>
    <w:rsid w:val="00570ECA"/>
    <w:rsid w:val="0057397D"/>
    <w:rsid w:val="00604339"/>
    <w:rsid w:val="006402AD"/>
    <w:rsid w:val="00650C4D"/>
    <w:rsid w:val="00670BEE"/>
    <w:rsid w:val="00720835"/>
    <w:rsid w:val="00743E7C"/>
    <w:rsid w:val="007979B4"/>
    <w:rsid w:val="007A2CEB"/>
    <w:rsid w:val="007A6FB6"/>
    <w:rsid w:val="007B3033"/>
    <w:rsid w:val="007E3E19"/>
    <w:rsid w:val="007F47C9"/>
    <w:rsid w:val="0080060C"/>
    <w:rsid w:val="008423FD"/>
    <w:rsid w:val="00856B91"/>
    <w:rsid w:val="008960DA"/>
    <w:rsid w:val="009313DE"/>
    <w:rsid w:val="009A6B34"/>
    <w:rsid w:val="009C7B01"/>
    <w:rsid w:val="00A30CCE"/>
    <w:rsid w:val="00A3505C"/>
    <w:rsid w:val="00A9039E"/>
    <w:rsid w:val="00AB3EE9"/>
    <w:rsid w:val="00C30FA4"/>
    <w:rsid w:val="00C87B00"/>
    <w:rsid w:val="00CC6021"/>
    <w:rsid w:val="00CC60B5"/>
    <w:rsid w:val="00CC7C80"/>
    <w:rsid w:val="00D47D4C"/>
    <w:rsid w:val="00D971A1"/>
    <w:rsid w:val="00DB2BA0"/>
    <w:rsid w:val="00DE5C6E"/>
    <w:rsid w:val="00DE61A1"/>
    <w:rsid w:val="00E73562"/>
    <w:rsid w:val="00E863E1"/>
    <w:rsid w:val="00F40A11"/>
    <w:rsid w:val="00F4244D"/>
    <w:rsid w:val="00F47010"/>
    <w:rsid w:val="00F54648"/>
    <w:rsid w:val="00F908B9"/>
    <w:rsid w:val="00FE6141"/>
    <w:rsid w:val="00FE6AA2"/>
    <w:rsid w:val="00FF257B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60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6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39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A6FB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A6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r.ru/activity/measures/expositions/2010/01/index.php" TargetMode="External"/><Relationship Id="rId13" Type="http://schemas.openxmlformats.org/officeDocument/2006/relationships/hyperlink" Target="javascript:na_open_window('win',%20'images/2.jpg',%200,%200,%20832,%20600,%200,%200,%200,%200,%200)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javascript:na_open_window('win',%20'images/33.jpg',%200,%200,%20945,%20600,%200,%200,%200,%200,%200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javascript:na_open_window('win',%20'images/7.jpg',%200,%200,%20897,%20600,%200,%200,%200,%200,%200)" TargetMode="External"/><Relationship Id="rId25" Type="http://schemas.openxmlformats.org/officeDocument/2006/relationships/hyperlink" Target="javascript:na_open_window('win',%20'images/12.jpg',%200,%200,%20919,%20600,%200,%200,%200,%200,%200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sur.ru/activity/publications/pub_arh/cdni/cdni0003.php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javascript:na_open_window('win',%20'images/25.jpg',%200,%200,%20727,%20503,%200,%200,%200,%200,%200)" TargetMode="External"/><Relationship Id="rId23" Type="http://schemas.openxmlformats.org/officeDocument/2006/relationships/hyperlink" Target="javascript:na_open_window('win',%20'images/24.jpg',%200,%200,%20874,%20600,%200,%200,%200,%200,%200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sur.ru/activity/publications/pub_arh/cdni/cdni0501.php" TargetMode="External"/><Relationship Id="rId19" Type="http://schemas.openxmlformats.org/officeDocument/2006/relationships/hyperlink" Target="javascript:na_open_window('win',%20'images/5.jpg',%200,%200,%20974,%20600,%200,%200,%200,%200,%20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sur.ru/activity/measures/expositions/2010/02/index.php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181B5-453B-4762-BC66-2C971E5B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2015-02-24T13:58:00Z</cp:lastPrinted>
  <dcterms:created xsi:type="dcterms:W3CDTF">2015-01-26T03:52:00Z</dcterms:created>
  <dcterms:modified xsi:type="dcterms:W3CDTF">2015-04-21T06:50:00Z</dcterms:modified>
</cp:coreProperties>
</file>