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12" w:rsidRPr="004A1436" w:rsidRDefault="00C72F12" w:rsidP="00C72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436">
        <w:rPr>
          <w:rFonts w:ascii="Times New Roman" w:eastAsia="Times New Roman" w:hAnsi="Times New Roman" w:cs="Times New Roman"/>
          <w:b/>
          <w:bCs/>
          <w:sz w:val="36"/>
          <w:szCs w:val="36"/>
        </w:rPr>
        <w:t>Здоровье малышей</w:t>
      </w:r>
    </w:p>
    <w:p w:rsidR="00C72F12" w:rsidRPr="00005E0F" w:rsidRDefault="00C72F12" w:rsidP="00C72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5E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Формирование культуры трапезы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 , А. Полезны плотные продукты, в которых много клетчатки, например, сырая морковка, яблоки, кусочки свежей капусты.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4A1436">
        <w:rPr>
          <w:rFonts w:ascii="Times New Roman" w:eastAsia="Times New Roman" w:hAnsi="Times New Roman" w:cs="Times New Roman"/>
          <w:sz w:val="24"/>
          <w:szCs w:val="24"/>
        </w:rPr>
        <w:t>отказываются</w:t>
      </w:r>
      <w:proofErr w:type="gramEnd"/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есть нелюбимую или незнакомую пищу. Здесь стоит пойти на компромисс: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можно уменьшить порцию, убрав часть гарнира,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нарезать бутерброд или яблоко на несколько частей,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попросить малыша только попробовать блюдо,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замаскировать незнакомую пищу уже знакомой. </w:t>
      </w:r>
    </w:p>
    <w:p w:rsidR="00C72F12" w:rsidRPr="00005E0F" w:rsidRDefault="00C72F12" w:rsidP="00C72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ЧТО НАДО ОБРАЩАТЬ ВНИМАНИЕ ВО ВРЕМЯ ЕДЫ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блюд должна быть постоянной.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Перед ребенком можно ставить только одно блюдо.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Блюдо не должно быть </w:t>
      </w:r>
      <w:proofErr w:type="gramStart"/>
      <w:r w:rsidRPr="004A1436">
        <w:rPr>
          <w:rFonts w:ascii="Times New Roman" w:eastAsia="Times New Roman" w:hAnsi="Times New Roman" w:cs="Times New Roman"/>
          <w:sz w:val="24"/>
          <w:szCs w:val="24"/>
        </w:rPr>
        <w:t>ни слишком</w:t>
      </w:r>
      <w:proofErr w:type="gramEnd"/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горячим, ни холодным.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Полезно класть пищу в рот небольшими кусочками, хорошенько пережевывать.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Не надо разговаривать во время еды.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Рот и руки - вытирать бумажной салфеткой. </w:t>
      </w:r>
    </w:p>
    <w:p w:rsidR="00C72F12" w:rsidRPr="00005E0F" w:rsidRDefault="00C72F12" w:rsidP="00C72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ЧЕГО НЕ СЛЕДУЕТ ДОПУСКАТЬ ВО ВРЕМЯ ЕДЫ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Громких разговоров и звучания музыки.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Понуканий, </w:t>
      </w:r>
      <w:proofErr w:type="spellStart"/>
      <w:r w:rsidRPr="004A1436">
        <w:rPr>
          <w:rFonts w:ascii="Times New Roman" w:eastAsia="Times New Roman" w:hAnsi="Times New Roman" w:cs="Times New Roman"/>
          <w:sz w:val="24"/>
          <w:szCs w:val="24"/>
        </w:rPr>
        <w:t>поторапливания</w:t>
      </w:r>
      <w:proofErr w:type="spellEnd"/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ребенка.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436">
        <w:rPr>
          <w:rFonts w:ascii="Times New Roman" w:eastAsia="Times New Roman" w:hAnsi="Times New Roman" w:cs="Times New Roman"/>
          <w:sz w:val="24"/>
          <w:szCs w:val="24"/>
        </w:rPr>
        <w:t>Насильного</w:t>
      </w:r>
      <w:proofErr w:type="spellEnd"/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кормления или </w:t>
      </w:r>
      <w:proofErr w:type="spellStart"/>
      <w:r w:rsidRPr="004A1436">
        <w:rPr>
          <w:rFonts w:ascii="Times New Roman" w:eastAsia="Times New Roman" w:hAnsi="Times New Roman" w:cs="Times New Roman"/>
          <w:sz w:val="24"/>
          <w:szCs w:val="24"/>
        </w:rPr>
        <w:t>докармливания</w:t>
      </w:r>
      <w:proofErr w:type="spellEnd"/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Осуждения малыша за неосторожность, неопрятность, неправильное использование столовых приборов.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 Неэстетичной сервировки стола, некрасивого оформления блюд. </w:t>
      </w:r>
    </w:p>
    <w:p w:rsidR="00C72F12" w:rsidRPr="004A1436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После окончания еды малыша нужно научить полоскать рот. </w:t>
      </w:r>
    </w:p>
    <w:p w:rsidR="00C72F12" w:rsidRPr="00005E0F" w:rsidRDefault="00C72F12" w:rsidP="00C72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КАК НЕ НАДО КОРМИТЬ РЕБЕНКА </w:t>
      </w:r>
    </w:p>
    <w:p w:rsidR="00C72F12" w:rsidRDefault="00C72F12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436">
        <w:rPr>
          <w:rFonts w:ascii="Times New Roman" w:eastAsia="Times New Roman" w:hAnsi="Times New Roman" w:cs="Times New Roman"/>
          <w:sz w:val="24"/>
          <w:szCs w:val="24"/>
        </w:rPr>
        <w:t xml:space="preserve">(из книги В. Леви "Нестандартный ребенок")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СЕМЬ ВЕЛИКИХ И ОБЯЗАТЕЛЬНЫХ "НЕ"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1. не принуждать.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005E0F">
        <w:rPr>
          <w:rFonts w:ascii="Times New Roman" w:eastAsia="Times New Roman" w:hAnsi="Times New Roman" w:cs="Times New Roman"/>
          <w:sz w:val="24"/>
          <w:szCs w:val="24"/>
        </w:rPr>
        <w:t>хочет</w:t>
      </w:r>
      <w:proofErr w:type="gram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есть - значит, ему в данный момент есть не нужно! Если не </w:t>
      </w:r>
      <w:proofErr w:type="gramStart"/>
      <w:r w:rsidRPr="00005E0F">
        <w:rPr>
          <w:rFonts w:ascii="Times New Roman" w:eastAsia="Times New Roman" w:hAnsi="Times New Roman" w:cs="Times New Roman"/>
          <w:sz w:val="24"/>
          <w:szCs w:val="24"/>
        </w:rPr>
        <w:t>хочет</w:t>
      </w:r>
      <w:proofErr w:type="gram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2. не навязывать.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Насилие в мягкой форме: уговоры, убеждения, настойчивые повторения предложения. Прекратить - и никогда больше.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3. не ублажать.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4. не торопить.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005E0F">
        <w:rPr>
          <w:rFonts w:ascii="Times New Roman" w:eastAsia="Times New Roman" w:hAnsi="Times New Roman" w:cs="Times New Roman"/>
          <w:sz w:val="24"/>
          <w:szCs w:val="24"/>
        </w:rPr>
        <w:t>недожеванный</w:t>
      </w:r>
      <w:proofErr w:type="spell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кусок.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5. не отвлекать.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Пока ребенок ест, телевизор должен быть выключен, а новая игрушка припрятана. Однако</w:t>
      </w:r>
      <w:proofErr w:type="gramStart"/>
      <w:r w:rsidRPr="00005E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отвлекается от еды сам, не протестуйте и не понукайте: значит, он не голоден.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6. не потакать, но понять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. Нельзя позволять </w:t>
      </w:r>
      <w:proofErr w:type="gramStart"/>
      <w:r w:rsidRPr="00005E0F">
        <w:rPr>
          <w:rFonts w:ascii="Times New Roman" w:eastAsia="Times New Roman" w:hAnsi="Times New Roman" w:cs="Times New Roman"/>
          <w:sz w:val="24"/>
          <w:szCs w:val="24"/>
        </w:rPr>
        <w:t>ребенку</w:t>
      </w:r>
      <w:proofErr w:type="gram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есть что попало и в </w:t>
      </w:r>
      <w:proofErr w:type="gramStart"/>
      <w:r w:rsidRPr="00005E0F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b/>
          <w:sz w:val="24"/>
          <w:szCs w:val="24"/>
        </w:rPr>
        <w:t>7. не тревожиться и не тревожить.</w:t>
      </w: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Никакой тревоги, </w:t>
      </w:r>
      <w:proofErr w:type="spellStart"/>
      <w:proofErr w:type="gramStart"/>
      <w:r w:rsidRPr="00005E0F">
        <w:rPr>
          <w:rFonts w:ascii="Times New Roman" w:eastAsia="Times New Roman" w:hAnsi="Times New Roman" w:cs="Times New Roman"/>
          <w:sz w:val="24"/>
          <w:szCs w:val="24"/>
        </w:rPr>
        <w:t>ни-какого</w:t>
      </w:r>
      <w:proofErr w:type="spellEnd"/>
      <w:proofErr w:type="gramEnd"/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</w:t>
      </w:r>
    </w:p>
    <w:p w:rsidR="00005E0F" w:rsidRPr="00005E0F" w:rsidRDefault="00005E0F" w:rsidP="0000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E0F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 </w:t>
      </w:r>
    </w:p>
    <w:p w:rsidR="00005E0F" w:rsidRDefault="00005E0F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E0F" w:rsidRDefault="00005E0F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E0F" w:rsidRDefault="00005E0F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E0F" w:rsidRDefault="00005E0F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E0F" w:rsidRPr="004A1436" w:rsidRDefault="00005E0F" w:rsidP="00C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527" w:rsidRPr="00C72F12" w:rsidRDefault="00AB7527" w:rsidP="00C72F12">
      <w:pPr>
        <w:rPr>
          <w:sz w:val="24"/>
          <w:szCs w:val="24"/>
        </w:rPr>
      </w:pPr>
    </w:p>
    <w:sectPr w:rsidR="00AB7527" w:rsidRPr="00C72F12" w:rsidSect="005D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F12"/>
    <w:rsid w:val="00005E0F"/>
    <w:rsid w:val="005D1F83"/>
    <w:rsid w:val="00AB7527"/>
    <w:rsid w:val="00C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3"/>
  </w:style>
  <w:style w:type="paragraph" w:styleId="1">
    <w:name w:val="heading 1"/>
    <w:basedOn w:val="a"/>
    <w:link w:val="10"/>
    <w:uiPriority w:val="9"/>
    <w:qFormat/>
    <w:rsid w:val="0000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E0F"/>
    <w:rPr>
      <w:b/>
      <w:bCs/>
    </w:rPr>
  </w:style>
  <w:style w:type="character" w:styleId="a5">
    <w:name w:val="Emphasis"/>
    <w:basedOn w:val="a0"/>
    <w:uiPriority w:val="20"/>
    <w:qFormat/>
    <w:rsid w:val="00005E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2014-03-18T20:22:00Z</dcterms:created>
  <dcterms:modified xsi:type="dcterms:W3CDTF">2014-03-18T20:28:00Z</dcterms:modified>
</cp:coreProperties>
</file>