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BD" w:rsidRDefault="001C52BD" w:rsidP="00207573">
      <w:pPr>
        <w:rPr>
          <w:b w:val="0"/>
          <w:sz w:val="24"/>
          <w:szCs w:val="24"/>
        </w:rPr>
      </w:pPr>
    </w:p>
    <w:p w:rsidR="00205387" w:rsidRDefault="001C52BD" w:rsidP="001C52BD">
      <w:pPr>
        <w:ind w:left="-993" w:firstLine="993"/>
        <w:jc w:val="center"/>
        <w:rPr>
          <w:rFonts w:ascii="Monotype Corsiva" w:hAnsi="Monotype Corsiva"/>
          <w:b w:val="0"/>
          <w:bCs w:val="0"/>
          <w:sz w:val="40"/>
          <w:szCs w:val="40"/>
        </w:rPr>
      </w:pPr>
      <w:r w:rsidRPr="001C52BD">
        <w:rPr>
          <w:rFonts w:ascii="Monotype Corsiva" w:hAnsi="Monotype Corsiva"/>
          <w:b w:val="0"/>
          <w:bCs w:val="0"/>
          <w:sz w:val="40"/>
          <w:szCs w:val="40"/>
        </w:rPr>
        <w:t>Адаптация ребенка к школе.</w:t>
      </w:r>
      <w:r w:rsidR="00205387">
        <w:rPr>
          <w:rFonts w:ascii="Monotype Corsiva" w:hAnsi="Monotype Corsiva"/>
          <w:b w:val="0"/>
          <w:bCs w:val="0"/>
          <w:sz w:val="40"/>
          <w:szCs w:val="40"/>
        </w:rPr>
        <w:t xml:space="preserve"> </w:t>
      </w:r>
    </w:p>
    <w:p w:rsidR="001C52BD" w:rsidRPr="001C52BD" w:rsidRDefault="001C52BD" w:rsidP="001C52BD">
      <w:pPr>
        <w:ind w:left="-993" w:firstLine="993"/>
        <w:jc w:val="center"/>
        <w:rPr>
          <w:rFonts w:ascii="Monotype Corsiva" w:hAnsi="Monotype Corsiva"/>
          <w:b w:val="0"/>
          <w:bCs w:val="0"/>
          <w:sz w:val="40"/>
          <w:szCs w:val="40"/>
        </w:rPr>
      </w:pPr>
      <w:r w:rsidRPr="001C52BD">
        <w:rPr>
          <w:rFonts w:ascii="Monotype Corsiva" w:hAnsi="Monotype Corsiva"/>
          <w:b w:val="0"/>
          <w:bCs w:val="0"/>
          <w:sz w:val="40"/>
          <w:szCs w:val="40"/>
        </w:rPr>
        <w:t>Советы психолога родителям</w:t>
      </w:r>
      <w:r w:rsidR="00205387">
        <w:rPr>
          <w:rFonts w:ascii="Monotype Corsiva" w:hAnsi="Monotype Corsiva"/>
          <w:b w:val="0"/>
          <w:bCs w:val="0"/>
          <w:sz w:val="40"/>
          <w:szCs w:val="40"/>
        </w:rPr>
        <w:t xml:space="preserve"> будущих первоклассников.</w:t>
      </w:r>
    </w:p>
    <w:p w:rsidR="001C52BD" w:rsidRDefault="001C52BD" w:rsidP="001C52BD">
      <w:pPr>
        <w:ind w:firstLine="709"/>
        <w:rPr>
          <w:b w:val="0"/>
          <w:sz w:val="24"/>
          <w:szCs w:val="24"/>
          <w:u w:val="single"/>
        </w:rPr>
      </w:pPr>
    </w:p>
    <w:p w:rsidR="00207573" w:rsidRPr="001C52BD" w:rsidRDefault="00207573" w:rsidP="001C52BD">
      <w:pPr>
        <w:ind w:firstLine="709"/>
        <w:jc w:val="center"/>
        <w:rPr>
          <w:bCs w:val="0"/>
          <w:sz w:val="28"/>
          <w:szCs w:val="28"/>
        </w:rPr>
      </w:pPr>
      <w:r w:rsidRPr="001C52BD">
        <w:rPr>
          <w:bCs w:val="0"/>
          <w:sz w:val="28"/>
          <w:szCs w:val="28"/>
        </w:rPr>
        <w:t>Признаки успешной адаптации к школе.</w:t>
      </w:r>
    </w:p>
    <w:p w:rsidR="00207573" w:rsidRPr="000147F1" w:rsidRDefault="00207573" w:rsidP="00496D25">
      <w:pPr>
        <w:spacing w:line="360" w:lineRule="auto"/>
        <w:ind w:firstLine="709"/>
        <w:rPr>
          <w:b w:val="0"/>
          <w:sz w:val="24"/>
          <w:szCs w:val="24"/>
        </w:rPr>
      </w:pPr>
      <w:bookmarkStart w:id="0" w:name="_GoBack"/>
      <w:r w:rsidRPr="000147F1">
        <w:rPr>
          <w:b w:val="0"/>
          <w:sz w:val="24"/>
          <w:szCs w:val="24"/>
        </w:rPr>
        <w:t xml:space="preserve"> Ребенок весел, спокоен, быстро находит приятелей среди одноклассников, хорошо отзывается об учителях и ровесниках, без напряжения выполняет домашние задания, легко принимает правила школьной жизни, новый режим дня для него комфортен (не плачет по утрам, нормально засыпает вечером и т.д.). У ребенка нет страхов по поводу сверстников и учителей, он адекватно реагирует на замечания учителя.</w:t>
      </w:r>
    </w:p>
    <w:p w:rsidR="001C52BD" w:rsidRPr="001C52BD" w:rsidRDefault="00207573" w:rsidP="00496D25">
      <w:pPr>
        <w:spacing w:line="360" w:lineRule="auto"/>
        <w:ind w:firstLine="709"/>
        <w:jc w:val="center"/>
        <w:rPr>
          <w:bCs w:val="0"/>
          <w:sz w:val="28"/>
          <w:szCs w:val="28"/>
        </w:rPr>
      </w:pPr>
      <w:r w:rsidRPr="001C52BD">
        <w:rPr>
          <w:bCs w:val="0"/>
          <w:sz w:val="28"/>
          <w:szCs w:val="28"/>
        </w:rPr>
        <w:t xml:space="preserve">Признаки </w:t>
      </w:r>
      <w:proofErr w:type="spellStart"/>
      <w:r w:rsidRPr="001C52BD">
        <w:rPr>
          <w:bCs w:val="0"/>
          <w:sz w:val="28"/>
          <w:szCs w:val="28"/>
        </w:rPr>
        <w:t>дезадаптации</w:t>
      </w:r>
      <w:proofErr w:type="spellEnd"/>
      <w:r w:rsidRPr="001C52BD">
        <w:rPr>
          <w:bCs w:val="0"/>
          <w:sz w:val="28"/>
          <w:szCs w:val="28"/>
        </w:rPr>
        <w:t>.</w:t>
      </w:r>
    </w:p>
    <w:p w:rsidR="00207573" w:rsidRPr="000147F1" w:rsidRDefault="00207573" w:rsidP="00496D25">
      <w:pPr>
        <w:spacing w:line="360" w:lineRule="auto"/>
        <w:ind w:firstLine="709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Вы часто видите ребёнка уставшим, он не может заснуть вечером и с трудом просыпается утром. Ребёнок жалуется на одноклассников, на требования учителя. Ему сложно соответствовать школьным требованиям, он внутренне сопротивляется, капризничает, обижается. Обычно такие дети испытывают трудности в учебной деятельности. Лишь к концу первого полугодия при помощи работы педагога, психолога, родителей они адаптируются к школьной среде.</w:t>
      </w:r>
    </w:p>
    <w:p w:rsidR="00207573" w:rsidRPr="000147F1" w:rsidRDefault="00207573" w:rsidP="00496D25">
      <w:pPr>
        <w:spacing w:line="360" w:lineRule="auto"/>
        <w:ind w:firstLine="709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Часто бывает, что внешние проявления у детей одинаковые — чаще всего это слезливость, обиды, усталость, — но имеют совершенно разные причины. И с ними надо разбираться индивидуально.</w:t>
      </w:r>
    </w:p>
    <w:p w:rsidR="00207573" w:rsidRPr="001C52BD" w:rsidRDefault="00207573" w:rsidP="00496D25">
      <w:pPr>
        <w:spacing w:line="360" w:lineRule="auto"/>
        <w:ind w:firstLine="709"/>
        <w:jc w:val="center"/>
        <w:outlineLvl w:val="1"/>
        <w:rPr>
          <w:sz w:val="28"/>
          <w:szCs w:val="28"/>
        </w:rPr>
      </w:pPr>
      <w:r w:rsidRPr="001C52BD">
        <w:rPr>
          <w:bCs w:val="0"/>
          <w:sz w:val="28"/>
          <w:szCs w:val="28"/>
        </w:rPr>
        <w:t>Как помочь ребенку?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bCs w:val="0"/>
          <w:sz w:val="24"/>
          <w:szCs w:val="24"/>
        </w:rPr>
      </w:pPr>
      <w:r w:rsidRPr="000147F1">
        <w:rPr>
          <w:b w:val="0"/>
          <w:sz w:val="24"/>
          <w:szCs w:val="24"/>
        </w:rPr>
        <w:t>В первые недели обучения первоклассника в школе важно помочь ребёнку поверить в себя, в свои силы и возможности.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Проявляйте интерес к школе, классу, в котором учится ваш ребёнок. Очень полезно ребенка просто послушать.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207573" w:rsidRPr="000147F1" w:rsidRDefault="00207573" w:rsidP="00496D25">
      <w:pPr>
        <w:numPr>
          <w:ilvl w:val="0"/>
          <w:numId w:val="2"/>
        </w:numPr>
        <w:spacing w:line="360" w:lineRule="auto"/>
        <w:ind w:hanging="11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207573" w:rsidRPr="000147F1" w:rsidRDefault="00207573" w:rsidP="00496D25">
      <w:pPr>
        <w:spacing w:line="360" w:lineRule="auto"/>
        <w:ind w:firstLine="709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207573" w:rsidRDefault="00207573" w:rsidP="00496D25">
      <w:pPr>
        <w:spacing w:line="360" w:lineRule="auto"/>
        <w:ind w:firstLine="709"/>
        <w:rPr>
          <w:b w:val="0"/>
          <w:sz w:val="24"/>
          <w:szCs w:val="24"/>
        </w:rPr>
      </w:pPr>
      <w:r w:rsidRPr="000147F1">
        <w:rPr>
          <w:b w:val="0"/>
          <w:sz w:val="24"/>
          <w:szCs w:val="24"/>
        </w:rPr>
        <w:t>Успех адаптации в школе во многом зависит от родителей, а учителя и психологи вам обязательно помогут.</w:t>
      </w:r>
    </w:p>
    <w:bookmarkEnd w:id="0"/>
    <w:p w:rsidR="00205387" w:rsidRDefault="00205387" w:rsidP="00496D25">
      <w:pPr>
        <w:spacing w:line="360" w:lineRule="auto"/>
        <w:ind w:firstLine="709"/>
        <w:rPr>
          <w:b w:val="0"/>
          <w:sz w:val="24"/>
          <w:szCs w:val="24"/>
        </w:rPr>
      </w:pPr>
    </w:p>
    <w:sectPr w:rsidR="00205387" w:rsidSect="001C52BD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213A"/>
    <w:multiLevelType w:val="multilevel"/>
    <w:tmpl w:val="AF5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83547"/>
    <w:multiLevelType w:val="multilevel"/>
    <w:tmpl w:val="30C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73"/>
    <w:rsid w:val="001A594A"/>
    <w:rsid w:val="001C52BD"/>
    <w:rsid w:val="00205387"/>
    <w:rsid w:val="00207573"/>
    <w:rsid w:val="00292845"/>
    <w:rsid w:val="00496D25"/>
    <w:rsid w:val="006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B9F48-0555-4B39-9810-F0BABE1B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7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Nastya</cp:lastModifiedBy>
  <cp:revision>2</cp:revision>
  <cp:lastPrinted>2014-02-18T08:32:00Z</cp:lastPrinted>
  <dcterms:created xsi:type="dcterms:W3CDTF">2014-03-18T13:44:00Z</dcterms:created>
  <dcterms:modified xsi:type="dcterms:W3CDTF">2014-03-18T13:44:00Z</dcterms:modified>
</cp:coreProperties>
</file>