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D8" w:rsidRPr="00BC64B2" w:rsidRDefault="002128D8" w:rsidP="002128D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3D4" w:rsidRDefault="008E6E40" w:rsidP="002128D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64B2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9A23D4" w:rsidRPr="00BC64B2">
        <w:rPr>
          <w:rFonts w:ascii="Times New Roman" w:hAnsi="Times New Roman" w:cs="Times New Roman"/>
          <w:b/>
          <w:sz w:val="28"/>
          <w:szCs w:val="28"/>
        </w:rPr>
        <w:t xml:space="preserve"> 170ч</w:t>
      </w:r>
    </w:p>
    <w:p w:rsidR="00BC64B2" w:rsidRPr="00BC64B2" w:rsidRDefault="00BC64B2" w:rsidP="002128D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349" w:type="dxa"/>
        <w:tblCellSpacing w:w="-8" w:type="dxa"/>
        <w:tblInd w:w="-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1"/>
        <w:gridCol w:w="5387"/>
        <w:gridCol w:w="992"/>
        <w:gridCol w:w="709"/>
        <w:gridCol w:w="709"/>
        <w:gridCol w:w="851"/>
      </w:tblGrid>
      <w:tr w:rsidR="0021216E" w:rsidRPr="00BC64B2" w:rsidTr="00BC64B2">
        <w:trPr>
          <w:trHeight w:val="626"/>
          <w:tblCellSpacing w:w="-8" w:type="dxa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программного материала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конт</w:t>
            </w:r>
            <w:proofErr w:type="spellEnd"/>
          </w:p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роля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Приме</w:t>
            </w:r>
          </w:p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Числа</w:t>
            </w: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от 1 до 1000</w:t>
            </w: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15ч.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1. Повторение нумерации чисел в пределах 1000.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2. Порядок выполнения действий.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3. Сложение и вычитание.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4. Нахождение суммы нескольких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слагаемых.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5.Письменные приёмы вычитания для случаев с двумя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переходами через разряд.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6. Приём письменного умножения трёхзначного числа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7.Закрепление письменного приёма умножения.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  Умножение с 0 и 1.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8.Письменный приём деления трёхзначного числа на               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9.Письменный приём деления трёхзначного числа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 однозначное.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10.Письменный приём деления трёхзначного числа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11.Письменный приём деления трёхзначного числа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однозначное.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12. Свойства диагоналей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13. Свойства диагоналей квадрата.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14. Контрольная работа по теме "Повторение"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15. Работа над ошибками.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Нуме</w:t>
            </w:r>
            <w:proofErr w:type="spellEnd"/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рация чисел больше 1000.</w:t>
            </w: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13 ч.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16. Разряды и классы.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17. Чтение чисел.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18 Запись чисел.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19. Разрядные слагаемые.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20. Сравнение чисел.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21. Увеличение и уменьшение числа в 10, 100,1000 раз.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22. Нахождение общего количества единиц какого-либо разряда в данном числе.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23. Класс миллионов и класс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миллиардов.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24. Луч. Числовой луч.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25. Угол. Виды углов.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26. Закрепление пройденного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остроение прямых углов.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C64B2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27. Контрольная работа по теме</w:t>
            </w:r>
            <w:r w:rsidR="00BC64B2"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"Нумерация чисел</w:t>
            </w:r>
            <w:r w:rsidR="00BC64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больше 1000.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28. Работа над ошибками.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</w:t>
            </w: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29. Единицы длины.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Километр.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30.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31. Квадратный километр.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Квадратный миллиметр.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32. Ар. Гектар.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33. Таблица единиц площади.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34. Палетка. Измерение площади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фигуры с помощью палетки.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35. Нахождение нескольких долей целого.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36. Закрепление пройденного материала.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37. Тонна. Центнер.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38. Таблица единиц массы.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39. Год.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40. Время от 0 часов до 24 часов.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41. Решение задач на время.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42. Контрольная работа по теме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«Величины»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43. Работа над ошибками.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Уст.</w:t>
            </w:r>
          </w:p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44. Секунда.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45. Век.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46. Таблица единиц времени.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Сложение и </w:t>
            </w: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вычи</w:t>
            </w:r>
            <w:proofErr w:type="spellEnd"/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тание</w:t>
            </w:r>
            <w:proofErr w:type="spellEnd"/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9 ч.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47. Письменные приёмы сложения и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48. Приём письменного вычитания для случаев вида 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8000-548; 62003-18032.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49. Нахождение неизвестного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слагаемого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50. Нахождение неизвестного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уменьшаемого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51. Нахождение суммы нескольких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слагаемых.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52. Сложение и вычитание величин.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53. Задачи на увеличение и уменьшение числа на несколько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единиц,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сформулированные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в косвенной форме.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54. Контрольная работа по теме «Сложение и вычитание».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55. Работа над ошибками.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Умно</w:t>
            </w: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жение</w:t>
            </w:r>
            <w:proofErr w:type="spell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деление</w:t>
            </w: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99 ч.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56. Умножение и его свойства. Умножение на 0 и 1.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BC64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57. Письменные приемы умножения многозначных чисел на однозначное 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58. Приёмы письменного умножения для случаев вида  4019х7; 50801х4.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59. Умножение чисел, запись которых оканчивается нулями.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60. Нахождение неизвестного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множителя.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61. Повторение изученного материала о действии деления.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62. Приём письменного деления многозначного числа на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63. Письменное деление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64. Письменное деление на однозначное число.</w:t>
            </w:r>
            <w:r w:rsidR="00BC64B2"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65. Нахождение неизвестного делимого, неизвестного делителя.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66. Решение задач на пропорциональное деление.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67. Деление многозначного числа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 когда в записи частного есть нули.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68. Деление многозначных чисел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69. Деление многозначного числа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70. Решение задач на пропорциональное деление.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71. Контрольная работа по теме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множение и деление".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72. Работа над ошибками.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73. Закрепление изученного материала.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74. Нахождение среднего значения.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75. Решение задач на нахождение среднего значения.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76. Скорость. Единицы скорости.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77. Взаимосвязь между скоростью, временем и расстоянием.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78. Нахождение времени движения по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известным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расстоянию и скорости.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79.Связь между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величинами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коростью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временем и расстоянием.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80. Закрепление пройденного материала. </w:t>
            </w:r>
            <w:r w:rsidRPr="00BC6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81. 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82. Виды треугольников.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83. Виды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треугольников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84. Построение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прямоугольника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B2" w:rsidRDefault="00BC64B2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85.Построение</w:t>
            </w:r>
            <w:r w:rsidR="0021216E" w:rsidRPr="00BC64B2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86. Умножение числа на произведение.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87. Письменное умножение на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канчивающиеся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нулями.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88. Письменное умножение на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канчивающиеся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нулями.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89. Письменное умножение двух многозначных чисел,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оканчивающихся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нулями.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90. Решение задач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встречное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91. Перестановка и группировка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множителей.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92. 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93. Контрольная работа по теме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множение  деление".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94. Работа над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rHeight w:val="255"/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95.  Повторение пройденного материала.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96  Повторение пройденного материала.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97. Деление чисел на произведение.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98. Приём устного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снованный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на свойстве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деления числа на произведение.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99. Деление с остатком на 10,100 и 1000.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100.Решение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101. Письменное деление на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канчивающиеся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нулями.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102. Приём письменного деления на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канчивающиеся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нулями.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103. Приём письменного деления на числа,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оканчивающиеся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нулями.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104. Деление на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качивающиеся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нулями.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105. Решение задач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противоположное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106. Решение задач и 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примеров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107. Закрепление знаний.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108. Закрепление знаний.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109.Контрольная работа по теме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множение и деление."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110. Работа над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111. Умножение числа на сумму.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112. Приём устного умножения на двузначное 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113. Письменное умножение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114. Умножение на двузначные числа.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115. Решение задач на нахождение неизвестных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двум разностям.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116. 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117.Письменный приём умножения на двузначные числа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огда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в записи первого множителя есть нули.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118. Умножение на двузначные числа.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119. Письменное умножение на трёхзначное 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120. Умножение на трёхзначные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записи которых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есть нули.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rHeight w:val="240"/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121. Повторение изученного материала.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122.  Повторение изученного материала.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123. Контрольная работа по теме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множение и деление."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124. Работа над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125. Письменное деление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126. Деление на двузначное 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127. Деление на двузначное число.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128.  Деление на двузначное число.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rHeight w:val="324"/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129. Деление на двузначное число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rHeight w:val="210"/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130. Деление на двузначное 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131. Решение задач.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132. Деление на двузначное 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133. Деление на двузначное число.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134. Повторение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135. Закрепление знаний.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136. Контрольная работа по теме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множение и деление."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137. Работа над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138. Письменное деление на трёхзначное 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139. Деление на трёхзначное число.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140. Деление на трёхзначное число.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141. Деление на трёхзначное число.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142.  Деление на трёхзначное число.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143.  Деление на трёхзначное число.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144. 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145. Действия над многозначными числами.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146. Действия над многозначными числами.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147. Действия с многозначными числами.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148. Повторение и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149. Повторение и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150. Повторение и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151. Повторение и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152.  Повторение и закрепление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153. Контрольная работа по теме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множение и деление."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154. Работа над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Систематизация и 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всего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</w:t>
            </w:r>
          </w:p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16 ч.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155.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умерация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156.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умерация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157. Уравнение.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158. Арифметические действия.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159. Сложение и вычитание.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160. Связь между числами при сложении и вычитании.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161. Умножение и деление.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162.Связь между числами при умножении и делении.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163. Порядок действий.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164. Величины.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165. Геометрические фигуры.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166. Решение задач.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167. Решение задач.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168. Контрольная работа по тем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е"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Повторение"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BC64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169. Работа над </w:t>
            </w:r>
            <w:proofErr w:type="spell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6E" w:rsidRPr="00BC64B2" w:rsidTr="00BC64B2">
        <w:trPr>
          <w:tblCellSpacing w:w="-8" w:type="dxa"/>
        </w:trPr>
        <w:tc>
          <w:tcPr>
            <w:tcW w:w="17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0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4B2">
              <w:rPr>
                <w:rFonts w:ascii="Times New Roman" w:hAnsi="Times New Roman" w:cs="Times New Roman"/>
                <w:sz w:val="28"/>
                <w:szCs w:val="28"/>
              </w:rPr>
              <w:t xml:space="preserve">170. Обобщение </w:t>
            </w:r>
            <w:proofErr w:type="gramStart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C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6E" w:rsidRPr="00BC64B2" w:rsidRDefault="0021216E" w:rsidP="00FB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216E" w:rsidRPr="00BC64B2" w:rsidRDefault="0021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3D4" w:rsidRPr="00BC64B2" w:rsidRDefault="009A23D4" w:rsidP="009A23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64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23D4" w:rsidRPr="00BC64B2" w:rsidRDefault="009A23D4" w:rsidP="009A23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23D4" w:rsidRPr="00BC64B2" w:rsidRDefault="009A23D4" w:rsidP="009A23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4B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9A23D4" w:rsidRPr="00BC64B2" w:rsidRDefault="009A23D4" w:rsidP="009A23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3D4" w:rsidRPr="00BC64B2" w:rsidRDefault="009A23D4" w:rsidP="009A23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3D4" w:rsidRPr="00BC64B2" w:rsidRDefault="009A23D4" w:rsidP="009A23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3D4" w:rsidRPr="00BC64B2" w:rsidRDefault="009A23D4" w:rsidP="009A23D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C79" w:rsidRPr="00BC64B2" w:rsidRDefault="004E6C79">
      <w:pPr>
        <w:rPr>
          <w:rFonts w:ascii="Times New Roman" w:hAnsi="Times New Roman" w:cs="Times New Roman"/>
          <w:sz w:val="28"/>
          <w:szCs w:val="28"/>
        </w:rPr>
      </w:pPr>
    </w:p>
    <w:sectPr w:rsidR="004E6C79" w:rsidRPr="00BC64B2" w:rsidSect="00077EFC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D6" w:rsidRDefault="00B92CD6" w:rsidP="00077EFC">
      <w:pPr>
        <w:spacing w:after="0" w:line="240" w:lineRule="auto"/>
      </w:pPr>
      <w:r>
        <w:separator/>
      </w:r>
    </w:p>
  </w:endnote>
  <w:endnote w:type="continuationSeparator" w:id="0">
    <w:p w:rsidR="00B92CD6" w:rsidRDefault="00B92CD6" w:rsidP="0007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1562"/>
      <w:docPartObj>
        <w:docPartGallery w:val="Page Numbers (Bottom of Page)"/>
        <w:docPartUnique/>
      </w:docPartObj>
    </w:sdtPr>
    <w:sdtContent>
      <w:p w:rsidR="00612019" w:rsidRDefault="00D11CBB">
        <w:pPr>
          <w:pStyle w:val="a5"/>
          <w:jc w:val="right"/>
        </w:pPr>
        <w:fldSimple w:instr=" PAGE   \* MERGEFORMAT ">
          <w:r w:rsidR="00BC64B2">
            <w:rPr>
              <w:noProof/>
            </w:rPr>
            <w:t>8</w:t>
          </w:r>
        </w:fldSimple>
      </w:p>
    </w:sdtContent>
  </w:sdt>
  <w:p w:rsidR="00612019" w:rsidRDefault="006120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D6" w:rsidRDefault="00B92CD6" w:rsidP="00077EFC">
      <w:pPr>
        <w:spacing w:after="0" w:line="240" w:lineRule="auto"/>
      </w:pPr>
      <w:r>
        <w:separator/>
      </w:r>
    </w:p>
  </w:footnote>
  <w:footnote w:type="continuationSeparator" w:id="0">
    <w:p w:rsidR="00B92CD6" w:rsidRDefault="00B92CD6" w:rsidP="00077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3D4"/>
    <w:rsid w:val="00077EFC"/>
    <w:rsid w:val="001F3B9A"/>
    <w:rsid w:val="0021216E"/>
    <w:rsid w:val="002128D8"/>
    <w:rsid w:val="00440319"/>
    <w:rsid w:val="00457142"/>
    <w:rsid w:val="004E6C79"/>
    <w:rsid w:val="00612019"/>
    <w:rsid w:val="006A5930"/>
    <w:rsid w:val="008E6E40"/>
    <w:rsid w:val="009A23D4"/>
    <w:rsid w:val="00B92CD6"/>
    <w:rsid w:val="00BC64B2"/>
    <w:rsid w:val="00D11CBB"/>
    <w:rsid w:val="00DE0993"/>
    <w:rsid w:val="00E73C67"/>
    <w:rsid w:val="00ED66E3"/>
    <w:rsid w:val="00FB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EFC"/>
  </w:style>
  <w:style w:type="paragraph" w:styleId="a5">
    <w:name w:val="footer"/>
    <w:basedOn w:val="a"/>
    <w:link w:val="a6"/>
    <w:uiPriority w:val="99"/>
    <w:unhideWhenUsed/>
    <w:rsid w:val="0007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Учителя</cp:lastModifiedBy>
  <cp:revision>9</cp:revision>
  <cp:lastPrinted>2011-09-22T13:54:00Z</cp:lastPrinted>
  <dcterms:created xsi:type="dcterms:W3CDTF">2011-09-20T10:35:00Z</dcterms:created>
  <dcterms:modified xsi:type="dcterms:W3CDTF">2012-08-11T08:46:00Z</dcterms:modified>
</cp:coreProperties>
</file>