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B8" w:rsidRPr="00D4304B" w:rsidRDefault="007D12B8" w:rsidP="007D12B8">
      <w:pPr>
        <w:jc w:val="center"/>
        <w:rPr>
          <w:rFonts w:ascii="Georgia" w:hAnsi="Georgia"/>
          <w:color w:val="800000"/>
          <w:sz w:val="96"/>
          <w:szCs w:val="96"/>
        </w:rPr>
      </w:pPr>
      <w:r w:rsidRPr="00D4304B">
        <w:rPr>
          <w:rFonts w:ascii="Georgia" w:hAnsi="Georgia"/>
          <w:color w:val="800000"/>
          <w:sz w:val="96"/>
          <w:szCs w:val="96"/>
        </w:rPr>
        <w:t>Обобщение</w:t>
      </w:r>
    </w:p>
    <w:p w:rsidR="007D12B8" w:rsidRPr="005D1108" w:rsidRDefault="007D12B8" w:rsidP="007D12B8">
      <w:pPr>
        <w:jc w:val="center"/>
        <w:rPr>
          <w:color w:val="800000"/>
          <w:sz w:val="72"/>
          <w:szCs w:val="72"/>
        </w:rPr>
      </w:pPr>
      <w:r w:rsidRPr="00D4304B">
        <w:rPr>
          <w:color w:val="800000"/>
          <w:sz w:val="72"/>
          <w:szCs w:val="72"/>
        </w:rPr>
        <w:t>опыта работы</w:t>
      </w:r>
    </w:p>
    <w:p w:rsidR="007D12B8" w:rsidRPr="006902DF" w:rsidRDefault="007D12B8" w:rsidP="007D12B8">
      <w:pPr>
        <w:rPr>
          <w:i/>
          <w:color w:val="000080"/>
          <w:sz w:val="52"/>
          <w:szCs w:val="52"/>
        </w:rPr>
      </w:pPr>
      <w:r w:rsidRPr="006902DF">
        <w:rPr>
          <w:sz w:val="40"/>
          <w:szCs w:val="40"/>
        </w:rPr>
        <w:t>Тема опыта</w:t>
      </w:r>
      <w:r>
        <w:rPr>
          <w:sz w:val="40"/>
          <w:szCs w:val="40"/>
        </w:rPr>
        <w:t>:</w:t>
      </w:r>
      <w:r>
        <w:t xml:space="preserve"> </w:t>
      </w:r>
      <w:r w:rsidRPr="006902DF">
        <w:rPr>
          <w:i/>
          <w:color w:val="000080"/>
          <w:sz w:val="52"/>
          <w:szCs w:val="52"/>
        </w:rPr>
        <w:t>«Использование разнообразных форм и методов активизации познавательной деятельности учащихся»</w:t>
      </w:r>
    </w:p>
    <w:p w:rsidR="007D12B8" w:rsidRDefault="007D12B8" w:rsidP="007D12B8"/>
    <w:p w:rsidR="007D12B8" w:rsidRPr="006902DF" w:rsidRDefault="007D12B8" w:rsidP="007D12B8">
      <w:pPr>
        <w:rPr>
          <w:b/>
          <w:i/>
          <w:sz w:val="28"/>
          <w:szCs w:val="28"/>
        </w:rPr>
      </w:pPr>
      <w:r w:rsidRPr="006902DF">
        <w:rPr>
          <w:b/>
          <w:i/>
          <w:sz w:val="28"/>
          <w:szCs w:val="28"/>
        </w:rPr>
        <w:t>1 Актуальность опыта</w:t>
      </w:r>
    </w:p>
    <w:p w:rsidR="007D12B8" w:rsidRPr="006902DF" w:rsidRDefault="007D12B8" w:rsidP="007D12B8">
      <w:pPr>
        <w:ind w:firstLine="510"/>
        <w:jc w:val="both"/>
        <w:rPr>
          <w:color w:val="333333"/>
          <w:sz w:val="28"/>
          <w:szCs w:val="28"/>
        </w:rPr>
      </w:pPr>
      <w:r w:rsidRPr="006902DF">
        <w:rPr>
          <w:sz w:val="28"/>
          <w:szCs w:val="28"/>
        </w:rPr>
        <w:t xml:space="preserve">Актуальность педагогического опыта определяется необходимостью разрешения противоречия между тенденциями инновационного образовательного процесса и традиционными технологиями обучения и воспитания учащихся. 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Это противоречие определяет главную задачу: развитие совокупности творческих и нравственных качеств школьников, включающих мотивационные, инструментальные и когнитивные компетенции.  Мотивационные компетенции включают в себя ценностные ориентации, потребности, созидательную направленность личности, способность брать на себя ответственность, способность защищать личные убеждения. Инструментальные компетенции состоят в освоении учащимися универсальных способов деятельности, видении ими вариативности достижения цели, планомерности и самоконтроле собственной деятельности. Когнитивные включают знания, предметные умения, навыки, владение творческими методами решения проблем.  Ученику необходимо обладать высоким уровнем креативности, способным брать ответственность за свое образование и нравственное развитие,  активно </w:t>
      </w:r>
      <w:r w:rsidRPr="006902DF">
        <w:rPr>
          <w:sz w:val="28"/>
          <w:szCs w:val="28"/>
        </w:rPr>
        <w:lastRenderedPageBreak/>
        <w:t>участвующим в позитивном преобразовании общества и социума, раскрывая свой творческий потенциал. Содержание образования не должно ограничиваться предметной областью, а включать систему метапредметных способов деятельности и новые компетентности. Технологии обучения и воспитания ориентированы на субъект-субъектные отношения, активное включение учащихся в процесс целеполагания, экспертизу собственных результатов. Результат образования не ограничивается только знаниями, умениями и навыками по предмету, а проявляется в сформированности творческих и нравственных умений как качеств креативной личности</w:t>
      </w:r>
    </w:p>
    <w:p w:rsidR="007D12B8" w:rsidRPr="006902DF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i/>
          <w:iCs/>
          <w:sz w:val="28"/>
          <w:szCs w:val="28"/>
        </w:rPr>
      </w:pPr>
      <w:r w:rsidRPr="006902DF">
        <w:rPr>
          <w:sz w:val="28"/>
          <w:szCs w:val="28"/>
        </w:rPr>
        <w:t xml:space="preserve">Основное противоречие лежит между </w:t>
      </w:r>
      <w:r w:rsidRPr="006902DF">
        <w:rPr>
          <w:bCs/>
          <w:sz w:val="28"/>
          <w:szCs w:val="28"/>
        </w:rPr>
        <w:t xml:space="preserve">традиционными технологиями в образовании и </w:t>
      </w:r>
      <w:r w:rsidRPr="006902DF">
        <w:rPr>
          <w:sz w:val="28"/>
          <w:szCs w:val="28"/>
        </w:rPr>
        <w:t xml:space="preserve">ключевыми изменениями облика  современной модели образования к 2020 году, представленными в  </w:t>
      </w:r>
      <w:r w:rsidRPr="006902DF">
        <w:rPr>
          <w:bCs/>
          <w:sz w:val="28"/>
          <w:szCs w:val="28"/>
        </w:rPr>
        <w:t>г</w:t>
      </w:r>
      <w:r w:rsidRPr="006902DF">
        <w:rPr>
          <w:sz w:val="28"/>
          <w:szCs w:val="28"/>
        </w:rPr>
        <w:t xml:space="preserve">осударственной программе «Образование и развитие инновационной экономики: внедрение современной модели образования в 2009-2012 годы».  </w:t>
      </w:r>
      <w:r w:rsidRPr="006902DF">
        <w:rPr>
          <w:color w:val="333333"/>
          <w:sz w:val="28"/>
          <w:szCs w:val="28"/>
        </w:rPr>
        <w:t xml:space="preserve">Инновационное развитие страны требует обновления к 2015 году всех учебных программ и методов обучения на основе компетентностного подхода. </w:t>
      </w:r>
      <w:r w:rsidRPr="006902DF">
        <w:rPr>
          <w:sz w:val="28"/>
          <w:szCs w:val="28"/>
        </w:rPr>
        <w:t>В</w:t>
      </w:r>
      <w:r w:rsidRPr="006902DF">
        <w:rPr>
          <w:color w:val="333333"/>
          <w:sz w:val="28"/>
          <w:szCs w:val="28"/>
        </w:rPr>
        <w:t xml:space="preserve">ажнейшим компонентом новой модели школьного образования является ее ориентация на практические навыки, на способность применять знания, реализовывать собственные проекты. </w:t>
      </w:r>
      <w:r w:rsidRPr="006902DF">
        <w:rPr>
          <w:bCs/>
          <w:sz w:val="28"/>
          <w:szCs w:val="28"/>
        </w:rPr>
        <w:t>«Требование необходимости формирования инновационного поведения учащихся, означающего развитие востребованных сегодня и в будущем творческих способностей, умения применять получаемые в процессе базового образования знания на практике, инициативности и ответственности» (А. Фурсенко</w:t>
      </w:r>
      <w:r w:rsidRPr="006902DF">
        <w:rPr>
          <w:sz w:val="28"/>
          <w:szCs w:val="28"/>
        </w:rPr>
        <w:t>) стало основой становления моего педагогического опыта</w:t>
      </w:r>
    </w:p>
    <w:p w:rsidR="007D12B8" w:rsidRPr="006902DF" w:rsidRDefault="007D12B8" w:rsidP="007D12B8">
      <w:pPr>
        <w:shd w:val="clear" w:color="auto" w:fill="FFFFFF"/>
        <w:spacing w:before="336" w:line="317" w:lineRule="exact"/>
        <w:ind w:right="86"/>
        <w:rPr>
          <w:b/>
          <w:i/>
          <w:sz w:val="28"/>
          <w:szCs w:val="28"/>
        </w:rPr>
      </w:pPr>
      <w:r w:rsidRPr="006902DF">
        <w:rPr>
          <w:b/>
          <w:i/>
          <w:iCs/>
          <w:sz w:val="28"/>
          <w:szCs w:val="28"/>
        </w:rPr>
        <w:t>2.Условия возникновения и становления опыта</w:t>
      </w:r>
    </w:p>
    <w:p w:rsidR="007D12B8" w:rsidRPr="006902DF" w:rsidRDefault="007D12B8" w:rsidP="007D12B8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17" w:lineRule="exact"/>
        <w:ind w:left="749"/>
        <w:rPr>
          <w:iCs/>
          <w:sz w:val="28"/>
          <w:szCs w:val="28"/>
        </w:rPr>
      </w:pPr>
      <w:r w:rsidRPr="006902DF">
        <w:rPr>
          <w:spacing w:val="-1"/>
          <w:sz w:val="28"/>
          <w:szCs w:val="28"/>
        </w:rPr>
        <w:t>Внедрение новых педагогических технологий в работу;</w:t>
      </w:r>
    </w:p>
    <w:p w:rsidR="007D12B8" w:rsidRPr="006902DF" w:rsidRDefault="007D12B8" w:rsidP="007D12B8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317" w:lineRule="exact"/>
        <w:ind w:left="24" w:right="10" w:firstLine="725"/>
        <w:jc w:val="both"/>
        <w:rPr>
          <w:sz w:val="28"/>
          <w:szCs w:val="28"/>
        </w:rPr>
      </w:pPr>
      <w:r w:rsidRPr="006902DF">
        <w:rPr>
          <w:spacing w:val="-2"/>
          <w:sz w:val="28"/>
          <w:szCs w:val="28"/>
        </w:rPr>
        <w:t>создание на уроках благоприятной атмосферы для работы, сопережи</w:t>
      </w:r>
      <w:r w:rsidRPr="006902DF">
        <w:rPr>
          <w:spacing w:val="-2"/>
          <w:sz w:val="28"/>
          <w:szCs w:val="28"/>
        </w:rPr>
        <w:softHyphen/>
      </w:r>
      <w:r w:rsidRPr="006902DF">
        <w:rPr>
          <w:sz w:val="28"/>
          <w:szCs w:val="28"/>
        </w:rPr>
        <w:t>вание, соучастие и т.д.;</w:t>
      </w:r>
    </w:p>
    <w:p w:rsidR="007D12B8" w:rsidRPr="006902DF" w:rsidRDefault="007D12B8" w:rsidP="007D12B8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after="0" w:line="317" w:lineRule="exact"/>
        <w:ind w:left="24" w:right="5" w:firstLine="725"/>
        <w:jc w:val="both"/>
        <w:rPr>
          <w:sz w:val="28"/>
          <w:szCs w:val="28"/>
        </w:rPr>
      </w:pPr>
      <w:r w:rsidRPr="006902DF">
        <w:rPr>
          <w:spacing w:val="-2"/>
          <w:sz w:val="28"/>
          <w:szCs w:val="28"/>
        </w:rPr>
        <w:t>постоянный творческий поиск методов, форм и приемов, которые бу</w:t>
      </w:r>
      <w:r w:rsidRPr="006902DF">
        <w:rPr>
          <w:spacing w:val="-2"/>
          <w:sz w:val="28"/>
          <w:szCs w:val="28"/>
        </w:rPr>
        <w:softHyphen/>
      </w:r>
      <w:r w:rsidRPr="006902DF">
        <w:rPr>
          <w:sz w:val="28"/>
          <w:szCs w:val="28"/>
        </w:rPr>
        <w:t>дут увлекать учащихся;</w:t>
      </w:r>
    </w:p>
    <w:p w:rsidR="007D12B8" w:rsidRPr="006902DF" w:rsidRDefault="007D12B8" w:rsidP="007D12B8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317" w:lineRule="exact"/>
        <w:ind w:left="749"/>
        <w:rPr>
          <w:sz w:val="28"/>
          <w:szCs w:val="28"/>
        </w:rPr>
      </w:pPr>
      <w:r w:rsidRPr="006902DF">
        <w:rPr>
          <w:spacing w:val="-1"/>
          <w:sz w:val="28"/>
          <w:szCs w:val="28"/>
        </w:rPr>
        <w:t>накопление краеведческого материала;</w:t>
      </w:r>
    </w:p>
    <w:p w:rsidR="007D12B8" w:rsidRPr="006902DF" w:rsidRDefault="007D12B8" w:rsidP="007D12B8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after="0" w:line="317" w:lineRule="exact"/>
        <w:ind w:left="749"/>
        <w:rPr>
          <w:sz w:val="28"/>
          <w:szCs w:val="28"/>
        </w:rPr>
      </w:pPr>
      <w:r w:rsidRPr="006902DF">
        <w:rPr>
          <w:spacing w:val="-1"/>
          <w:sz w:val="28"/>
          <w:szCs w:val="28"/>
        </w:rPr>
        <w:t>накопление собственного опыта работы и изучение опыта коллег;</w:t>
      </w:r>
    </w:p>
    <w:p w:rsidR="007D12B8" w:rsidRPr="006902DF" w:rsidRDefault="007D12B8" w:rsidP="007D12B8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17" w:lineRule="exact"/>
        <w:ind w:left="24" w:firstLine="725"/>
        <w:jc w:val="both"/>
        <w:rPr>
          <w:sz w:val="28"/>
          <w:szCs w:val="28"/>
        </w:rPr>
      </w:pPr>
      <w:r w:rsidRPr="006902DF">
        <w:rPr>
          <w:spacing w:val="-2"/>
          <w:sz w:val="28"/>
          <w:szCs w:val="28"/>
        </w:rPr>
        <w:t>наблюдение выраженной обратной связи в виде неподдельного ин</w:t>
      </w:r>
      <w:r w:rsidRPr="006902DF">
        <w:rPr>
          <w:spacing w:val="-2"/>
          <w:sz w:val="28"/>
          <w:szCs w:val="28"/>
        </w:rPr>
        <w:softHyphen/>
      </w:r>
      <w:r w:rsidRPr="006902DF">
        <w:rPr>
          <w:sz w:val="28"/>
          <w:szCs w:val="28"/>
        </w:rPr>
        <w:t>тереса детей к изучению предметов.</w:t>
      </w:r>
    </w:p>
    <w:p w:rsidR="007D12B8" w:rsidRPr="006902DF" w:rsidRDefault="007D12B8" w:rsidP="007D12B8">
      <w:pPr>
        <w:shd w:val="clear" w:color="auto" w:fill="FFFFFF"/>
        <w:tabs>
          <w:tab w:val="left" w:pos="902"/>
        </w:tabs>
        <w:spacing w:line="317" w:lineRule="exact"/>
        <w:jc w:val="both"/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b/>
          <w:i/>
          <w:sz w:val="28"/>
          <w:szCs w:val="28"/>
        </w:rPr>
      </w:pPr>
      <w:r w:rsidRPr="006902DF">
        <w:rPr>
          <w:b/>
          <w:i/>
          <w:sz w:val="28"/>
          <w:szCs w:val="28"/>
        </w:rPr>
        <w:t>3. Цель педагогического опыта</w:t>
      </w:r>
      <w:r>
        <w:rPr>
          <w:b/>
          <w:i/>
          <w:sz w:val="28"/>
          <w:szCs w:val="28"/>
        </w:rPr>
        <w:t>: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Разработка и создание условий для активизации познавательной деятельности учащихся на уроках и во внеурочной деятельности.</w:t>
      </w:r>
    </w:p>
    <w:p w:rsidR="007D12B8" w:rsidRPr="006902DF" w:rsidRDefault="007D12B8" w:rsidP="007D12B8">
      <w:pPr>
        <w:rPr>
          <w:sz w:val="28"/>
          <w:szCs w:val="28"/>
        </w:rPr>
      </w:pPr>
    </w:p>
    <w:p w:rsidR="007D12B8" w:rsidRDefault="007D12B8" w:rsidP="007D12B8">
      <w:pPr>
        <w:jc w:val="both"/>
        <w:rPr>
          <w:sz w:val="28"/>
          <w:szCs w:val="28"/>
        </w:rPr>
      </w:pPr>
      <w:r w:rsidRPr="006902DF">
        <w:rPr>
          <w:b/>
          <w:i/>
          <w:sz w:val="28"/>
          <w:szCs w:val="28"/>
        </w:rPr>
        <w:t>Задачи:</w:t>
      </w:r>
      <w:r w:rsidRPr="006902DF">
        <w:rPr>
          <w:sz w:val="28"/>
          <w:szCs w:val="28"/>
        </w:rPr>
        <w:t xml:space="preserve"> обеспечить ориентацию образовательного процесса на развитие личностного ресурса учащихся (</w:t>
      </w:r>
      <w:r w:rsidRPr="006902DF">
        <w:rPr>
          <w:iCs/>
          <w:sz w:val="28"/>
          <w:szCs w:val="28"/>
        </w:rPr>
        <w:t xml:space="preserve">мотивационной, инструментальной и когнитивной сфер личности), </w:t>
      </w:r>
      <w:r w:rsidRPr="006902DF">
        <w:rPr>
          <w:sz w:val="28"/>
          <w:szCs w:val="28"/>
        </w:rPr>
        <w:t>развивать творческий потенциал учащихся через организацию индивидуальной, творческой и исследовательской деятельности.</w:t>
      </w:r>
    </w:p>
    <w:p w:rsidR="007D12B8" w:rsidRPr="006902DF" w:rsidRDefault="007D12B8" w:rsidP="007D12B8">
      <w:pPr>
        <w:jc w:val="both"/>
        <w:rPr>
          <w:sz w:val="28"/>
          <w:szCs w:val="28"/>
        </w:rPr>
      </w:pPr>
    </w:p>
    <w:p w:rsidR="007D12B8" w:rsidRDefault="007D12B8" w:rsidP="007D12B8">
      <w:pPr>
        <w:jc w:val="both"/>
        <w:rPr>
          <w:b/>
          <w:i/>
          <w:sz w:val="28"/>
          <w:szCs w:val="28"/>
        </w:rPr>
      </w:pPr>
      <w:r w:rsidRPr="006902DF">
        <w:rPr>
          <w:b/>
          <w:i/>
          <w:sz w:val="28"/>
          <w:szCs w:val="28"/>
        </w:rPr>
        <w:t>4. Описание опыта</w:t>
      </w:r>
    </w:p>
    <w:p w:rsidR="007D12B8" w:rsidRPr="006902DF" w:rsidRDefault="007D12B8" w:rsidP="007D12B8">
      <w:pPr>
        <w:jc w:val="both"/>
        <w:rPr>
          <w:b/>
          <w:i/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Один из принципов моей методики - отстаивание собственной точки зрения учащимися. Таким образом, я не только закладываю в детях чувство собственного достоинства, но и развиваю речь, логическое мышление, желание учиться и совершенствовать свои знания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Формы и методы, используемые мной на уроках: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1)   объяснительно-иллюстративный (при помощи обобщающих таблиц, уроков-презентаций, различных схем,  символических картинок, опорных конспектов);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2)   репродуктивный метод (работа по заданному учителем алгоритму);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3)   эвристический метод (решение лингвистических задач);</w:t>
      </w:r>
      <w:r w:rsidRPr="006902DF">
        <w:rPr>
          <w:sz w:val="28"/>
          <w:szCs w:val="28"/>
        </w:rPr>
        <w:br/>
        <w:t>4)   методы самостоятельной работы учащихся;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5)   метод дифференцированного обучения;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6)   метод проектов.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lastRenderedPageBreak/>
        <w:t xml:space="preserve">Стараясь вызвать у учащихся интерес к изучению предмета, включаю детей в исследовательскую деятельность.  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 В целях достижения лучшего результата использую разнообразные виды уроков: урок-практикум, урок-модуль, урок-лекция, урок-семинар, урок-исследование, урок-путешествие, урок-игра, урок-КВН, урок-презентация с использованием компьютера, урок-экскурсия,   урок-праздник. </w:t>
      </w:r>
    </w:p>
    <w:p w:rsidR="007D12B8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метода проектов на уроке русского языка 5 класс Ладыженская </w:t>
      </w:r>
    </w:p>
    <w:p w:rsidR="007D12B8" w:rsidRDefault="007D12B8" w:rsidP="007D12B8">
      <w:pPr>
        <w:rPr>
          <w:sz w:val="28"/>
          <w:szCs w:val="28"/>
        </w:rPr>
      </w:pPr>
    </w:p>
    <w:p w:rsidR="007D12B8" w:rsidRDefault="007D12B8" w:rsidP="007D12B8">
      <w:pPr>
        <w:rPr>
          <w:sz w:val="28"/>
          <w:szCs w:val="28"/>
        </w:rPr>
      </w:pPr>
    </w:p>
    <w:p w:rsidR="007D12B8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Привожу пример разработки урока-мо</w:t>
      </w:r>
      <w:r>
        <w:rPr>
          <w:sz w:val="28"/>
          <w:szCs w:val="28"/>
        </w:rPr>
        <w:t>дуля по учебнику Бархударова в 5</w:t>
      </w:r>
      <w:r w:rsidRPr="006902DF">
        <w:rPr>
          <w:sz w:val="28"/>
          <w:szCs w:val="28"/>
        </w:rPr>
        <w:t xml:space="preserve"> классе «Роль русского языка в жизни общества». Урок прошел экспертизу. Дети на этапе выходного контроля показали хорошие и отличные результаты. </w:t>
      </w:r>
    </w:p>
    <w:p w:rsidR="007D12B8" w:rsidRPr="006902DF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Технологическая  карта урока-модуля </w:t>
      </w:r>
    </w:p>
    <w:p w:rsidR="007D12B8" w:rsidRPr="006902DF" w:rsidRDefault="007D12B8" w:rsidP="007D12B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9172575"/>
            <wp:effectExtent l="19050" t="0" r="9525" b="0"/>
            <wp:docPr id="1" name="Рисунок 1" descr="52E93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E936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772525"/>
            <wp:effectExtent l="19050" t="0" r="9525" b="0"/>
            <wp:docPr id="2" name="Рисунок 2" descr="7E2D6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E2D6DA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2B8" w:rsidRDefault="007D12B8" w:rsidP="007D12B8">
      <w:pPr>
        <w:rPr>
          <w:sz w:val="28"/>
          <w:szCs w:val="28"/>
        </w:rPr>
      </w:pPr>
    </w:p>
    <w:p w:rsidR="007D12B8" w:rsidRDefault="007D12B8" w:rsidP="007D12B8">
      <w:pPr>
        <w:rPr>
          <w:sz w:val="28"/>
          <w:szCs w:val="28"/>
        </w:rPr>
      </w:pPr>
    </w:p>
    <w:p w:rsidR="007D12B8" w:rsidRDefault="007D12B8" w:rsidP="007D12B8">
      <w:pPr>
        <w:rPr>
          <w:sz w:val="28"/>
          <w:szCs w:val="28"/>
        </w:rPr>
      </w:pPr>
    </w:p>
    <w:p w:rsidR="007D12B8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К активным формам обучения русскому языку отношу лабораторные работы.      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>Тематика лабораторных занятий должна удовлетворять комплексу требований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902DF">
        <w:rPr>
          <w:sz w:val="28"/>
          <w:szCs w:val="28"/>
        </w:rPr>
        <w:t>чебной</w:t>
      </w:r>
      <w:r>
        <w:rPr>
          <w:sz w:val="28"/>
          <w:szCs w:val="28"/>
        </w:rPr>
        <w:t xml:space="preserve"> </w:t>
      </w:r>
      <w:r w:rsidRPr="006902DF">
        <w:rPr>
          <w:sz w:val="28"/>
          <w:szCs w:val="28"/>
        </w:rPr>
        <w:t>программы, касающихся характера, содержания материала, связи с</w:t>
      </w:r>
    </w:p>
    <w:p w:rsidR="007D12B8" w:rsidRPr="006902DF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другими формами учебной деятельности.  </w:t>
      </w:r>
    </w:p>
    <w:p w:rsidR="007D12B8" w:rsidRPr="006902DF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>Задания при исследовательской методике могут быть различными.   Если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 лабораторные занятия предшествуют  практическим, то ставится задача 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исследовать какой-то частный вопрос; если же лабораторные работы следуют </w:t>
      </w:r>
    </w:p>
    <w:p w:rsidR="007D12B8" w:rsidRPr="006902DF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 после практических, то они носят обобщающий характер.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Тема, начатая на практических  занятиях, может быть продолжена в 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>лабораторных работах и  наоборот. Лабораторным занятиям может быть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>посвящен весь урок или его часть, можно давать на дом задание в виде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 лабораторной работы.</w:t>
      </w:r>
    </w:p>
    <w:p w:rsidR="007D12B8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 Привожу  пример лабораторной работы на </w:t>
      </w:r>
      <w:r w:rsidRPr="00082F4E">
        <w:rPr>
          <w:b/>
          <w:color w:val="FF0000"/>
          <w:sz w:val="28"/>
          <w:szCs w:val="28"/>
        </w:rPr>
        <w:t>уроке в 6 классе</w:t>
      </w:r>
      <w:r w:rsidRPr="006902DF">
        <w:rPr>
          <w:sz w:val="28"/>
          <w:szCs w:val="28"/>
        </w:rPr>
        <w:t xml:space="preserve"> по теме</w:t>
      </w:r>
    </w:p>
    <w:p w:rsidR="007D12B8" w:rsidRPr="006902DF" w:rsidRDefault="007D12B8" w:rsidP="007D12B8">
      <w:pPr>
        <w:ind w:right="-5180"/>
        <w:rPr>
          <w:sz w:val="28"/>
          <w:szCs w:val="28"/>
        </w:rPr>
      </w:pPr>
      <w:r w:rsidRPr="006902DF">
        <w:rPr>
          <w:sz w:val="28"/>
          <w:szCs w:val="28"/>
        </w:rPr>
        <w:t xml:space="preserve"> «Степени сравнения наречий»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 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Тема. Степени сравнения наречий.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Дано: </w:t>
      </w:r>
    </w:p>
    <w:p w:rsidR="007D12B8" w:rsidRPr="006902DF" w:rsidRDefault="007D12B8" w:rsidP="007D12B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Справочный материал: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а) сравнительная степень наречий показывает, что в том или ином действии признак проявляется в большей или меньшей степени;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lastRenderedPageBreak/>
        <w:t>б) превосходная степень наречий показывает, что в том или ином действии признак проявляется в наибольшей степени.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2. Слова:  далеко, долго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3. Карточки с рисунками   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4. Карточки с суффиксами –ее (-ей), -е, -ше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5. Карточки со словами более, всех.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Цель: познакомиться с образованием степеней сравнения наречий.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                          Ход работы.</w:t>
      </w:r>
    </w:p>
    <w:p w:rsidR="007D12B8" w:rsidRPr="006902DF" w:rsidRDefault="007D12B8" w:rsidP="007D12B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Определи , сколько видов степеней сравнения наречий есть в русском языке (смотри справочный материал).</w:t>
      </w:r>
    </w:p>
    <w:p w:rsidR="007D12B8" w:rsidRPr="006902DF" w:rsidRDefault="007D12B8" w:rsidP="007D12B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Сравни картинки с рисунками о продолжительности жизни животных,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286385</wp:posOffset>
            </wp:positionV>
            <wp:extent cx="3895725" cy="1371600"/>
            <wp:effectExtent l="19050" t="0" r="9525" b="0"/>
            <wp:wrapTopAndBottom/>
            <wp:docPr id="4" name="Рисунок 2" descr="3F44C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F44CD6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328" r="2904" b="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57785</wp:posOffset>
            </wp:positionV>
            <wp:extent cx="1828800" cy="2057400"/>
            <wp:effectExtent l="19050" t="0" r="0" b="0"/>
            <wp:wrapTight wrapText="bothSides">
              <wp:wrapPolygon edited="0">
                <wp:start x="-225" y="0"/>
                <wp:lineTo x="-225" y="21400"/>
                <wp:lineTo x="21600" y="21400"/>
                <wp:lineTo x="21600" y="0"/>
                <wp:lineTo x="-225" y="0"/>
              </wp:wrapPolygon>
            </wp:wrapTight>
            <wp:docPr id="3" name="Рисунок 3" descr="3E2ED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E2EDB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717" r="9906" b="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02DF">
        <w:rPr>
          <w:sz w:val="28"/>
          <w:szCs w:val="28"/>
        </w:rPr>
        <w:t xml:space="preserve"> 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                                                                          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                                                      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    и дальности прыжка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3. Как изменились наречия долго и далеко?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а) добавь суффикс сравнительной степени –ше-. Какие слова получились?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б) добавь к исходным словам частицу более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в) запиши начальную форму слов и получившиеся формы.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lastRenderedPageBreak/>
        <w:t>4) Используя материал учебника, определи, какие формы сравнительной степени наречий есть в русском языке и как они образуются.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5) Ответь на вопрос: кто живет дольше всех?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а) запиши наречие в форме простой сравнительной степени и добавь к нему слово всех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б) запиши начальную форму и получившуюся форму.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6) Используя материал учебника, определи, какая форма превосходной степени наречий есть в русском языке и как она образуется.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7) Результаты работы запиши в таблицу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                          Степени сравнения наречий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980"/>
        <w:gridCol w:w="1942"/>
        <w:gridCol w:w="1151"/>
        <w:gridCol w:w="1725"/>
      </w:tblGrid>
      <w:tr w:rsidR="007D12B8" w:rsidRPr="00D9137B" w:rsidTr="001F7122">
        <w:tc>
          <w:tcPr>
            <w:tcW w:w="2448" w:type="dxa"/>
            <w:vMerge w:val="restart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Наречие на –о(-е), образованные</w:t>
            </w: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от прилагательных</w:t>
            </w:r>
          </w:p>
        </w:tc>
        <w:tc>
          <w:tcPr>
            <w:tcW w:w="3922" w:type="dxa"/>
            <w:gridSpan w:val="2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 xml:space="preserve">Сравнительная </w:t>
            </w:r>
          </w:p>
        </w:tc>
        <w:tc>
          <w:tcPr>
            <w:tcW w:w="2738" w:type="dxa"/>
            <w:gridSpan w:val="2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Превосходная</w:t>
            </w:r>
          </w:p>
        </w:tc>
      </w:tr>
      <w:tr w:rsidR="007D12B8" w:rsidRPr="00D9137B" w:rsidTr="001F7122">
        <w:tc>
          <w:tcPr>
            <w:tcW w:w="2448" w:type="dxa"/>
            <w:vMerge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простая</w:t>
            </w:r>
          </w:p>
        </w:tc>
        <w:tc>
          <w:tcPr>
            <w:tcW w:w="1942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составная</w:t>
            </w:r>
          </w:p>
        </w:tc>
        <w:tc>
          <w:tcPr>
            <w:tcW w:w="1013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простая</w:t>
            </w:r>
          </w:p>
        </w:tc>
        <w:tc>
          <w:tcPr>
            <w:tcW w:w="1725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  <w:r w:rsidRPr="00D9137B">
              <w:rPr>
                <w:sz w:val="28"/>
                <w:szCs w:val="28"/>
              </w:rPr>
              <w:t>составная</w:t>
            </w:r>
          </w:p>
        </w:tc>
      </w:tr>
      <w:tr w:rsidR="007D12B8" w:rsidRPr="00D9137B" w:rsidTr="001F7122">
        <w:tc>
          <w:tcPr>
            <w:tcW w:w="2448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7D12B8" w:rsidRPr="00D9137B" w:rsidRDefault="007D12B8" w:rsidP="001F7122">
            <w:pPr>
              <w:rPr>
                <w:sz w:val="28"/>
                <w:szCs w:val="28"/>
              </w:rPr>
            </w:pPr>
          </w:p>
        </w:tc>
      </w:tr>
    </w:tbl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>8) Сравни степени сравнения имен прилагательных и наречий. Запиши результат сравнения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lastRenderedPageBreak/>
        <w:t>Выполняя данную работу, шестиклассники учились записывать свои мысли, которые подкрепляли иллюстрированными материалами и действиями с карточками, т.е. проводили демонстрационный эксперимент, решая лингвистическую задачу для получения конкретных результатов. Анализ лабораторных работ обязателен. Ведь даже неудачно выполненная работа имеет большое педагогическое значение. Понимание ошибок создает у учащихся мотивацию к повторной деятельности.</w:t>
      </w: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  <w:r w:rsidRPr="006902DF">
        <w:rPr>
          <w:sz w:val="28"/>
          <w:szCs w:val="28"/>
        </w:rPr>
        <w:t xml:space="preserve">Уроки- практикумы обязательно заканчиваю выходным тестированием, которое не занимает много времени на уроке. По возможности при проведении таких тестов использую мультимедиа. </w:t>
      </w:r>
    </w:p>
    <w:p w:rsidR="007D12B8" w:rsidRDefault="007D12B8" w:rsidP="007D12B8">
      <w:pPr>
        <w:ind w:left="360"/>
        <w:rPr>
          <w:sz w:val="28"/>
          <w:szCs w:val="28"/>
        </w:rPr>
      </w:pPr>
      <w:r>
        <w:rPr>
          <w:rStyle w:val="c0"/>
        </w:rPr>
        <w:t>Основным звеном образовательного процесса является контроль знаний, умений и навыков обучающихся, от организации которого зависит результат обучения. На современном уроке широкое распространение в практике учителей получает система контроля с использованием тестовых технологий.</w:t>
      </w: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  <w:r>
        <w:rPr>
          <w:rStyle w:val="c0"/>
        </w:rPr>
        <w:t>Тесты провожу входные, итоговые, контрольные, промежуточные, текущие, тренировочные. Использую тестовые задания практически на любом этапе урока русского языка или литературы, при изучении любой темы, на любой ступени обучения.</w:t>
      </w: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ИТОГОВЫЙ  ТЕСТ ПО РУССКОМУ ЯЗЫКУ 5 КЛАСС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1. Отметь слово, в котором на конце звонкий согласный звук.</w:t>
      </w:r>
    </w:p>
    <w:p w:rsidR="007D12B8" w:rsidRPr="00082F4E" w:rsidRDefault="007D12B8" w:rsidP="007D12B8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082F4E">
        <w:t>Пирог</w:t>
      </w:r>
    </w:p>
    <w:p w:rsidR="007D12B8" w:rsidRPr="00082F4E" w:rsidRDefault="007D12B8" w:rsidP="007D12B8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082F4E">
        <w:t>Газ</w:t>
      </w:r>
    </w:p>
    <w:p w:rsidR="007D12B8" w:rsidRPr="00082F4E" w:rsidRDefault="007D12B8" w:rsidP="007D12B8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082F4E">
        <w:t>Поиск</w:t>
      </w:r>
    </w:p>
    <w:p w:rsidR="007D12B8" w:rsidRPr="00082F4E" w:rsidRDefault="007D12B8" w:rsidP="007D12B8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082F4E">
        <w:t>Корабль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lastRenderedPageBreak/>
        <w:t>2. В каком слове ударение падает на второй слог?</w:t>
      </w:r>
    </w:p>
    <w:p w:rsidR="007D12B8" w:rsidRPr="00082F4E" w:rsidRDefault="007D12B8" w:rsidP="007D12B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082F4E">
        <w:t>Поняла</w:t>
      </w:r>
    </w:p>
    <w:p w:rsidR="007D12B8" w:rsidRPr="00082F4E" w:rsidRDefault="007D12B8" w:rsidP="007D12B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082F4E">
        <w:t>Магазин</w:t>
      </w:r>
    </w:p>
    <w:p w:rsidR="007D12B8" w:rsidRPr="00082F4E" w:rsidRDefault="007D12B8" w:rsidP="007D12B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082F4E">
        <w:t>Звонит</w:t>
      </w:r>
    </w:p>
    <w:p w:rsidR="007D12B8" w:rsidRPr="00082F4E" w:rsidRDefault="007D12B8" w:rsidP="007D12B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082F4E">
        <w:t>Сантиметр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3. Укажи слово, состоящее из корня и окончания.</w:t>
      </w:r>
    </w:p>
    <w:p w:rsidR="007D12B8" w:rsidRPr="00082F4E" w:rsidRDefault="007D12B8" w:rsidP="007D12B8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082F4E">
        <w:t>Садик</w:t>
      </w:r>
    </w:p>
    <w:p w:rsidR="007D12B8" w:rsidRPr="00082F4E" w:rsidRDefault="007D12B8" w:rsidP="007D12B8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082F4E">
        <w:t>Постелька</w:t>
      </w:r>
    </w:p>
    <w:p w:rsidR="007D12B8" w:rsidRPr="00082F4E" w:rsidRDefault="007D12B8" w:rsidP="007D12B8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082F4E">
        <w:t>Пришкольный</w:t>
      </w:r>
    </w:p>
    <w:p w:rsidR="007D12B8" w:rsidRPr="00082F4E" w:rsidRDefault="007D12B8" w:rsidP="007D12B8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082F4E">
        <w:t>Город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4. Укажи предложение со словом, в котором пропущена непроизносимая согласная.</w:t>
      </w:r>
    </w:p>
    <w:p w:rsidR="007D12B8" w:rsidRPr="00082F4E" w:rsidRDefault="007D12B8" w:rsidP="007D12B8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082F4E">
        <w:t>Из-за дождя отменили воскрес…ный поход в лес.</w:t>
      </w:r>
    </w:p>
    <w:p w:rsidR="007D12B8" w:rsidRPr="00082F4E" w:rsidRDefault="007D12B8" w:rsidP="007D12B8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082F4E">
        <w:t>К середине лета поспевают вкус…ные ягоды земляники.</w:t>
      </w:r>
    </w:p>
    <w:p w:rsidR="007D12B8" w:rsidRPr="00082F4E" w:rsidRDefault="007D12B8" w:rsidP="007D12B8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082F4E">
        <w:t>Грачи – первые вес…ник и весны.</w:t>
      </w:r>
    </w:p>
    <w:p w:rsidR="007D12B8" w:rsidRPr="00082F4E" w:rsidRDefault="007D12B8" w:rsidP="007D12B8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082F4E">
        <w:t>Вам подарили интерес…ную книгу.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5. Слово «по»  является</w:t>
      </w:r>
    </w:p>
    <w:p w:rsidR="007D12B8" w:rsidRPr="00082F4E" w:rsidRDefault="007D12B8" w:rsidP="007D12B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82F4E">
        <w:t>Союзом</w:t>
      </w:r>
    </w:p>
    <w:p w:rsidR="007D12B8" w:rsidRPr="00082F4E" w:rsidRDefault="007D12B8" w:rsidP="007D12B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82F4E">
        <w:t>Глаголом</w:t>
      </w:r>
    </w:p>
    <w:p w:rsidR="007D12B8" w:rsidRPr="00082F4E" w:rsidRDefault="007D12B8" w:rsidP="007D12B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82F4E">
        <w:t>Предлогом</w:t>
      </w:r>
    </w:p>
    <w:p w:rsidR="007D12B8" w:rsidRPr="00082F4E" w:rsidRDefault="007D12B8" w:rsidP="007D12B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82F4E">
        <w:t>Местоимением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6. В каком предложении употреблено существительное мужского рода?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1. Лодка ждала рыбака на другой стороне озера.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2. Яркая бабочка порхает над головой и крылом касается моего плеча.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3. Зорянка поёт на еловой вершине.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            4. Лодка стремительно неслась вниз по реке.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7. Какое существительное относится к первому склонению?</w:t>
      </w:r>
    </w:p>
    <w:p w:rsidR="007D12B8" w:rsidRPr="00082F4E" w:rsidRDefault="007D12B8" w:rsidP="007D12B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082F4E">
        <w:t>Слеза</w:t>
      </w:r>
    </w:p>
    <w:p w:rsidR="007D12B8" w:rsidRPr="00082F4E" w:rsidRDefault="007D12B8" w:rsidP="007D12B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082F4E">
        <w:t>Забор</w:t>
      </w:r>
    </w:p>
    <w:p w:rsidR="007D12B8" w:rsidRPr="00082F4E" w:rsidRDefault="007D12B8" w:rsidP="007D12B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082F4E">
        <w:t>Топь</w:t>
      </w:r>
    </w:p>
    <w:p w:rsidR="007D12B8" w:rsidRPr="00082F4E" w:rsidRDefault="007D12B8" w:rsidP="007D12B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082F4E">
        <w:t>Лук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8. В окончании какого слова пишется буква Е?</w:t>
      </w:r>
    </w:p>
    <w:p w:rsidR="007D12B8" w:rsidRPr="00082F4E" w:rsidRDefault="007D12B8" w:rsidP="007D12B8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082F4E">
        <w:t>В школьной тетрад…</w:t>
      </w:r>
    </w:p>
    <w:p w:rsidR="007D12B8" w:rsidRPr="00082F4E" w:rsidRDefault="007D12B8" w:rsidP="007D12B8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082F4E">
        <w:lastRenderedPageBreak/>
        <w:t>О весёлой свирел…</w:t>
      </w:r>
    </w:p>
    <w:p w:rsidR="007D12B8" w:rsidRPr="00082F4E" w:rsidRDefault="007D12B8" w:rsidP="007D12B8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082F4E">
        <w:t>На ветв…</w:t>
      </w:r>
    </w:p>
    <w:p w:rsidR="007D12B8" w:rsidRPr="00082F4E" w:rsidRDefault="007D12B8" w:rsidP="007D12B8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082F4E">
        <w:t>В нашем магазин…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9. Укажи глагол первого спряжения</w:t>
      </w:r>
    </w:p>
    <w:p w:rsidR="007D12B8" w:rsidRPr="00082F4E" w:rsidRDefault="007D12B8" w:rsidP="007D12B8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082F4E">
        <w:t>Спешить</w:t>
      </w:r>
    </w:p>
    <w:p w:rsidR="007D12B8" w:rsidRPr="00082F4E" w:rsidRDefault="007D12B8" w:rsidP="007D12B8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082F4E">
        <w:t>Обидеть</w:t>
      </w:r>
    </w:p>
    <w:p w:rsidR="007D12B8" w:rsidRPr="00082F4E" w:rsidRDefault="007D12B8" w:rsidP="007D12B8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082F4E">
        <w:t>Выходить</w:t>
      </w:r>
    </w:p>
    <w:p w:rsidR="007D12B8" w:rsidRPr="00082F4E" w:rsidRDefault="007D12B8" w:rsidP="007D12B8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082F4E">
        <w:t>Ехать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10. В каком слове на конце мягкий знак не пишется?</w:t>
      </w:r>
    </w:p>
    <w:p w:rsidR="007D12B8" w:rsidRPr="00082F4E" w:rsidRDefault="007D12B8" w:rsidP="007D12B8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082F4E">
        <w:t>Крепыш…</w:t>
      </w:r>
    </w:p>
    <w:p w:rsidR="007D12B8" w:rsidRPr="00082F4E" w:rsidRDefault="007D12B8" w:rsidP="007D12B8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082F4E">
        <w:t>Мыш…</w:t>
      </w:r>
    </w:p>
    <w:p w:rsidR="007D12B8" w:rsidRPr="00082F4E" w:rsidRDefault="007D12B8" w:rsidP="007D12B8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082F4E">
        <w:t>Тиш…</w:t>
      </w:r>
    </w:p>
    <w:p w:rsidR="007D12B8" w:rsidRPr="00082F4E" w:rsidRDefault="007D12B8" w:rsidP="007D12B8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082F4E">
        <w:t>Помощ…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         11. Укажи раздельное написание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1. (за)крыл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2. (без)работица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3. (бес)смыслица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4. (за)столом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12. Укажите слово, в котором пишется буква а:</w:t>
      </w:r>
    </w:p>
    <w:p w:rsidR="007D12B8" w:rsidRPr="00082F4E" w:rsidRDefault="007D12B8" w:rsidP="007D12B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082F4E">
        <w:t>выр..сли</w:t>
      </w:r>
    </w:p>
    <w:p w:rsidR="007D12B8" w:rsidRPr="00082F4E" w:rsidRDefault="007D12B8" w:rsidP="007D12B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082F4E">
        <w:t>пол..гать</w:t>
      </w:r>
    </w:p>
    <w:p w:rsidR="007D12B8" w:rsidRPr="00082F4E" w:rsidRDefault="007D12B8" w:rsidP="007D12B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082F4E">
        <w:t>изл..жение</w:t>
      </w:r>
    </w:p>
    <w:p w:rsidR="007D12B8" w:rsidRPr="00082F4E" w:rsidRDefault="007D12B8" w:rsidP="007D12B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082F4E">
        <w:t>зар..сли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13. Грамматической основой в предложении Она издавала резкий, скрипучий звук является</w:t>
      </w:r>
    </w:p>
    <w:p w:rsidR="007D12B8" w:rsidRPr="00082F4E" w:rsidRDefault="007D12B8" w:rsidP="007D12B8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082F4E">
        <w:t>Резкий, скрипучий звук</w:t>
      </w:r>
    </w:p>
    <w:p w:rsidR="007D12B8" w:rsidRPr="00082F4E" w:rsidRDefault="007D12B8" w:rsidP="007D12B8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082F4E">
        <w:t>Она издавала</w:t>
      </w:r>
    </w:p>
    <w:p w:rsidR="007D12B8" w:rsidRPr="00082F4E" w:rsidRDefault="007D12B8" w:rsidP="007D12B8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082F4E">
        <w:t>Издавала резкий звук</w:t>
      </w:r>
    </w:p>
    <w:p w:rsidR="007D12B8" w:rsidRPr="00082F4E" w:rsidRDefault="007D12B8" w:rsidP="007D12B8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082F4E">
        <w:t>Издавала звук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14. Укажи сложное предложение.</w:t>
      </w:r>
    </w:p>
    <w:p w:rsidR="007D12B8" w:rsidRPr="00082F4E" w:rsidRDefault="007D12B8" w:rsidP="007D12B8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082F4E">
        <w:t>Радуги сверкают над дымной, сырой далью.</w:t>
      </w:r>
    </w:p>
    <w:p w:rsidR="007D12B8" w:rsidRPr="00082F4E" w:rsidRDefault="007D12B8" w:rsidP="007D12B8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082F4E">
        <w:t>Пришла весна, зацвели мать-и-мачеха и незабудки.</w:t>
      </w:r>
    </w:p>
    <w:p w:rsidR="007D12B8" w:rsidRPr="00082F4E" w:rsidRDefault="007D12B8" w:rsidP="007D12B8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082F4E">
        <w:t>Теплое солнце точно щурилось, улыбалось сквозь дымку в небе.</w:t>
      </w:r>
    </w:p>
    <w:p w:rsidR="007D12B8" w:rsidRPr="00082F4E" w:rsidRDefault="007D12B8" w:rsidP="007D12B8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082F4E">
        <w:t>Весенние ветерки принесли запах свежей травы и птичьих гнёзд.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lastRenderedPageBreak/>
        <w:t>Ответы:        </w:t>
      </w:r>
    </w:p>
    <w:p w:rsidR="007D12B8" w:rsidRPr="00082F4E" w:rsidRDefault="007D12B8" w:rsidP="007D12B8">
      <w:pPr>
        <w:spacing w:before="100" w:beforeAutospacing="1" w:after="100" w:afterAutospacing="1"/>
      </w:pPr>
      <w:r w:rsidRPr="00082F4E">
        <w:t>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2"/>
        <w:gridCol w:w="112"/>
        <w:gridCol w:w="112"/>
        <w:gridCol w:w="112"/>
        <w:gridCol w:w="112"/>
        <w:gridCol w:w="112"/>
        <w:gridCol w:w="112"/>
        <w:gridCol w:w="112"/>
        <w:gridCol w:w="112"/>
        <w:gridCol w:w="224"/>
        <w:gridCol w:w="224"/>
        <w:gridCol w:w="224"/>
        <w:gridCol w:w="224"/>
        <w:gridCol w:w="224"/>
      </w:tblGrid>
      <w:tr w:rsidR="007D12B8" w:rsidRPr="00082F4E" w:rsidTr="001F7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  <w:bookmarkStart w:id="0" w:name="ba69de4e302417bb8b84a8ab307f2ca3803d83ae"/>
            <w:bookmarkStart w:id="1" w:name="0"/>
            <w:bookmarkEnd w:id="0"/>
            <w:bookmarkEnd w:id="1"/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2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3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4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5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6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7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8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9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10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11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12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13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14</w:t>
            </w:r>
          </w:p>
        </w:tc>
      </w:tr>
      <w:tr w:rsidR="007D12B8" w:rsidRPr="00082F4E" w:rsidTr="001F7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4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3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4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3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3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4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4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1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4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2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2</w:t>
            </w:r>
          </w:p>
        </w:tc>
        <w:tc>
          <w:tcPr>
            <w:tcW w:w="0" w:type="auto"/>
            <w:vAlign w:val="center"/>
            <w:hideMark/>
          </w:tcPr>
          <w:p w:rsidR="007D12B8" w:rsidRPr="00082F4E" w:rsidRDefault="007D12B8" w:rsidP="001F7122">
            <w:pPr>
              <w:spacing w:before="100" w:beforeAutospacing="1" w:after="100" w:afterAutospacing="1"/>
            </w:pPr>
          </w:p>
          <w:p w:rsidR="007D12B8" w:rsidRPr="00082F4E" w:rsidRDefault="007D12B8" w:rsidP="001F7122">
            <w:pPr>
              <w:spacing w:before="100" w:beforeAutospacing="1" w:after="100" w:afterAutospacing="1"/>
              <w:rPr>
                <w:szCs w:val="24"/>
              </w:rPr>
            </w:pPr>
            <w:r w:rsidRPr="00082F4E">
              <w:t>2</w:t>
            </w:r>
          </w:p>
        </w:tc>
      </w:tr>
    </w:tbl>
    <w:p w:rsidR="007D12B8" w:rsidRPr="00082F4E" w:rsidRDefault="007D12B8" w:rsidP="007D12B8"/>
    <w:p w:rsidR="007D12B8" w:rsidRPr="006902DF" w:rsidRDefault="007D12B8" w:rsidP="007D12B8">
      <w:pPr>
        <w:ind w:right="-3125"/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Сегодня, я считаю, компьютер на уроках русского языка и литературы  не дань моде, а жизненно необходимое средство обучения. Он помогает учителю создавать принципиально новые условия работы в учебном классе, информационно открытом всему миру, а также меняет способ мышления сегодняшних школьников так, чтобы он соответствовал потребностям завтрашнего дня.</w:t>
      </w:r>
    </w:p>
    <w:p w:rsidR="007D12B8" w:rsidRPr="006902DF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Я использую компьютер на своих уроках в различных целях: </w:t>
      </w:r>
    </w:p>
    <w:p w:rsidR="007D12B8" w:rsidRPr="006902DF" w:rsidRDefault="007D12B8" w:rsidP="007D12B8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при объяснении нового материала для максимального его усвоения,</w:t>
      </w:r>
    </w:p>
    <w:p w:rsidR="007D12B8" w:rsidRPr="006902DF" w:rsidRDefault="007D12B8" w:rsidP="007D12B8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для оптимального закрепления изученного материала,</w:t>
      </w:r>
    </w:p>
    <w:p w:rsidR="007D12B8" w:rsidRPr="006902DF" w:rsidRDefault="007D12B8" w:rsidP="007D12B8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для улучшения контроля знаний учащихся,</w:t>
      </w:r>
    </w:p>
    <w:p w:rsidR="007D12B8" w:rsidRPr="006902DF" w:rsidRDefault="007D12B8" w:rsidP="007D12B8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902DF">
        <w:rPr>
          <w:sz w:val="28"/>
          <w:szCs w:val="28"/>
        </w:rPr>
        <w:t>для организации интересной и плодотворной внеклассной работы по предмету, в том числе и поисково-исследовательской.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Многие учителя, которые уже применяют в преподавании своего предмета информационные технологии, надеюсь, согласятся со мной, что самым распространённым или популярным средством ИТ в школе является  презентация. В этом случае компьютер с мультимедийным проектором заменяет всю совокупность технических и нетехнических средств обучения: доску и книгу, телевизор и видеомагнитофон, иллюстративный материал и звуковое сопровождение.</w:t>
      </w:r>
    </w:p>
    <w:p w:rsidR="007D12B8" w:rsidRPr="006902DF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lastRenderedPageBreak/>
        <w:t>Я сама очень люблю это средство наглядности и создаю различные презентации для своих уроков, так как считаю, что это позволяет в ряде ситуаций максимально заинтересовать учащихся темой.</w:t>
      </w:r>
    </w:p>
    <w:p w:rsidR="007D12B8" w:rsidRPr="006902DF" w:rsidRDefault="007D12B8" w:rsidP="007D12B8">
      <w:pPr>
        <w:rPr>
          <w:sz w:val="28"/>
          <w:szCs w:val="28"/>
        </w:rPr>
      </w:pP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При этом презентация (как, впрочем, и любой готовый программный продукт) может использоваться в нескольких существенно - различных ситуациях. 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Презентация как фрагмент урока предполагает использование компьютера на одном или нескольких этапах урока. Например, при объяснении нового материала я использую презентации с иллюстративным материалом — рисунки, картины, фотографии, видеоряд, а также опорные схемы и алгоритмы; в других ситуациях — демонстрационные программы, которые позволяют в доступной наглядной форме довести до учащихся теоретические сведения. Следует отметить, что иллюстрации компьютерного альбома выгодно отличаются от того иллюстративного материала, который содержится в учебниках и учебных пособиях, — они часто более продуманны, наглядны и, что самое главное, позволяют, как правило, полностью представить тему.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Уроки, полностью построенные на одной презентации, отличаются тем, что содержат в себе поддержку практически всех этапов урока и должны быть продуманы так, чтобы учитель мог руководить деятельностью учащихся на уроке посредством этой презентации. Такой вариант применения ИКТ является одной из эффективных форм урока-лекции, урока-открытия.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Другое направление — это использование на уроках литературы презентаций-биографий писателей, в том числе подготовленных учащимися.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>Создание презентаций - процесс творческий. При подготовке презентации ученик проводит исследовательскую работу, использует большое количество источников информации, выбирает из обширного литературного материала наиболее важный и делает выводы, а также проявляет творческий подход к оформлению слайдов. В процессе демонстрации презентации он приобретает опыт публичных выступлений.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lastRenderedPageBreak/>
        <w:t xml:space="preserve">  Используя Интернет-ресурсы, мои ученики готовят различные доклады, рефераты, занимаются проектной деятельностью.  Написание, оформление и представление рефератов, докладов и исследовательских работ повышает уровень активности учащихся.</w:t>
      </w:r>
    </w:p>
    <w:p w:rsidR="007D12B8" w:rsidRPr="005D1108" w:rsidRDefault="007D12B8" w:rsidP="007D12B8">
      <w:pPr>
        <w:shd w:val="clear" w:color="auto" w:fill="FFFFFF"/>
        <w:spacing w:line="322" w:lineRule="exact"/>
        <w:ind w:right="43"/>
        <w:jc w:val="both"/>
        <w:rPr>
          <w:color w:val="FF0000"/>
          <w:sz w:val="28"/>
          <w:szCs w:val="28"/>
        </w:rPr>
      </w:pPr>
      <w:r w:rsidRPr="005D1108">
        <w:rPr>
          <w:color w:val="FF0000"/>
          <w:sz w:val="28"/>
          <w:szCs w:val="28"/>
        </w:rPr>
        <w:t>В течение последних двух лет вместе с учащимися мы реализовали четыре больших проекта: «Почему Иванов стал Сидоровым?», «Какого рода задира?»,  «Пейзаж: словом и кистью», «Свадебный обряд на территории Костромской области».</w:t>
      </w:r>
    </w:p>
    <w:p w:rsidR="007D12B8" w:rsidRPr="006902DF" w:rsidRDefault="007D12B8" w:rsidP="007D12B8">
      <w:pPr>
        <w:shd w:val="clear" w:color="auto" w:fill="FFFFFF"/>
        <w:spacing w:line="322" w:lineRule="exact"/>
        <w:ind w:right="43"/>
        <w:jc w:val="both"/>
        <w:rPr>
          <w:sz w:val="28"/>
          <w:szCs w:val="28"/>
        </w:rPr>
      </w:pPr>
      <w:r w:rsidRPr="005D1108">
        <w:rPr>
          <w:color w:val="FF0000"/>
          <w:sz w:val="28"/>
          <w:szCs w:val="28"/>
        </w:rPr>
        <w:t xml:space="preserve"> Сегодня в разработке находятся три краткосрочных проекта: «Социально-культурные факторы, влияющие на выбор клички для собаки», «Газетные заголовки», «На языке родных осин». Несколько слов о последнем проекте. Его разработкой занимается Комарова Марина, ученица 8 класса. Это краеведческий проект – исследование топонимов, названий местных лесных участков и лугов.</w:t>
      </w:r>
      <w:r w:rsidRPr="006902DF">
        <w:rPr>
          <w:sz w:val="28"/>
          <w:szCs w:val="28"/>
        </w:rPr>
        <w:t xml:space="preserve"> Считаю, что  внедрение регионального компонента в учебные програм</w:t>
      </w:r>
      <w:r w:rsidRPr="006902DF">
        <w:rPr>
          <w:sz w:val="28"/>
          <w:szCs w:val="28"/>
        </w:rPr>
        <w:softHyphen/>
        <w:t>мы и планы, действительно оправдано не только с научной, педагогической точки зрения, но и чисто человеческой, потому что это свое, родное, знать и беречь которое так необходимо.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Региональный компонент, а именно его краеведческое направление, легко вписывается в любой из предметов гуманитарного цикла. На уроках </w:t>
      </w:r>
      <w:r w:rsidRPr="006902DF">
        <w:rPr>
          <w:spacing w:val="-1"/>
          <w:sz w:val="28"/>
          <w:szCs w:val="28"/>
        </w:rPr>
        <w:t xml:space="preserve">русского языка (5-7 класс) </w:t>
      </w:r>
      <w:r w:rsidRPr="005D1108">
        <w:rPr>
          <w:color w:val="FF0000"/>
          <w:spacing w:val="-1"/>
          <w:sz w:val="28"/>
          <w:szCs w:val="28"/>
        </w:rPr>
        <w:t xml:space="preserve">учащиеся моих классов пишут творческие работы </w:t>
      </w:r>
      <w:r w:rsidRPr="005D1108">
        <w:rPr>
          <w:color w:val="FF0000"/>
          <w:sz w:val="28"/>
          <w:szCs w:val="28"/>
        </w:rPr>
        <w:t>«Любимый уголок природы», «За что я люблю свой край», «Улица моего детства» и т.д. Очень нравится детям наблюдать за особенностями речи земляков, анализировать отрывки и текстов уральских писателей. Такая работа не может не активизировать мыслительную</w:t>
      </w:r>
      <w:r w:rsidRPr="006902DF">
        <w:rPr>
          <w:sz w:val="28"/>
          <w:szCs w:val="28"/>
        </w:rPr>
        <w:t xml:space="preserve"> деятельность учащихся, повысить результат обученности.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 </w:t>
      </w:r>
    </w:p>
    <w:p w:rsidR="007D12B8" w:rsidRPr="006902DF" w:rsidRDefault="007D12B8" w:rsidP="007D12B8">
      <w:pPr>
        <w:rPr>
          <w:sz w:val="28"/>
          <w:szCs w:val="28"/>
        </w:rPr>
      </w:pPr>
      <w:r w:rsidRPr="006902DF">
        <w:rPr>
          <w:sz w:val="28"/>
          <w:szCs w:val="28"/>
        </w:rPr>
        <w:t xml:space="preserve">Считаю, что дети должны расти патриотами своей малой родины. </w:t>
      </w:r>
    </w:p>
    <w:p w:rsidR="007D12B8" w:rsidRPr="006902DF" w:rsidRDefault="007D12B8" w:rsidP="007D12B8">
      <w:pPr>
        <w:shd w:val="clear" w:color="auto" w:fill="FFFFFF"/>
        <w:spacing w:before="10" w:line="322" w:lineRule="exact"/>
        <w:ind w:left="1229" w:right="1037"/>
        <w:jc w:val="center"/>
        <w:rPr>
          <w:b/>
          <w:i/>
          <w:sz w:val="28"/>
          <w:szCs w:val="28"/>
        </w:rPr>
      </w:pPr>
      <w:r w:rsidRPr="006902DF">
        <w:rPr>
          <w:b/>
          <w:i/>
          <w:iCs/>
          <w:sz w:val="28"/>
          <w:szCs w:val="28"/>
        </w:rPr>
        <w:t>Роль внеклассной работы по предмету в формировании познавательной активности учащихся.</w:t>
      </w:r>
    </w:p>
    <w:p w:rsidR="007D12B8" w:rsidRPr="006902DF" w:rsidRDefault="007D12B8" w:rsidP="007D12B8">
      <w:pPr>
        <w:shd w:val="clear" w:color="auto" w:fill="FFFFFF"/>
        <w:spacing w:line="322" w:lineRule="exact"/>
        <w:ind w:left="58" w:firstLine="720"/>
        <w:jc w:val="both"/>
        <w:rPr>
          <w:sz w:val="28"/>
          <w:szCs w:val="28"/>
        </w:rPr>
      </w:pPr>
      <w:r w:rsidRPr="006902DF">
        <w:rPr>
          <w:sz w:val="28"/>
          <w:szCs w:val="28"/>
        </w:rPr>
        <w:t>Внеклассная работа по предмету рассматривается как педагогическое явление в общеобразовательной школе, имеющее свою историю и законо</w:t>
      </w:r>
      <w:r w:rsidRPr="006902DF">
        <w:rPr>
          <w:sz w:val="28"/>
          <w:szCs w:val="28"/>
        </w:rPr>
        <w:softHyphen/>
        <w:t>мерности изменений. Развитие этого явления диктуется законами развития общества и общественных отношений, но в то же время оно детерминирова</w:t>
      </w:r>
      <w:r w:rsidRPr="006902DF">
        <w:rPr>
          <w:sz w:val="28"/>
          <w:szCs w:val="28"/>
        </w:rPr>
        <w:softHyphen/>
        <w:t xml:space="preserve">но объективными возможностями региона, района, школы, учителя; оно </w:t>
      </w:r>
      <w:r w:rsidRPr="006902DF">
        <w:rPr>
          <w:sz w:val="28"/>
          <w:szCs w:val="28"/>
        </w:rPr>
        <w:lastRenderedPageBreak/>
        <w:t>проявляется в многообразных формах организации, видах деятельности учащих</w:t>
      </w:r>
      <w:r w:rsidRPr="006902DF">
        <w:rPr>
          <w:sz w:val="28"/>
          <w:szCs w:val="28"/>
        </w:rPr>
        <w:softHyphen/>
        <w:t>ся и широком спектре содержания.</w:t>
      </w:r>
      <w:r w:rsidRPr="006902DF">
        <w:rPr>
          <w:spacing w:val="-1"/>
          <w:sz w:val="28"/>
          <w:szCs w:val="28"/>
        </w:rPr>
        <w:t xml:space="preserve"> </w:t>
      </w:r>
    </w:p>
    <w:p w:rsidR="007D12B8" w:rsidRPr="006902DF" w:rsidRDefault="007D12B8" w:rsidP="007D12B8">
      <w:pPr>
        <w:shd w:val="clear" w:color="auto" w:fill="FFFFFF"/>
        <w:spacing w:line="322" w:lineRule="exact"/>
        <w:ind w:left="34" w:firstLine="715"/>
        <w:jc w:val="both"/>
        <w:rPr>
          <w:sz w:val="28"/>
          <w:szCs w:val="28"/>
        </w:rPr>
      </w:pPr>
      <w:r w:rsidRPr="006902DF">
        <w:rPr>
          <w:sz w:val="28"/>
          <w:szCs w:val="28"/>
        </w:rPr>
        <w:t>Развитие интереса учащихся во внеклассной работе по предмету по</w:t>
      </w:r>
      <w:r w:rsidRPr="006902DF">
        <w:rPr>
          <w:sz w:val="28"/>
          <w:szCs w:val="28"/>
        </w:rPr>
        <w:softHyphen/>
        <w:t>вышает требования к учителю на уроке. Возрастающий интеллектуальный фон и эмоциональное отношение к предмету классных коллективов за счет ребят, постоянно участвующих во внеклассной работе, создает более благо</w:t>
      </w:r>
      <w:r w:rsidRPr="006902DF">
        <w:rPr>
          <w:sz w:val="28"/>
          <w:szCs w:val="28"/>
        </w:rPr>
        <w:softHyphen/>
        <w:t>получные условия для повышения качества знаний и усиления воспитываю</w:t>
      </w:r>
      <w:r w:rsidRPr="006902DF">
        <w:rPr>
          <w:sz w:val="28"/>
          <w:szCs w:val="28"/>
        </w:rPr>
        <w:softHyphen/>
        <w:t>щего воздействия содержания учебного предмета, а это требует от учителя постоянного обогащения своего арсенала методов и средств обучения. Вне</w:t>
      </w:r>
      <w:r w:rsidRPr="006902DF">
        <w:rPr>
          <w:sz w:val="28"/>
          <w:szCs w:val="28"/>
        </w:rPr>
        <w:softHyphen/>
        <w:t xml:space="preserve">классная работа, таким образом, оказывает влияние не только на развитие учащихся, но и на профессиональное становления учителя, она становится </w:t>
      </w:r>
      <w:r w:rsidRPr="006902DF">
        <w:rPr>
          <w:spacing w:val="-1"/>
          <w:sz w:val="28"/>
          <w:szCs w:val="28"/>
        </w:rPr>
        <w:t xml:space="preserve">неотъемлемой частью его профессиональной деятельности. </w:t>
      </w:r>
      <w:r w:rsidRPr="006902DF">
        <w:rPr>
          <w:sz w:val="28"/>
          <w:szCs w:val="28"/>
        </w:rPr>
        <w:t>А.Ф. Казаков предлагает в качестве показателя уровня организации вне</w:t>
      </w:r>
      <w:r w:rsidRPr="006902DF">
        <w:rPr>
          <w:sz w:val="28"/>
          <w:szCs w:val="28"/>
        </w:rPr>
        <w:softHyphen/>
        <w:t>классной работы по предмету и определения статуса учителя в этой деятель</w:t>
      </w:r>
      <w:r w:rsidRPr="006902DF">
        <w:rPr>
          <w:sz w:val="28"/>
          <w:szCs w:val="28"/>
        </w:rPr>
        <w:softHyphen/>
        <w:t>ности рассматривать соотношение двух компонентов. Один из них - участие учителя в организации и управлении внеклассной работы и неформальным образованием, как отдельных учащихся, так и их коллективов, другой - это степень самостоятельности учащихся в организации собственной и коллек</w:t>
      </w:r>
      <w:r w:rsidRPr="006902DF">
        <w:rPr>
          <w:sz w:val="28"/>
          <w:szCs w:val="28"/>
        </w:rPr>
        <w:softHyphen/>
        <w:t>тивной деятельности, степень проявления их творческой активности.</w:t>
      </w:r>
    </w:p>
    <w:p w:rsidR="007D12B8" w:rsidRDefault="007D12B8" w:rsidP="007D12B8">
      <w:pPr>
        <w:shd w:val="clear" w:color="auto" w:fill="FFFFFF"/>
        <w:tabs>
          <w:tab w:val="left" w:pos="1099"/>
        </w:tabs>
        <w:spacing w:line="322" w:lineRule="exact"/>
        <w:ind w:left="24" w:right="10" w:firstLine="734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Из 137 учащихся школы 50</w:t>
      </w:r>
      <w:r w:rsidRPr="006902DF">
        <w:rPr>
          <w:spacing w:val="-1"/>
          <w:sz w:val="28"/>
          <w:szCs w:val="28"/>
        </w:rPr>
        <w:t xml:space="preserve"> приняли участие в международном конкурсе-игре «Русский медвежонок». Это  </w:t>
      </w:r>
      <w:r w:rsidRPr="005D1108">
        <w:rPr>
          <w:color w:val="FF0000"/>
          <w:spacing w:val="-1"/>
          <w:sz w:val="28"/>
          <w:szCs w:val="28"/>
        </w:rPr>
        <w:t>59% учащихся</w:t>
      </w:r>
      <w:r w:rsidRPr="005D1108">
        <w:rPr>
          <w:color w:val="FF0000"/>
          <w:sz w:val="28"/>
          <w:szCs w:val="28"/>
        </w:rPr>
        <w:t>. 100% учащихся принимают участие в школьных олимпиадах по русскому языку и</w:t>
      </w:r>
      <w:r w:rsidRPr="006902DF">
        <w:rPr>
          <w:sz w:val="28"/>
          <w:szCs w:val="28"/>
        </w:rPr>
        <w:t xml:space="preserve"> литературе. В этом году вручила 25 сертификатов участникам предметной Недели русского языка и литературы.</w:t>
      </w:r>
    </w:p>
    <w:p w:rsidR="007D12B8" w:rsidRDefault="007D12B8" w:rsidP="007D12B8">
      <w:pPr>
        <w:shd w:val="clear" w:color="auto" w:fill="FFFFFF"/>
        <w:tabs>
          <w:tab w:val="left" w:pos="1099"/>
        </w:tabs>
        <w:spacing w:line="322" w:lineRule="exact"/>
        <w:ind w:left="24" w:right="10" w:firstLine="734"/>
        <w:rPr>
          <w:sz w:val="28"/>
          <w:szCs w:val="28"/>
        </w:rPr>
      </w:pPr>
    </w:p>
    <w:p w:rsidR="007D12B8" w:rsidRDefault="007D12B8" w:rsidP="007D12B8">
      <w:pPr>
        <w:shd w:val="clear" w:color="auto" w:fill="FFFFFF"/>
        <w:tabs>
          <w:tab w:val="left" w:pos="1099"/>
        </w:tabs>
        <w:spacing w:line="322" w:lineRule="exact"/>
        <w:ind w:left="24" w:right="10" w:firstLine="734"/>
        <w:rPr>
          <w:sz w:val="28"/>
          <w:szCs w:val="28"/>
        </w:rPr>
      </w:pPr>
    </w:p>
    <w:p w:rsidR="007D12B8" w:rsidRDefault="007D12B8" w:rsidP="007D12B8">
      <w:pPr>
        <w:shd w:val="clear" w:color="auto" w:fill="FFFFFF"/>
        <w:tabs>
          <w:tab w:val="left" w:pos="1099"/>
        </w:tabs>
        <w:spacing w:line="322" w:lineRule="exact"/>
        <w:ind w:left="24" w:right="10" w:firstLine="734"/>
        <w:rPr>
          <w:sz w:val="28"/>
          <w:szCs w:val="28"/>
        </w:rPr>
      </w:pPr>
    </w:p>
    <w:p w:rsidR="007D12B8" w:rsidRDefault="007D12B8" w:rsidP="007D12B8">
      <w:pPr>
        <w:shd w:val="clear" w:color="auto" w:fill="FFFFFF"/>
        <w:tabs>
          <w:tab w:val="left" w:pos="1099"/>
        </w:tabs>
        <w:spacing w:line="322" w:lineRule="exact"/>
        <w:ind w:left="24" w:right="10" w:firstLine="734"/>
        <w:rPr>
          <w:sz w:val="28"/>
          <w:szCs w:val="28"/>
        </w:rPr>
      </w:pPr>
    </w:p>
    <w:p w:rsidR="007D12B8" w:rsidRPr="006902DF" w:rsidRDefault="007D12B8" w:rsidP="007D12B8">
      <w:pPr>
        <w:shd w:val="clear" w:color="auto" w:fill="FFFFFF"/>
        <w:tabs>
          <w:tab w:val="left" w:pos="1099"/>
        </w:tabs>
        <w:spacing w:line="322" w:lineRule="exact"/>
        <w:ind w:left="24" w:right="10" w:firstLine="734"/>
        <w:rPr>
          <w:sz w:val="28"/>
          <w:szCs w:val="28"/>
        </w:rPr>
      </w:pPr>
    </w:p>
    <w:p w:rsidR="007D12B8" w:rsidRPr="006902DF" w:rsidRDefault="007D12B8" w:rsidP="007D12B8">
      <w:pPr>
        <w:shd w:val="clear" w:color="auto" w:fill="FFFFFF"/>
        <w:spacing w:line="326" w:lineRule="exact"/>
        <w:ind w:right="53"/>
        <w:rPr>
          <w:spacing w:val="-1"/>
          <w:sz w:val="28"/>
          <w:szCs w:val="28"/>
        </w:rPr>
      </w:pPr>
      <w:r w:rsidRPr="006902DF">
        <w:rPr>
          <w:spacing w:val="-1"/>
          <w:sz w:val="28"/>
          <w:szCs w:val="28"/>
        </w:rPr>
        <w:t xml:space="preserve">Считаю, что </w:t>
      </w:r>
      <w:r w:rsidRPr="006902DF">
        <w:rPr>
          <w:iCs/>
          <w:sz w:val="28"/>
          <w:szCs w:val="28"/>
        </w:rPr>
        <w:t xml:space="preserve">успех </w:t>
      </w:r>
      <w:r w:rsidRPr="006902DF">
        <w:rPr>
          <w:sz w:val="28"/>
          <w:szCs w:val="28"/>
        </w:rPr>
        <w:t xml:space="preserve">-  </w:t>
      </w:r>
      <w:r w:rsidRPr="006902DF">
        <w:rPr>
          <w:iCs/>
          <w:sz w:val="28"/>
          <w:szCs w:val="28"/>
        </w:rPr>
        <w:t xml:space="preserve">важный  стимул  положительного  отношения  учащихся  к деятельности. </w:t>
      </w:r>
      <w:r w:rsidRPr="006902DF">
        <w:rPr>
          <w:sz w:val="28"/>
          <w:szCs w:val="28"/>
        </w:rPr>
        <w:t>«Если ребенок не видит ус</w:t>
      </w:r>
      <w:r w:rsidRPr="006902DF">
        <w:rPr>
          <w:sz w:val="28"/>
          <w:szCs w:val="28"/>
        </w:rPr>
        <w:softHyphen/>
        <w:t>пеха в своем труде, огонек жажды знаний гаснет... Ус</w:t>
      </w:r>
      <w:r w:rsidRPr="006902DF">
        <w:rPr>
          <w:sz w:val="28"/>
          <w:szCs w:val="28"/>
        </w:rPr>
        <w:softHyphen/>
        <w:t xml:space="preserve">пех в учении - источник внутренних сил, рождающих </w:t>
      </w:r>
      <w:r w:rsidRPr="006902DF">
        <w:rPr>
          <w:spacing w:val="-1"/>
          <w:sz w:val="28"/>
          <w:szCs w:val="28"/>
        </w:rPr>
        <w:t>энергию преодоления труд</w:t>
      </w:r>
      <w:r w:rsidRPr="006902DF">
        <w:rPr>
          <w:spacing w:val="-1"/>
          <w:sz w:val="28"/>
          <w:szCs w:val="28"/>
        </w:rPr>
        <w:softHyphen/>
        <w:t xml:space="preserve">ностей, желания учиться», - писал В.А. Сухомлинский. </w:t>
      </w:r>
    </w:p>
    <w:p w:rsidR="007D12B8" w:rsidRPr="006902DF" w:rsidRDefault="007D12B8" w:rsidP="007D12B8">
      <w:pPr>
        <w:shd w:val="clear" w:color="auto" w:fill="FFFFFF"/>
        <w:spacing w:line="322" w:lineRule="exact"/>
        <w:ind w:left="24" w:right="24" w:hanging="24"/>
        <w:jc w:val="both"/>
        <w:rPr>
          <w:sz w:val="28"/>
          <w:szCs w:val="28"/>
        </w:rPr>
      </w:pPr>
      <w:r w:rsidRPr="006902DF">
        <w:rPr>
          <w:spacing w:val="-1"/>
          <w:sz w:val="28"/>
          <w:szCs w:val="28"/>
        </w:rPr>
        <w:t xml:space="preserve">     </w:t>
      </w:r>
      <w:r w:rsidRPr="006902DF">
        <w:rPr>
          <w:spacing w:val="-2"/>
          <w:sz w:val="28"/>
          <w:szCs w:val="28"/>
        </w:rPr>
        <w:t xml:space="preserve">Успех учебной деятельности, качество ответов, выполненных работ во </w:t>
      </w:r>
      <w:r w:rsidRPr="006902DF">
        <w:rPr>
          <w:sz w:val="28"/>
          <w:szCs w:val="28"/>
        </w:rPr>
        <w:t>многом определяется тем, как ученик готовит домашние задания. Зная воз</w:t>
      </w:r>
      <w:r w:rsidRPr="006902DF">
        <w:rPr>
          <w:sz w:val="28"/>
          <w:szCs w:val="28"/>
        </w:rPr>
        <w:softHyphen/>
        <w:t>можности, сильные и слабые стороны школьников стараюсь давать посиль</w:t>
      </w:r>
      <w:r w:rsidRPr="006902DF">
        <w:rPr>
          <w:sz w:val="28"/>
          <w:szCs w:val="28"/>
        </w:rPr>
        <w:softHyphen/>
        <w:t xml:space="preserve">ные </w:t>
      </w:r>
      <w:r w:rsidRPr="006902DF">
        <w:rPr>
          <w:sz w:val="28"/>
          <w:szCs w:val="28"/>
        </w:rPr>
        <w:lastRenderedPageBreak/>
        <w:t>индивидуальные задания, конкретизирую задание, указываю способы работы; обращаясь к отдельным ученикам, предупреждаю о возможных трудностях и путях их преодоления.</w:t>
      </w:r>
    </w:p>
    <w:p w:rsidR="007D12B8" w:rsidRPr="006902DF" w:rsidRDefault="007D12B8" w:rsidP="007D12B8">
      <w:pPr>
        <w:shd w:val="clear" w:color="auto" w:fill="FFFFFF"/>
        <w:spacing w:before="5" w:line="322" w:lineRule="exact"/>
        <w:ind w:left="34" w:right="19" w:hanging="34"/>
        <w:jc w:val="both"/>
        <w:rPr>
          <w:sz w:val="28"/>
          <w:szCs w:val="28"/>
        </w:rPr>
      </w:pPr>
      <w:r w:rsidRPr="006902DF">
        <w:rPr>
          <w:sz w:val="28"/>
          <w:szCs w:val="28"/>
        </w:rPr>
        <w:t xml:space="preserve">   Успешная деятельность учащихся часто тормозится пробелами в зна</w:t>
      </w:r>
      <w:r w:rsidRPr="006902DF">
        <w:rPr>
          <w:sz w:val="28"/>
          <w:szCs w:val="28"/>
        </w:rPr>
        <w:softHyphen/>
        <w:t>ниях, восполнение их осуществляется через индивидуальную работу на уро</w:t>
      </w:r>
      <w:r w:rsidRPr="006902DF">
        <w:rPr>
          <w:sz w:val="28"/>
          <w:szCs w:val="28"/>
        </w:rPr>
        <w:softHyphen/>
        <w:t>ках и дополнительных занятиях.</w:t>
      </w:r>
    </w:p>
    <w:p w:rsidR="007D12B8" w:rsidRPr="006902DF" w:rsidRDefault="007D12B8" w:rsidP="007D12B8">
      <w:pPr>
        <w:shd w:val="clear" w:color="auto" w:fill="FFFFFF"/>
        <w:spacing w:line="322" w:lineRule="exact"/>
        <w:ind w:left="48" w:firstLine="312"/>
        <w:rPr>
          <w:sz w:val="28"/>
          <w:szCs w:val="28"/>
        </w:rPr>
      </w:pPr>
      <w:r w:rsidRPr="006902DF">
        <w:rPr>
          <w:sz w:val="28"/>
          <w:szCs w:val="28"/>
        </w:rPr>
        <w:t>Успех деятельности закрепляется показом достижений, поощрением (сопутствующим, последующим) результатов деятельности, самостоятельно</w:t>
      </w:r>
      <w:r w:rsidRPr="006902DF">
        <w:rPr>
          <w:sz w:val="28"/>
          <w:szCs w:val="28"/>
        </w:rPr>
        <w:softHyphen/>
        <w:t>сти и инициативы, усилий, старательного отношения, быстроты, аккуратно</w:t>
      </w:r>
      <w:r w:rsidRPr="006902DF">
        <w:rPr>
          <w:sz w:val="28"/>
          <w:szCs w:val="28"/>
        </w:rPr>
        <w:softHyphen/>
        <w:t>сти, трудолюбия и т.д.</w:t>
      </w:r>
    </w:p>
    <w:p w:rsidR="007D12B8" w:rsidRPr="006902DF" w:rsidRDefault="007D12B8" w:rsidP="007D12B8">
      <w:pPr>
        <w:shd w:val="clear" w:color="auto" w:fill="FFFFFF"/>
        <w:spacing w:before="10" w:line="322" w:lineRule="exact"/>
        <w:ind w:left="58" w:right="10" w:firstLine="122"/>
        <w:jc w:val="both"/>
        <w:rPr>
          <w:sz w:val="28"/>
          <w:szCs w:val="28"/>
        </w:rPr>
      </w:pPr>
      <w:r w:rsidRPr="006902DF">
        <w:rPr>
          <w:sz w:val="28"/>
          <w:szCs w:val="28"/>
        </w:rPr>
        <w:t>Похвала за успех пробуждает готовность к новым усилиям в движении вперед, меняет отношение учащихся к деятельности.</w:t>
      </w:r>
    </w:p>
    <w:p w:rsidR="007D12B8" w:rsidRPr="006902DF" w:rsidRDefault="007D12B8" w:rsidP="007D12B8">
      <w:pPr>
        <w:shd w:val="clear" w:color="auto" w:fill="FFFFFF"/>
        <w:spacing w:before="5" w:line="322" w:lineRule="exact"/>
        <w:ind w:left="53"/>
        <w:jc w:val="both"/>
        <w:rPr>
          <w:sz w:val="28"/>
          <w:szCs w:val="28"/>
        </w:rPr>
      </w:pPr>
      <w:r w:rsidRPr="006902DF">
        <w:rPr>
          <w:sz w:val="28"/>
          <w:szCs w:val="28"/>
        </w:rPr>
        <w:t xml:space="preserve">  Успех в учебной и внеучебной деятельности - это эффективное средство са</w:t>
      </w:r>
      <w:r w:rsidRPr="006902DF">
        <w:rPr>
          <w:sz w:val="28"/>
          <w:szCs w:val="28"/>
        </w:rPr>
        <w:softHyphen/>
        <w:t>моутверждения учащихся. С появлением успеха внешние стимулы - подбад</w:t>
      </w:r>
      <w:r w:rsidRPr="006902DF">
        <w:rPr>
          <w:sz w:val="28"/>
          <w:szCs w:val="28"/>
        </w:rPr>
        <w:softHyphen/>
        <w:t>ривание, похвала отходят на второй план, а на первый выдвигается внутрен</w:t>
      </w:r>
      <w:r w:rsidRPr="006902DF">
        <w:rPr>
          <w:sz w:val="28"/>
          <w:szCs w:val="28"/>
        </w:rPr>
        <w:softHyphen/>
        <w:t>нее удовлетворение от успеха. Обеспечение успеха в единстве учебной и внеучебной работе выступает важным стимулом положительного отношения к этим видам деятельности, средством его укрепления.</w:t>
      </w:r>
    </w:p>
    <w:p w:rsidR="007D12B8" w:rsidRPr="006902DF" w:rsidRDefault="007D12B8" w:rsidP="007D12B8">
      <w:pPr>
        <w:shd w:val="clear" w:color="auto" w:fill="FFFFFF"/>
        <w:spacing w:line="326" w:lineRule="exact"/>
        <w:ind w:right="29"/>
        <w:rPr>
          <w:i/>
          <w:iCs/>
          <w:spacing w:val="-6"/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Pr="006902DF" w:rsidRDefault="007D12B8" w:rsidP="007D12B8">
      <w:pPr>
        <w:ind w:left="360"/>
        <w:rPr>
          <w:sz w:val="28"/>
          <w:szCs w:val="28"/>
        </w:rPr>
      </w:pPr>
    </w:p>
    <w:p w:rsidR="007D12B8" w:rsidRDefault="007D12B8" w:rsidP="007D12B8"/>
    <w:p w:rsidR="00D86285" w:rsidRDefault="007D12B8"/>
    <w:sectPr w:rsidR="00D86285" w:rsidSect="00CE16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A07616"/>
    <w:lvl w:ilvl="0">
      <w:numFmt w:val="bullet"/>
      <w:lvlText w:val="*"/>
      <w:lvlJc w:val="left"/>
    </w:lvl>
  </w:abstractNum>
  <w:abstractNum w:abstractNumId="1">
    <w:nsid w:val="01FA72F6"/>
    <w:multiLevelType w:val="multilevel"/>
    <w:tmpl w:val="2480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E0167"/>
    <w:multiLevelType w:val="multilevel"/>
    <w:tmpl w:val="1B64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F1081"/>
    <w:multiLevelType w:val="multilevel"/>
    <w:tmpl w:val="C33A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75C6C"/>
    <w:multiLevelType w:val="multilevel"/>
    <w:tmpl w:val="E514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97E4E"/>
    <w:multiLevelType w:val="multilevel"/>
    <w:tmpl w:val="7F00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856DC"/>
    <w:multiLevelType w:val="hybridMultilevel"/>
    <w:tmpl w:val="2FEE0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23B60"/>
    <w:multiLevelType w:val="hybridMultilevel"/>
    <w:tmpl w:val="4736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144C99"/>
    <w:multiLevelType w:val="multilevel"/>
    <w:tmpl w:val="A3F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A1397"/>
    <w:multiLevelType w:val="multilevel"/>
    <w:tmpl w:val="68B4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A295D"/>
    <w:multiLevelType w:val="multilevel"/>
    <w:tmpl w:val="963C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CB06E5"/>
    <w:multiLevelType w:val="hybridMultilevel"/>
    <w:tmpl w:val="1E086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CE383A"/>
    <w:multiLevelType w:val="multilevel"/>
    <w:tmpl w:val="8284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B627C"/>
    <w:multiLevelType w:val="multilevel"/>
    <w:tmpl w:val="D4B2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6210CB"/>
    <w:multiLevelType w:val="multilevel"/>
    <w:tmpl w:val="E9CE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040D0"/>
    <w:multiLevelType w:val="multilevel"/>
    <w:tmpl w:val="366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0"/>
  </w:num>
  <w:num w:numId="6">
    <w:abstractNumId w:val="14"/>
  </w:num>
  <w:num w:numId="7">
    <w:abstractNumId w:val="3"/>
  </w:num>
  <w:num w:numId="8">
    <w:abstractNumId w:val="8"/>
  </w:num>
  <w:num w:numId="9">
    <w:abstractNumId w:val="15"/>
  </w:num>
  <w:num w:numId="10">
    <w:abstractNumId w:val="13"/>
  </w:num>
  <w:num w:numId="11">
    <w:abstractNumId w:val="4"/>
  </w:num>
  <w:num w:numId="12">
    <w:abstractNumId w:val="2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12B8"/>
    <w:rsid w:val="007D12B8"/>
    <w:rsid w:val="008A1EF1"/>
    <w:rsid w:val="008B5956"/>
    <w:rsid w:val="00C2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D1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2837</Words>
  <Characters>16176</Characters>
  <Application>Microsoft Office Word</Application>
  <DocSecurity>0</DocSecurity>
  <Lines>134</Lines>
  <Paragraphs>37</Paragraphs>
  <ScaleCrop>false</ScaleCrop>
  <Company>Microsoft</Company>
  <LinksUpToDate>false</LinksUpToDate>
  <CharactersWithSpaces>18976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2014-06-14T11:37:00Z</dcterms:created>
  <dcterms:modified xsi:type="dcterms:W3CDTF">2014-06-14T11:38:00Z</dcterms:modified>
</cp:coreProperties>
</file>