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7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94"/>
        <w:gridCol w:w="3261"/>
        <w:gridCol w:w="2976"/>
        <w:gridCol w:w="2268"/>
      </w:tblGrid>
      <w:tr w:rsidR="008F0527" w:rsidRPr="008F0527" w:rsidTr="00441E0A">
        <w:trPr>
          <w:trHeight w:val="750"/>
        </w:trPr>
        <w:tc>
          <w:tcPr>
            <w:tcW w:w="1668" w:type="dxa"/>
          </w:tcPr>
          <w:p w:rsidR="008F0527" w:rsidRPr="008F0527" w:rsidRDefault="008F0527" w:rsidP="008F0527">
            <w:pPr>
              <w:jc w:val="center"/>
              <w:rPr>
                <w:b/>
              </w:rPr>
            </w:pPr>
            <w:r w:rsidRPr="008F0527">
              <w:rPr>
                <w:b/>
              </w:rPr>
              <w:t>Месяц</w:t>
            </w:r>
          </w:p>
        </w:tc>
        <w:tc>
          <w:tcPr>
            <w:tcW w:w="3294" w:type="dxa"/>
          </w:tcPr>
          <w:p w:rsidR="008F0527" w:rsidRPr="008F0527" w:rsidRDefault="008F0527" w:rsidP="008F0527">
            <w:pPr>
              <w:jc w:val="center"/>
              <w:rPr>
                <w:b/>
              </w:rPr>
            </w:pPr>
            <w:r w:rsidRPr="008F0527">
              <w:rPr>
                <w:b/>
              </w:rPr>
              <w:t>Тема</w:t>
            </w:r>
          </w:p>
        </w:tc>
        <w:tc>
          <w:tcPr>
            <w:tcW w:w="3261" w:type="dxa"/>
          </w:tcPr>
          <w:p w:rsidR="008F0527" w:rsidRPr="008F0527" w:rsidRDefault="00B24A2C" w:rsidP="008F0527">
            <w:pPr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2976" w:type="dxa"/>
          </w:tcPr>
          <w:p w:rsidR="008F0527" w:rsidRPr="008F0527" w:rsidRDefault="00B24A2C" w:rsidP="008F0527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2268" w:type="dxa"/>
          </w:tcPr>
          <w:p w:rsidR="008F0527" w:rsidRPr="008F0527" w:rsidRDefault="008F0527" w:rsidP="008F0527">
            <w:pPr>
              <w:jc w:val="center"/>
              <w:rPr>
                <w:b/>
              </w:rPr>
            </w:pPr>
            <w:r w:rsidRPr="008F0527">
              <w:rPr>
                <w:b/>
              </w:rPr>
              <w:t>Литература</w:t>
            </w:r>
          </w:p>
        </w:tc>
      </w:tr>
      <w:tr w:rsidR="008F0527" w:rsidRPr="008F0527" w:rsidTr="00D234D5">
        <w:trPr>
          <w:trHeight w:val="1352"/>
        </w:trPr>
        <w:tc>
          <w:tcPr>
            <w:tcW w:w="1668" w:type="dxa"/>
          </w:tcPr>
          <w:p w:rsidR="008F0527" w:rsidRPr="008F0527" w:rsidRDefault="008F0527" w:rsidP="008F0527">
            <w:pPr>
              <w:jc w:val="center"/>
              <w:rPr>
                <w:b/>
              </w:rPr>
            </w:pPr>
            <w:r w:rsidRPr="008F0527">
              <w:rPr>
                <w:b/>
              </w:rPr>
              <w:t>Сентябрь</w:t>
            </w:r>
          </w:p>
          <w:p w:rsidR="008F0527" w:rsidRPr="00B24A2C" w:rsidRDefault="00D234D5" w:rsidP="00D234D5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  <w:r w:rsidR="008F0527">
              <w:rPr>
                <w:b/>
              </w:rPr>
              <w:t xml:space="preserve"> недели</w:t>
            </w:r>
          </w:p>
        </w:tc>
        <w:tc>
          <w:tcPr>
            <w:tcW w:w="3294" w:type="dxa"/>
          </w:tcPr>
          <w:p w:rsidR="008F0527" w:rsidRPr="008F0527" w:rsidRDefault="008F0527" w:rsidP="008F0527"/>
          <w:p w:rsidR="00C7729B" w:rsidRPr="008F0527" w:rsidRDefault="008F0527" w:rsidP="00B24A2C">
            <w:r w:rsidRPr="008F0527">
              <w:t>Адаптация</w:t>
            </w:r>
          </w:p>
        </w:tc>
        <w:tc>
          <w:tcPr>
            <w:tcW w:w="3261" w:type="dxa"/>
          </w:tcPr>
          <w:p w:rsidR="008F0527" w:rsidRPr="008F0527" w:rsidRDefault="008F0527" w:rsidP="008F0527"/>
        </w:tc>
        <w:tc>
          <w:tcPr>
            <w:tcW w:w="2976" w:type="dxa"/>
          </w:tcPr>
          <w:p w:rsidR="008F0527" w:rsidRPr="008F0527" w:rsidRDefault="008F0527" w:rsidP="008F0527"/>
        </w:tc>
        <w:tc>
          <w:tcPr>
            <w:tcW w:w="2268" w:type="dxa"/>
          </w:tcPr>
          <w:p w:rsidR="008F0527" w:rsidRPr="008F0527" w:rsidRDefault="008F0527" w:rsidP="008F0527"/>
        </w:tc>
      </w:tr>
      <w:tr w:rsidR="008F0527" w:rsidRPr="008F0527" w:rsidTr="00441E0A">
        <w:trPr>
          <w:trHeight w:val="750"/>
        </w:trPr>
        <w:tc>
          <w:tcPr>
            <w:tcW w:w="1668" w:type="dxa"/>
          </w:tcPr>
          <w:p w:rsidR="008F0527" w:rsidRDefault="008F0527" w:rsidP="008F0527">
            <w:pPr>
              <w:jc w:val="center"/>
              <w:rPr>
                <w:b/>
              </w:rPr>
            </w:pPr>
            <w:r w:rsidRPr="008F0527">
              <w:rPr>
                <w:b/>
              </w:rPr>
              <w:t>Октябрь</w:t>
            </w:r>
          </w:p>
          <w:p w:rsidR="00B24A2C" w:rsidRPr="00B24A2C" w:rsidRDefault="00B24A2C" w:rsidP="00B24A2C">
            <w:pPr>
              <w:jc w:val="center"/>
              <w:rPr>
                <w:b/>
              </w:rPr>
            </w:pPr>
            <w:r w:rsidRPr="00B24A2C">
              <w:rPr>
                <w:b/>
              </w:rPr>
              <w:t xml:space="preserve">1-2 </w:t>
            </w:r>
            <w:r>
              <w:rPr>
                <w:b/>
              </w:rPr>
              <w:t xml:space="preserve"> недели</w:t>
            </w:r>
          </w:p>
          <w:p w:rsidR="00814130" w:rsidRDefault="00814130" w:rsidP="00B24A2C">
            <w:pPr>
              <w:jc w:val="center"/>
              <w:rPr>
                <w:b/>
              </w:rPr>
            </w:pPr>
          </w:p>
          <w:p w:rsidR="00814130" w:rsidRDefault="00814130" w:rsidP="00B24A2C">
            <w:pPr>
              <w:jc w:val="center"/>
              <w:rPr>
                <w:b/>
              </w:rPr>
            </w:pPr>
          </w:p>
          <w:p w:rsidR="00814130" w:rsidRDefault="00814130" w:rsidP="00B24A2C">
            <w:pPr>
              <w:jc w:val="center"/>
              <w:rPr>
                <w:b/>
              </w:rPr>
            </w:pPr>
          </w:p>
          <w:p w:rsidR="00B24A2C" w:rsidRPr="00B24A2C" w:rsidRDefault="00B24A2C" w:rsidP="00B24A2C">
            <w:pPr>
              <w:jc w:val="center"/>
              <w:rPr>
                <w:b/>
              </w:rPr>
            </w:pPr>
            <w:r w:rsidRPr="00B24A2C">
              <w:rPr>
                <w:b/>
              </w:rPr>
              <w:t xml:space="preserve">3-4 </w:t>
            </w:r>
            <w:r>
              <w:rPr>
                <w:b/>
              </w:rPr>
              <w:t xml:space="preserve"> недели</w:t>
            </w:r>
          </w:p>
          <w:p w:rsidR="00B24A2C" w:rsidRPr="008F0527" w:rsidRDefault="00B24A2C" w:rsidP="008F0527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8F0527" w:rsidRDefault="008F0527" w:rsidP="008F0527"/>
          <w:p w:rsidR="00B24A2C" w:rsidRDefault="00B24A2C" w:rsidP="008F0527">
            <w:r>
              <w:t>«Верные друзья»</w:t>
            </w:r>
          </w:p>
          <w:p w:rsidR="00814130" w:rsidRDefault="00814130" w:rsidP="008F0527"/>
          <w:p w:rsidR="00814130" w:rsidRDefault="00814130" w:rsidP="008F0527"/>
          <w:p w:rsidR="00814130" w:rsidRDefault="00814130" w:rsidP="008F0527"/>
          <w:p w:rsidR="00360DD7" w:rsidRPr="00360DD7" w:rsidRDefault="00360DD7" w:rsidP="00360DD7">
            <w:r w:rsidRPr="00360DD7">
              <w:t>«Научим медвежонка кушать за столом»</w:t>
            </w:r>
          </w:p>
          <w:p w:rsidR="00814130" w:rsidRPr="008F0527" w:rsidRDefault="00814130" w:rsidP="008F0527"/>
        </w:tc>
        <w:tc>
          <w:tcPr>
            <w:tcW w:w="3261" w:type="dxa"/>
          </w:tcPr>
          <w:p w:rsidR="008F0527" w:rsidRPr="008F0527" w:rsidRDefault="008F0527" w:rsidP="008F0527"/>
          <w:p w:rsidR="008F0527" w:rsidRDefault="00B24A2C" w:rsidP="008F0527">
            <w:r>
              <w:t>Учить правилам личной гигиены, побуждать детей к самостоятельному их</w:t>
            </w:r>
            <w:r w:rsidR="00C01BAA">
              <w:t xml:space="preserve"> выполнению. Воспитывать чувство взаимопомощи.</w:t>
            </w:r>
          </w:p>
          <w:p w:rsidR="004004F9" w:rsidRDefault="00360DD7" w:rsidP="00360DD7">
            <w:r>
              <w:t xml:space="preserve">                                              </w:t>
            </w:r>
            <w:r w:rsidRPr="00360DD7">
              <w:t>Обучать детей правилам еды, умения детей самостоятельно держать ложку, накрывать на стол кукольную посуду; ухаживать за своими игрушками и оказывать им помощь; формировать элементарную культуру поведения во время еды за столом.</w:t>
            </w:r>
            <w:r w:rsidR="00D234D5">
              <w:t xml:space="preserve">                </w:t>
            </w:r>
          </w:p>
          <w:p w:rsidR="004004F9" w:rsidRDefault="004004F9" w:rsidP="00360DD7"/>
          <w:p w:rsidR="00814130" w:rsidRPr="008F0527" w:rsidRDefault="00D234D5" w:rsidP="00360DD7">
            <w:r>
              <w:t xml:space="preserve">        </w:t>
            </w:r>
          </w:p>
        </w:tc>
        <w:tc>
          <w:tcPr>
            <w:tcW w:w="2976" w:type="dxa"/>
          </w:tcPr>
          <w:p w:rsidR="008F0527" w:rsidRPr="008F0527" w:rsidRDefault="008F0527" w:rsidP="008F0527"/>
          <w:p w:rsidR="008F0527" w:rsidRDefault="00C01BAA" w:rsidP="008F0527">
            <w:r>
              <w:t xml:space="preserve">Кукла; изображения описанных в стихотворении ситуаций; два фона </w:t>
            </w:r>
            <w:proofErr w:type="gramStart"/>
            <w:r>
              <w:t xml:space="preserve">( </w:t>
            </w:r>
            <w:proofErr w:type="gramEnd"/>
            <w:r>
              <w:t>красный – хорошее, синий – плохое); дидактическая игра «Что хорошо, что плохо»</w:t>
            </w:r>
            <w:r w:rsidR="00814130">
              <w:t>.</w:t>
            </w:r>
          </w:p>
          <w:p w:rsidR="00360DD7" w:rsidRPr="00360DD7" w:rsidRDefault="00360DD7" w:rsidP="00360DD7">
            <w:pPr>
              <w:rPr>
                <w:color w:val="FF0000"/>
              </w:rPr>
            </w:pPr>
            <w:r w:rsidRPr="00360DD7">
              <w:t>Ку</w:t>
            </w:r>
            <w:r>
              <w:t xml:space="preserve">кольная мебель: стол, стул; игрушка </w:t>
            </w:r>
            <w:r w:rsidRPr="00360DD7">
              <w:t>мишка, куколь</w:t>
            </w:r>
            <w:r>
              <w:t xml:space="preserve">ная посуда, хлебница, </w:t>
            </w:r>
            <w:proofErr w:type="spellStart"/>
            <w:r>
              <w:t>салфетници</w:t>
            </w:r>
            <w:proofErr w:type="spellEnd"/>
            <w:r>
              <w:t>.</w:t>
            </w:r>
          </w:p>
          <w:p w:rsidR="00814130" w:rsidRPr="008F0527" w:rsidRDefault="00814130" w:rsidP="008F0527"/>
        </w:tc>
        <w:tc>
          <w:tcPr>
            <w:tcW w:w="2268" w:type="dxa"/>
          </w:tcPr>
          <w:p w:rsidR="008F0527" w:rsidRPr="008F0527" w:rsidRDefault="008F0527" w:rsidP="008F0527"/>
          <w:p w:rsidR="00814130" w:rsidRDefault="009C3D87" w:rsidP="008F0527">
            <w:r>
              <w:t>«Что такое хорошо и что такое плохо» В.В. Маяковский.</w:t>
            </w:r>
          </w:p>
          <w:p w:rsidR="004004F9" w:rsidRDefault="00814130" w:rsidP="004004F9">
            <w:r>
              <w:t xml:space="preserve">«Девочка чумазая» А.Л. </w:t>
            </w:r>
            <w:proofErr w:type="spellStart"/>
            <w:r>
              <w:t>Барто</w:t>
            </w:r>
            <w:proofErr w:type="spellEnd"/>
            <w:r w:rsidR="004004F9">
              <w:t xml:space="preserve"> </w:t>
            </w:r>
          </w:p>
          <w:p w:rsidR="004004F9" w:rsidRPr="004004F9" w:rsidRDefault="00105810" w:rsidP="004004F9">
            <w:r>
              <w:t>3</w:t>
            </w:r>
            <w:r w:rsidR="004004F9" w:rsidRPr="004004F9">
              <w:t>,стр.37</w:t>
            </w:r>
          </w:p>
          <w:p w:rsidR="004004F9" w:rsidRPr="004004F9" w:rsidRDefault="004004F9" w:rsidP="004004F9"/>
          <w:p w:rsidR="009C3D87" w:rsidRPr="008F0527" w:rsidRDefault="009C3D87" w:rsidP="008F0527">
            <w:r>
              <w:t xml:space="preserve">            </w:t>
            </w:r>
          </w:p>
        </w:tc>
      </w:tr>
      <w:tr w:rsidR="008F0527" w:rsidRPr="008F0527" w:rsidTr="00441E0A">
        <w:trPr>
          <w:trHeight w:val="750"/>
        </w:trPr>
        <w:tc>
          <w:tcPr>
            <w:tcW w:w="1668" w:type="dxa"/>
          </w:tcPr>
          <w:p w:rsidR="008F0527" w:rsidRDefault="008F0527" w:rsidP="00105810">
            <w:pPr>
              <w:jc w:val="center"/>
              <w:rPr>
                <w:b/>
              </w:rPr>
            </w:pPr>
            <w:r w:rsidRPr="008F0527">
              <w:rPr>
                <w:b/>
              </w:rPr>
              <w:lastRenderedPageBreak/>
              <w:t>Ноябрь</w:t>
            </w:r>
          </w:p>
          <w:p w:rsidR="00CD64A7" w:rsidRDefault="00CD64A7" w:rsidP="00105810">
            <w:pPr>
              <w:jc w:val="center"/>
              <w:rPr>
                <w:b/>
              </w:rPr>
            </w:pPr>
            <w:r w:rsidRPr="00CD64A7">
              <w:rPr>
                <w:b/>
              </w:rPr>
              <w:t xml:space="preserve">1-2  </w:t>
            </w:r>
            <w:r>
              <w:rPr>
                <w:b/>
              </w:rPr>
              <w:t xml:space="preserve"> недели</w:t>
            </w:r>
          </w:p>
          <w:p w:rsidR="00CD64A7" w:rsidRDefault="00CD64A7" w:rsidP="00105810">
            <w:pPr>
              <w:jc w:val="center"/>
              <w:rPr>
                <w:b/>
              </w:rPr>
            </w:pPr>
          </w:p>
          <w:p w:rsidR="00CD64A7" w:rsidRDefault="00CD64A7" w:rsidP="00105810">
            <w:pPr>
              <w:jc w:val="center"/>
              <w:rPr>
                <w:b/>
              </w:rPr>
            </w:pPr>
          </w:p>
          <w:p w:rsidR="00105810" w:rsidRDefault="00105810" w:rsidP="00105810">
            <w:pPr>
              <w:jc w:val="center"/>
              <w:rPr>
                <w:b/>
              </w:rPr>
            </w:pPr>
          </w:p>
          <w:p w:rsidR="00CD64A7" w:rsidRPr="008F0527" w:rsidRDefault="00CD64A7" w:rsidP="00105810">
            <w:pPr>
              <w:jc w:val="center"/>
              <w:rPr>
                <w:b/>
              </w:rPr>
            </w:pPr>
            <w:r w:rsidRPr="00CD64A7">
              <w:rPr>
                <w:b/>
              </w:rPr>
              <w:t xml:space="preserve">3-4 </w:t>
            </w:r>
            <w:r>
              <w:rPr>
                <w:b/>
              </w:rPr>
              <w:t xml:space="preserve"> недели</w:t>
            </w:r>
          </w:p>
        </w:tc>
        <w:tc>
          <w:tcPr>
            <w:tcW w:w="3294" w:type="dxa"/>
          </w:tcPr>
          <w:p w:rsidR="00105810" w:rsidRDefault="00105810" w:rsidP="008F0527"/>
          <w:p w:rsidR="00C7729B" w:rsidRDefault="002B18A1" w:rsidP="008F0527">
            <w:r>
              <w:t>«Вот я какой»</w:t>
            </w:r>
          </w:p>
          <w:p w:rsidR="00C7729B" w:rsidRDefault="00C7729B" w:rsidP="008F0527"/>
          <w:p w:rsidR="00C7729B" w:rsidRDefault="00C7729B" w:rsidP="008F0527"/>
          <w:p w:rsidR="00C7729B" w:rsidRDefault="00C7729B" w:rsidP="008F0527"/>
          <w:p w:rsidR="008F0527" w:rsidRPr="008F0527" w:rsidRDefault="00C7729B" w:rsidP="008F0527">
            <w:r>
              <w:t xml:space="preserve">«Чистота залог здоровья»                               </w:t>
            </w:r>
            <w:r w:rsidR="00D234D5">
              <w:t xml:space="preserve">                               </w:t>
            </w:r>
          </w:p>
        </w:tc>
        <w:tc>
          <w:tcPr>
            <w:tcW w:w="3261" w:type="dxa"/>
          </w:tcPr>
          <w:p w:rsidR="00105810" w:rsidRDefault="00105810" w:rsidP="008F0527"/>
          <w:p w:rsidR="00C7729B" w:rsidRDefault="002B18A1" w:rsidP="008F0527">
            <w:r>
              <w:t>Познакомить со строением тела. Помочь ребенку осознать свою половую принадлежность. Учить заботиться о чистоте тела.</w:t>
            </w:r>
          </w:p>
          <w:p w:rsidR="008F0527" w:rsidRDefault="008F0527" w:rsidP="008F0527"/>
          <w:p w:rsidR="004004F9" w:rsidRPr="008F0527" w:rsidRDefault="004004F9" w:rsidP="008F0527">
            <w:r>
              <w:t>Сформировать у детей представления о свойствах мыла</w:t>
            </w:r>
            <w:r w:rsidR="00CE3A4A">
              <w:t>, знакомить с различными свойствами веществ (твердость, мягкость, запах, цвет и т. П.), закреплять культурно гигиенические навыки.</w:t>
            </w:r>
          </w:p>
        </w:tc>
        <w:tc>
          <w:tcPr>
            <w:tcW w:w="2976" w:type="dxa"/>
          </w:tcPr>
          <w:p w:rsidR="00105810" w:rsidRDefault="00105810" w:rsidP="008F0527"/>
          <w:p w:rsidR="008F0527" w:rsidRDefault="002B18A1" w:rsidP="008F0527">
            <w:r>
              <w:t>Куклы Ваня и Маша; дидактическая игра «Что есть у куклы?»; картинки с изображением частей тела; сюжетно ролевая игра «Доктор».</w:t>
            </w:r>
          </w:p>
          <w:p w:rsidR="00CE3A4A" w:rsidRPr="008F0527" w:rsidRDefault="00CE3A4A" w:rsidP="008F0527">
            <w:r>
              <w:t>Мыло разного вида, 2 тазика, губки по количеству детей, кукла, полотенце, мыльные пузыри трубочка.</w:t>
            </w:r>
          </w:p>
        </w:tc>
        <w:tc>
          <w:tcPr>
            <w:tcW w:w="2268" w:type="dxa"/>
          </w:tcPr>
          <w:p w:rsidR="00105810" w:rsidRDefault="00105810" w:rsidP="008F0527"/>
          <w:p w:rsidR="008F0527" w:rsidRPr="008F0527" w:rsidRDefault="002B18A1" w:rsidP="008F0527">
            <w:r>
              <w:t>«Расти здоровым»</w:t>
            </w:r>
            <w:r w:rsidR="00D16E4C">
              <w:t xml:space="preserve"> Р. </w:t>
            </w:r>
            <w:proofErr w:type="spellStart"/>
            <w:r w:rsidR="00D16E4C">
              <w:t>Ротенберг</w:t>
            </w:r>
            <w:proofErr w:type="spellEnd"/>
            <w:r w:rsidR="00D16E4C">
              <w:t>.</w:t>
            </w:r>
          </w:p>
          <w:p w:rsidR="00C7729B" w:rsidRDefault="00D16E4C" w:rsidP="008F0527">
            <w:r>
              <w:t>«Мое тело» А. Пиль</w:t>
            </w:r>
          </w:p>
          <w:p w:rsidR="00C7729B" w:rsidRDefault="00C7729B" w:rsidP="008F0527"/>
          <w:p w:rsidR="008F0527" w:rsidRPr="008F0527" w:rsidRDefault="00C7729B" w:rsidP="008F0527">
            <w:r>
              <w:t>интернет</w:t>
            </w:r>
          </w:p>
          <w:p w:rsidR="008F0527" w:rsidRPr="008F0527" w:rsidRDefault="008F0527" w:rsidP="008F0527"/>
        </w:tc>
      </w:tr>
      <w:tr w:rsidR="008F0527" w:rsidRPr="008F0527" w:rsidTr="00CC5651">
        <w:trPr>
          <w:trHeight w:val="989"/>
        </w:trPr>
        <w:tc>
          <w:tcPr>
            <w:tcW w:w="1668" w:type="dxa"/>
          </w:tcPr>
          <w:p w:rsidR="008F0527" w:rsidRDefault="008F0527" w:rsidP="00105810">
            <w:pPr>
              <w:jc w:val="center"/>
              <w:rPr>
                <w:b/>
              </w:rPr>
            </w:pPr>
            <w:r w:rsidRPr="008F0527">
              <w:rPr>
                <w:b/>
              </w:rPr>
              <w:t>Декабрь</w:t>
            </w:r>
          </w:p>
          <w:p w:rsidR="00CC5651" w:rsidRDefault="00CC5651" w:rsidP="00105810">
            <w:pPr>
              <w:jc w:val="center"/>
              <w:rPr>
                <w:b/>
              </w:rPr>
            </w:pPr>
            <w:r w:rsidRPr="00CC5651">
              <w:rPr>
                <w:b/>
              </w:rPr>
              <w:t xml:space="preserve">1-2 </w:t>
            </w:r>
            <w:r>
              <w:rPr>
                <w:b/>
              </w:rPr>
              <w:t xml:space="preserve"> недели</w:t>
            </w:r>
          </w:p>
          <w:p w:rsidR="00CC5651" w:rsidRDefault="00CC5651" w:rsidP="00105810">
            <w:pPr>
              <w:jc w:val="center"/>
              <w:rPr>
                <w:b/>
              </w:rPr>
            </w:pPr>
          </w:p>
          <w:p w:rsidR="00D234D5" w:rsidRDefault="00D234D5" w:rsidP="00105810">
            <w:pPr>
              <w:jc w:val="center"/>
              <w:rPr>
                <w:b/>
              </w:rPr>
            </w:pPr>
          </w:p>
          <w:p w:rsidR="00105810" w:rsidRDefault="00105810" w:rsidP="00105810">
            <w:pPr>
              <w:jc w:val="center"/>
              <w:rPr>
                <w:b/>
              </w:rPr>
            </w:pPr>
          </w:p>
          <w:p w:rsidR="00CC5651" w:rsidRPr="008F0527" w:rsidRDefault="00CC5651" w:rsidP="00105810">
            <w:pPr>
              <w:jc w:val="center"/>
              <w:rPr>
                <w:b/>
              </w:rPr>
            </w:pPr>
            <w:r w:rsidRPr="00CC5651">
              <w:rPr>
                <w:b/>
              </w:rPr>
              <w:t xml:space="preserve">3-4  </w:t>
            </w:r>
            <w:r w:rsidR="00D234D5">
              <w:rPr>
                <w:b/>
              </w:rPr>
              <w:t xml:space="preserve"> недели</w:t>
            </w:r>
          </w:p>
        </w:tc>
        <w:tc>
          <w:tcPr>
            <w:tcW w:w="3294" w:type="dxa"/>
          </w:tcPr>
          <w:p w:rsidR="00105810" w:rsidRDefault="00105810" w:rsidP="008F0527"/>
          <w:p w:rsidR="00CC5651" w:rsidRDefault="00824438" w:rsidP="008F0527">
            <w:r>
              <w:t>«Опасности подстерегают»</w:t>
            </w:r>
          </w:p>
          <w:p w:rsidR="008F0527" w:rsidRPr="008F0527" w:rsidRDefault="008F0527" w:rsidP="008F0527">
            <w:r w:rsidRPr="008F0527">
              <w:t xml:space="preserve">  </w:t>
            </w:r>
          </w:p>
          <w:p w:rsidR="008F0527" w:rsidRPr="008F0527" w:rsidRDefault="008F0527" w:rsidP="008F0527"/>
          <w:p w:rsidR="008F0527" w:rsidRPr="008F0527" w:rsidRDefault="008F0527" w:rsidP="008F0527"/>
          <w:p w:rsidR="008F0527" w:rsidRPr="008F0527" w:rsidRDefault="00CC5651" w:rsidP="00CC5651">
            <w:r>
              <w:t>«Спорт – это здоровье»</w:t>
            </w:r>
          </w:p>
        </w:tc>
        <w:tc>
          <w:tcPr>
            <w:tcW w:w="3261" w:type="dxa"/>
          </w:tcPr>
          <w:p w:rsidR="00105810" w:rsidRDefault="00105810" w:rsidP="008F0527"/>
          <w:p w:rsidR="00D234D5" w:rsidRDefault="00C37347" w:rsidP="008F0527">
            <w:r>
              <w:t>Рассказать об опасности в квартире и групповой комнате, разъяснить правило «нельзя».</w:t>
            </w:r>
          </w:p>
          <w:p w:rsidR="00D234D5" w:rsidRDefault="00D234D5" w:rsidP="008F0527"/>
          <w:p w:rsidR="008F0527" w:rsidRPr="008F0527" w:rsidRDefault="00105810" w:rsidP="008F0527">
            <w:r>
              <w:t xml:space="preserve">                                                    </w:t>
            </w:r>
            <w:r w:rsidR="00CC5651">
              <w:t>Вызвать интерес  к спортивным играм, желание заниматься спортом, делать зарядку, заниматься физкультурой.</w:t>
            </w:r>
          </w:p>
        </w:tc>
        <w:tc>
          <w:tcPr>
            <w:tcW w:w="2976" w:type="dxa"/>
          </w:tcPr>
          <w:p w:rsidR="00105810" w:rsidRDefault="00105810" w:rsidP="008F0527"/>
          <w:p w:rsidR="008F0527" w:rsidRPr="008F0527" w:rsidRDefault="00C37347" w:rsidP="008F0527">
            <w:r>
              <w:t xml:space="preserve">Режущие и колющиеся предметы, лекарства; иллюстрации с изображением различных ситуаций; мальчик – </w:t>
            </w:r>
            <w:proofErr w:type="spellStart"/>
            <w:r>
              <w:t>плохиш</w:t>
            </w:r>
            <w:proofErr w:type="spellEnd"/>
            <w:r>
              <w:t xml:space="preserve"> (кукла).</w:t>
            </w:r>
          </w:p>
          <w:p w:rsidR="008F0527" w:rsidRPr="008F0527" w:rsidRDefault="008F0527" w:rsidP="008F0527"/>
          <w:p w:rsidR="008F0527" w:rsidRPr="008F0527" w:rsidRDefault="008F0527" w:rsidP="008F0527"/>
          <w:p w:rsidR="008F0527" w:rsidRPr="008F0527" w:rsidRDefault="008F0527" w:rsidP="008F0527"/>
        </w:tc>
        <w:tc>
          <w:tcPr>
            <w:tcW w:w="2268" w:type="dxa"/>
          </w:tcPr>
          <w:p w:rsidR="00105810" w:rsidRDefault="00105810" w:rsidP="008F0527"/>
          <w:p w:rsidR="008F0527" w:rsidRDefault="00C37347" w:rsidP="008F0527">
            <w:r>
              <w:t>«Путаница» К.И. Чуковский.</w:t>
            </w:r>
          </w:p>
          <w:p w:rsidR="00D234D5" w:rsidRDefault="00C37347" w:rsidP="00CC5651">
            <w:r>
              <w:t>«Жил на свете слоненок» К. Цыферов.</w:t>
            </w:r>
          </w:p>
          <w:p w:rsidR="008F0527" w:rsidRPr="008F0527" w:rsidRDefault="00CC5651" w:rsidP="00CC5651">
            <w:r>
              <w:t>1, с.47</w:t>
            </w:r>
          </w:p>
          <w:p w:rsidR="008F0527" w:rsidRPr="008F0527" w:rsidRDefault="008F0527" w:rsidP="008F0527"/>
          <w:p w:rsidR="008F0527" w:rsidRPr="008F0527" w:rsidRDefault="008F0527" w:rsidP="008F0527"/>
        </w:tc>
      </w:tr>
      <w:tr w:rsidR="008F0527" w:rsidRPr="008F0527" w:rsidTr="00441E0A">
        <w:trPr>
          <w:trHeight w:val="750"/>
        </w:trPr>
        <w:tc>
          <w:tcPr>
            <w:tcW w:w="1668" w:type="dxa"/>
          </w:tcPr>
          <w:p w:rsidR="008F0527" w:rsidRDefault="008F0527" w:rsidP="00105810">
            <w:pPr>
              <w:jc w:val="center"/>
              <w:rPr>
                <w:b/>
              </w:rPr>
            </w:pPr>
            <w:r w:rsidRPr="008F0527">
              <w:rPr>
                <w:b/>
              </w:rPr>
              <w:lastRenderedPageBreak/>
              <w:t>Январь</w:t>
            </w:r>
          </w:p>
          <w:p w:rsidR="00CC5651" w:rsidRDefault="00CC5651" w:rsidP="00105810">
            <w:pPr>
              <w:jc w:val="center"/>
              <w:rPr>
                <w:b/>
              </w:rPr>
            </w:pPr>
            <w:r w:rsidRPr="00CC5651">
              <w:rPr>
                <w:b/>
              </w:rPr>
              <w:t xml:space="preserve">1-2 </w:t>
            </w:r>
            <w:r>
              <w:rPr>
                <w:b/>
              </w:rPr>
              <w:t xml:space="preserve"> недели</w:t>
            </w:r>
          </w:p>
          <w:p w:rsidR="00C7729B" w:rsidRDefault="00C7729B" w:rsidP="00105810">
            <w:pPr>
              <w:jc w:val="center"/>
              <w:rPr>
                <w:b/>
              </w:rPr>
            </w:pPr>
          </w:p>
          <w:p w:rsidR="00C7729B" w:rsidRDefault="00C7729B" w:rsidP="00105810">
            <w:pPr>
              <w:jc w:val="center"/>
              <w:rPr>
                <w:b/>
              </w:rPr>
            </w:pPr>
          </w:p>
          <w:p w:rsidR="00105810" w:rsidRDefault="00105810" w:rsidP="00105810">
            <w:pPr>
              <w:jc w:val="center"/>
              <w:rPr>
                <w:b/>
              </w:rPr>
            </w:pPr>
          </w:p>
          <w:p w:rsidR="00CC5651" w:rsidRPr="008F0527" w:rsidRDefault="00C7729B" w:rsidP="00105810">
            <w:pPr>
              <w:jc w:val="center"/>
              <w:rPr>
                <w:b/>
              </w:rPr>
            </w:pPr>
            <w:r w:rsidRPr="00C7729B">
              <w:rPr>
                <w:b/>
              </w:rPr>
              <w:t>3-4 недели</w:t>
            </w:r>
          </w:p>
        </w:tc>
        <w:tc>
          <w:tcPr>
            <w:tcW w:w="3294" w:type="dxa"/>
          </w:tcPr>
          <w:p w:rsidR="00105810" w:rsidRDefault="00105810" w:rsidP="008F0527"/>
          <w:p w:rsidR="00CC5651" w:rsidRDefault="00C37347" w:rsidP="008F0527">
            <w:r>
              <w:t>«Кошкин дом»</w:t>
            </w:r>
          </w:p>
          <w:p w:rsidR="008F0527" w:rsidRPr="008F0527" w:rsidRDefault="008F0527" w:rsidP="008F0527"/>
          <w:p w:rsidR="008F0527" w:rsidRPr="008F0527" w:rsidRDefault="008F0527" w:rsidP="008F0527"/>
          <w:p w:rsidR="008523C2" w:rsidRDefault="008523C2" w:rsidP="008F0527"/>
          <w:p w:rsidR="008F0527" w:rsidRPr="008F0527" w:rsidRDefault="00C7729B" w:rsidP="008F0527">
            <w:r>
              <w:t>«Мой нос как его бере</w:t>
            </w:r>
            <w:r w:rsidR="00D234D5">
              <w:t>чь»</w:t>
            </w:r>
          </w:p>
        </w:tc>
        <w:tc>
          <w:tcPr>
            <w:tcW w:w="3261" w:type="dxa"/>
          </w:tcPr>
          <w:p w:rsidR="00105810" w:rsidRDefault="00105810" w:rsidP="008F0527"/>
          <w:p w:rsidR="00CC5651" w:rsidRDefault="00C37347" w:rsidP="008F0527">
            <w:r>
              <w:t>Познакомить с опасностью, происходящей от огня. Воспитывать осторожность в обращении с огнеопасными предметами на примере литературных героев.</w:t>
            </w:r>
          </w:p>
          <w:p w:rsidR="008F0527" w:rsidRPr="008F0527" w:rsidRDefault="00CE3A4A" w:rsidP="008F0527">
            <w:r>
              <w:t>Дать элементарные представления детям  о носе, правила ухода за ним; формировать культурно гигиенические навыки</w:t>
            </w:r>
            <w:r w:rsidR="000F21F2">
              <w:t>; формировать умения с помощью носа различать запахи.</w:t>
            </w:r>
          </w:p>
        </w:tc>
        <w:tc>
          <w:tcPr>
            <w:tcW w:w="2976" w:type="dxa"/>
          </w:tcPr>
          <w:p w:rsidR="00105810" w:rsidRDefault="00105810" w:rsidP="008F0527"/>
          <w:p w:rsidR="008F0527" w:rsidRDefault="008523C2" w:rsidP="008F0527">
            <w:r>
              <w:t xml:space="preserve">Кот с перебинтованной лапой; цветные иллюстрации к пожароопасным ситуациям; телефон.  </w:t>
            </w:r>
          </w:p>
          <w:p w:rsidR="00CE3A4A" w:rsidRPr="008F0527" w:rsidRDefault="00105810" w:rsidP="008F0527">
            <w:r>
              <w:t xml:space="preserve">                                            </w:t>
            </w:r>
            <w:r w:rsidR="00CE3A4A">
              <w:t>Буратино, картинки с изображением носа.</w:t>
            </w:r>
          </w:p>
        </w:tc>
        <w:tc>
          <w:tcPr>
            <w:tcW w:w="2268" w:type="dxa"/>
          </w:tcPr>
          <w:p w:rsidR="00105810" w:rsidRDefault="00105810" w:rsidP="008F0527"/>
          <w:p w:rsidR="00CC5651" w:rsidRDefault="008523C2" w:rsidP="008F0527">
            <w:r>
              <w:t>«Кошкин дом» С. Я. Маршак.</w:t>
            </w:r>
          </w:p>
          <w:p w:rsidR="008F0527" w:rsidRPr="008F0527" w:rsidRDefault="008F0527" w:rsidP="008F0527"/>
          <w:p w:rsidR="008F0527" w:rsidRPr="008F0527" w:rsidRDefault="008F0527" w:rsidP="008F0527"/>
          <w:p w:rsidR="008F0527" w:rsidRPr="008F0527" w:rsidRDefault="00105810" w:rsidP="008F0527">
            <w:r>
              <w:t xml:space="preserve">                          </w:t>
            </w:r>
            <w:r w:rsidR="007369B2">
              <w:t>интернет</w:t>
            </w:r>
          </w:p>
          <w:p w:rsidR="008F0527" w:rsidRPr="008F0527" w:rsidRDefault="008F0527" w:rsidP="008F0527"/>
        </w:tc>
      </w:tr>
      <w:tr w:rsidR="008F0527" w:rsidRPr="008F0527" w:rsidTr="00441E0A">
        <w:trPr>
          <w:trHeight w:val="750"/>
        </w:trPr>
        <w:tc>
          <w:tcPr>
            <w:tcW w:w="1668" w:type="dxa"/>
          </w:tcPr>
          <w:p w:rsidR="008F0527" w:rsidRDefault="008F0527" w:rsidP="00105810">
            <w:pPr>
              <w:jc w:val="center"/>
              <w:rPr>
                <w:b/>
              </w:rPr>
            </w:pPr>
            <w:r w:rsidRPr="008F0527">
              <w:rPr>
                <w:b/>
              </w:rPr>
              <w:t>Февраль</w:t>
            </w:r>
          </w:p>
          <w:p w:rsidR="00866510" w:rsidRDefault="00866510" w:rsidP="00105810">
            <w:pPr>
              <w:jc w:val="center"/>
              <w:rPr>
                <w:b/>
              </w:rPr>
            </w:pPr>
            <w:r w:rsidRPr="00866510">
              <w:rPr>
                <w:b/>
              </w:rPr>
              <w:t xml:space="preserve">1-2 </w:t>
            </w:r>
            <w:r>
              <w:rPr>
                <w:b/>
              </w:rPr>
              <w:t xml:space="preserve"> недели</w:t>
            </w:r>
          </w:p>
          <w:p w:rsidR="00D234D5" w:rsidRDefault="00D234D5" w:rsidP="00105810">
            <w:pPr>
              <w:jc w:val="center"/>
              <w:rPr>
                <w:b/>
              </w:rPr>
            </w:pPr>
          </w:p>
          <w:p w:rsidR="00D234D5" w:rsidRDefault="00D234D5" w:rsidP="00105810">
            <w:pPr>
              <w:jc w:val="center"/>
              <w:rPr>
                <w:b/>
              </w:rPr>
            </w:pPr>
          </w:p>
          <w:p w:rsidR="00D234D5" w:rsidRDefault="00D234D5" w:rsidP="00105810">
            <w:pPr>
              <w:jc w:val="center"/>
              <w:rPr>
                <w:b/>
              </w:rPr>
            </w:pPr>
          </w:p>
          <w:p w:rsidR="00D234D5" w:rsidRDefault="00D234D5" w:rsidP="00105810">
            <w:pPr>
              <w:jc w:val="center"/>
              <w:rPr>
                <w:b/>
              </w:rPr>
            </w:pPr>
          </w:p>
          <w:p w:rsidR="00866510" w:rsidRPr="008F0527" w:rsidRDefault="00105810" w:rsidP="00105810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866510" w:rsidRPr="00866510">
              <w:rPr>
                <w:b/>
              </w:rPr>
              <w:t>3-4</w:t>
            </w:r>
            <w:r w:rsidR="001345F2">
              <w:rPr>
                <w:b/>
              </w:rPr>
              <w:t xml:space="preserve"> недели</w:t>
            </w:r>
          </w:p>
        </w:tc>
        <w:tc>
          <w:tcPr>
            <w:tcW w:w="3294" w:type="dxa"/>
          </w:tcPr>
          <w:p w:rsidR="00105810" w:rsidRDefault="00105810" w:rsidP="008F0527"/>
          <w:p w:rsidR="008F0527" w:rsidRDefault="008523C2" w:rsidP="008F0527">
            <w:r>
              <w:t>«Улица и я»</w:t>
            </w:r>
          </w:p>
          <w:p w:rsidR="008523C2" w:rsidRDefault="008523C2" w:rsidP="002B18A1"/>
          <w:p w:rsidR="008523C2" w:rsidRDefault="008523C2" w:rsidP="002B18A1"/>
          <w:p w:rsidR="00F64EFA" w:rsidRDefault="00F64EFA" w:rsidP="002B18A1"/>
          <w:p w:rsidR="00F64EFA" w:rsidRDefault="00F64EFA" w:rsidP="002B18A1"/>
          <w:p w:rsidR="001345F2" w:rsidRPr="008F0527" w:rsidRDefault="00105810" w:rsidP="009B4D3E">
            <w:r>
              <w:t xml:space="preserve">                                                        </w:t>
            </w:r>
            <w:r w:rsidR="000F2B0B">
              <w:t>Беседа «Транспорт»</w:t>
            </w:r>
          </w:p>
        </w:tc>
        <w:tc>
          <w:tcPr>
            <w:tcW w:w="3261" w:type="dxa"/>
          </w:tcPr>
          <w:p w:rsidR="00105810" w:rsidRDefault="00105810" w:rsidP="008F0527"/>
          <w:p w:rsidR="008523C2" w:rsidRDefault="008523C2" w:rsidP="008F0527">
            <w:r>
              <w:t>Рассказать об уличном движении, познакомить со светофором, с проезжей пешеходной частями дороги</w:t>
            </w:r>
          </w:p>
          <w:p w:rsidR="008523C2" w:rsidRDefault="008523C2" w:rsidP="008F0527"/>
          <w:p w:rsidR="00F64EFA" w:rsidRDefault="00F64EFA" w:rsidP="008F0527"/>
          <w:p w:rsidR="008F0527" w:rsidRPr="008F0527" w:rsidRDefault="00105810" w:rsidP="008F0527">
            <w:r>
              <w:t xml:space="preserve">                                              </w:t>
            </w:r>
            <w:r w:rsidR="000F2B0B">
              <w:t>Рассказать о видах транспорта</w:t>
            </w:r>
            <w:r w:rsidR="00EA78CC">
              <w:t xml:space="preserve">, работе шофера; закрепить </w:t>
            </w:r>
            <w:r w:rsidR="00EA78CC">
              <w:lastRenderedPageBreak/>
              <w:t>правила поведения на улице.</w:t>
            </w:r>
          </w:p>
        </w:tc>
        <w:tc>
          <w:tcPr>
            <w:tcW w:w="2976" w:type="dxa"/>
          </w:tcPr>
          <w:p w:rsidR="00105810" w:rsidRDefault="00105810" w:rsidP="008F0527"/>
          <w:p w:rsidR="00105810" w:rsidRDefault="008523C2" w:rsidP="008F0527">
            <w:proofErr w:type="gramStart"/>
            <w:r>
              <w:t>Светофор; дорожные знаки; картинки с изображением города, людей, транспорта; игрушки: машины легковые, грузовые, автобус, фигурки пешеходов; малень</w:t>
            </w:r>
            <w:r w:rsidR="00D234D5">
              <w:t xml:space="preserve">кие стулья, высокий стул; руль; </w:t>
            </w:r>
            <w:r w:rsidR="00105810">
              <w:t>Буратино.</w:t>
            </w:r>
            <w:proofErr w:type="gramEnd"/>
          </w:p>
          <w:p w:rsidR="00360DD7" w:rsidRPr="008F0527" w:rsidRDefault="00105810" w:rsidP="008F0527">
            <w:r>
              <w:t xml:space="preserve"> </w:t>
            </w:r>
            <w:r w:rsidR="00360DD7">
              <w:t>Наглядно-дидактическое пособие транспорт.</w:t>
            </w:r>
          </w:p>
        </w:tc>
        <w:tc>
          <w:tcPr>
            <w:tcW w:w="2268" w:type="dxa"/>
          </w:tcPr>
          <w:p w:rsidR="00105810" w:rsidRDefault="00105810" w:rsidP="002B18A1"/>
          <w:p w:rsidR="008523C2" w:rsidRDefault="008523C2" w:rsidP="002B18A1">
            <w:r>
              <w:t xml:space="preserve">«Про правила дорожного движения» С. Ю. Волков. «Мчит по рельсам электричка» А. </w:t>
            </w:r>
            <w:r w:rsidR="00F64EFA">
              <w:t>Кривицкая</w:t>
            </w:r>
          </w:p>
          <w:p w:rsidR="008523C2" w:rsidRDefault="008523C2" w:rsidP="002B18A1"/>
          <w:p w:rsidR="002B18A1" w:rsidRPr="002B18A1" w:rsidRDefault="000F2B0B" w:rsidP="002B18A1">
            <w:r>
              <w:t>1, с.55</w:t>
            </w:r>
          </w:p>
          <w:p w:rsidR="008F0527" w:rsidRPr="008F0527" w:rsidRDefault="008F0527" w:rsidP="008F0527"/>
        </w:tc>
      </w:tr>
      <w:tr w:rsidR="008F0527" w:rsidRPr="008F0527" w:rsidTr="00441E0A">
        <w:trPr>
          <w:trHeight w:val="750"/>
        </w:trPr>
        <w:tc>
          <w:tcPr>
            <w:tcW w:w="1668" w:type="dxa"/>
          </w:tcPr>
          <w:p w:rsidR="008F0527" w:rsidRDefault="008F0527" w:rsidP="00105810">
            <w:pPr>
              <w:jc w:val="center"/>
              <w:rPr>
                <w:b/>
              </w:rPr>
            </w:pPr>
            <w:r w:rsidRPr="008F0527">
              <w:rPr>
                <w:b/>
              </w:rPr>
              <w:lastRenderedPageBreak/>
              <w:t>Март</w:t>
            </w:r>
          </w:p>
          <w:p w:rsidR="00C7729B" w:rsidRPr="00C7729B" w:rsidRDefault="00C7729B" w:rsidP="00105810">
            <w:pPr>
              <w:jc w:val="center"/>
              <w:rPr>
                <w:b/>
              </w:rPr>
            </w:pPr>
            <w:r w:rsidRPr="00C7729B">
              <w:rPr>
                <w:b/>
              </w:rPr>
              <w:t>1-2  недели</w:t>
            </w: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0F21F2" w:rsidRDefault="000F21F2" w:rsidP="00105810">
            <w:pPr>
              <w:jc w:val="center"/>
              <w:rPr>
                <w:b/>
              </w:rPr>
            </w:pPr>
          </w:p>
          <w:p w:rsidR="00C7729B" w:rsidRPr="00C7729B" w:rsidRDefault="00105810" w:rsidP="0010581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7729B" w:rsidRPr="00C7729B">
              <w:rPr>
                <w:b/>
              </w:rPr>
              <w:t>3-4 недели</w:t>
            </w:r>
          </w:p>
          <w:p w:rsidR="00C7729B" w:rsidRPr="008F0527" w:rsidRDefault="00C7729B" w:rsidP="00105810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60DD7" w:rsidRDefault="00D234D5" w:rsidP="00D16E4C">
            <w:r>
              <w:t xml:space="preserve">                                                             </w:t>
            </w:r>
            <w:r w:rsidR="00360DD7">
              <w:t xml:space="preserve">                              </w:t>
            </w:r>
          </w:p>
          <w:p w:rsidR="00F64EFA" w:rsidRDefault="00F64EFA" w:rsidP="00D16E4C">
            <w:r>
              <w:t>«Помоги мишке стать здоровым»</w:t>
            </w:r>
          </w:p>
          <w:p w:rsidR="00F64EFA" w:rsidRDefault="00F64EFA" w:rsidP="00D16E4C"/>
          <w:p w:rsidR="00F64EFA" w:rsidRDefault="00F64EFA" w:rsidP="00D16E4C"/>
          <w:p w:rsidR="00F64EFA" w:rsidRDefault="00F64EFA" w:rsidP="00D16E4C"/>
          <w:p w:rsidR="00D16E4C" w:rsidRPr="00D16E4C" w:rsidRDefault="00F64EFA" w:rsidP="00D16E4C">
            <w:r>
              <w:t xml:space="preserve">                                                    </w:t>
            </w:r>
            <w:r w:rsidR="00D16E4C" w:rsidRPr="00D16E4C">
              <w:t>Поиграем в игру «Здравствуйте»</w:t>
            </w:r>
          </w:p>
          <w:p w:rsidR="008F0527" w:rsidRPr="008F0527" w:rsidRDefault="008F0527" w:rsidP="008F0527"/>
        </w:tc>
        <w:tc>
          <w:tcPr>
            <w:tcW w:w="3261" w:type="dxa"/>
          </w:tcPr>
          <w:p w:rsidR="00C87954" w:rsidRDefault="00C87954" w:rsidP="00D16E4C"/>
          <w:p w:rsidR="00F64EFA" w:rsidRDefault="00F64EFA" w:rsidP="00D16E4C">
            <w:r>
              <w:t>Создавать привычку к режиму, помочь ребенку осознать, что утренняя зарядка, игры и физические упражнения вызывают хорошее настроение, а с помощью сна восстанавливаются силы.</w:t>
            </w:r>
          </w:p>
          <w:p w:rsidR="00D16E4C" w:rsidRPr="00D16E4C" w:rsidRDefault="00F64EFA" w:rsidP="00D16E4C">
            <w:r>
              <w:t xml:space="preserve">                                             </w:t>
            </w:r>
            <w:r w:rsidR="00D16E4C" w:rsidRPr="00D16E4C">
              <w:t xml:space="preserve">Продолжать обучать детей правилам этикета, формам общения </w:t>
            </w:r>
            <w:proofErr w:type="gramStart"/>
            <w:r w:rsidR="00D16E4C" w:rsidRPr="00D16E4C">
              <w:t>при</w:t>
            </w:r>
            <w:proofErr w:type="gramEnd"/>
            <w:r w:rsidR="00D16E4C" w:rsidRPr="00D16E4C">
              <w:t xml:space="preserve"> встречи со знакомыми и незнакомыми людьми, правилам  употребления слов приветствий; приучать детей преодолевать застенчивость и скованность, формировать доброжелательное общение с окружающими.</w:t>
            </w:r>
          </w:p>
          <w:p w:rsidR="008F0527" w:rsidRPr="008F0527" w:rsidRDefault="008F0527" w:rsidP="008F0527"/>
        </w:tc>
        <w:tc>
          <w:tcPr>
            <w:tcW w:w="2976" w:type="dxa"/>
          </w:tcPr>
          <w:p w:rsidR="00C87954" w:rsidRDefault="00C87954" w:rsidP="00D16E4C"/>
          <w:p w:rsidR="00F64EFA" w:rsidRDefault="00F64EFA" w:rsidP="00D16E4C">
            <w:r>
              <w:t xml:space="preserve">Игрушка мишка; сюжетные картинки; стихи; кукла </w:t>
            </w:r>
            <w:proofErr w:type="gramStart"/>
            <w:r>
              <w:t xml:space="preserve">Ванька – </w:t>
            </w:r>
            <w:proofErr w:type="spellStart"/>
            <w:r>
              <w:t>встанька</w:t>
            </w:r>
            <w:proofErr w:type="spellEnd"/>
            <w:proofErr w:type="gramEnd"/>
            <w:r>
              <w:t>; мячи, обручи, кегли, мешочки, палки.</w:t>
            </w:r>
          </w:p>
          <w:p w:rsidR="00F64EFA" w:rsidRDefault="00F64EFA" w:rsidP="00D16E4C"/>
          <w:p w:rsidR="00F64EFA" w:rsidRDefault="00F64EFA" w:rsidP="00D16E4C"/>
          <w:p w:rsidR="00D16E4C" w:rsidRPr="00D16E4C" w:rsidRDefault="00D16E4C" w:rsidP="00D16E4C">
            <w:r w:rsidRPr="00D16E4C">
              <w:t>Кукла, игра с детьми</w:t>
            </w:r>
          </w:p>
          <w:p w:rsidR="008F0527" w:rsidRPr="008F0527" w:rsidRDefault="008F0527" w:rsidP="008F0527"/>
        </w:tc>
        <w:tc>
          <w:tcPr>
            <w:tcW w:w="2268" w:type="dxa"/>
          </w:tcPr>
          <w:p w:rsidR="00C87954" w:rsidRDefault="00C87954" w:rsidP="00D16E4C"/>
          <w:p w:rsidR="00F64EFA" w:rsidRDefault="00F64EFA" w:rsidP="00D16E4C">
            <w:r>
              <w:t xml:space="preserve">«Расти здоровым» Р. </w:t>
            </w:r>
            <w:proofErr w:type="spellStart"/>
            <w:r>
              <w:t>Ротенберг</w:t>
            </w:r>
            <w:proofErr w:type="spellEnd"/>
            <w:r>
              <w:t>.</w:t>
            </w:r>
          </w:p>
          <w:p w:rsidR="00F64EFA" w:rsidRDefault="00F64EFA" w:rsidP="00D16E4C"/>
          <w:p w:rsidR="00F64EFA" w:rsidRDefault="00F64EFA" w:rsidP="00D16E4C"/>
          <w:p w:rsidR="00F64EFA" w:rsidRDefault="00F64EFA" w:rsidP="00D16E4C"/>
          <w:p w:rsidR="00F64EFA" w:rsidRDefault="00F64EFA" w:rsidP="00D16E4C"/>
          <w:p w:rsidR="00D16E4C" w:rsidRPr="00D16E4C" w:rsidRDefault="00D16E4C" w:rsidP="00D16E4C">
            <w:r w:rsidRPr="00D16E4C">
              <w:t>1, стр. 181,</w:t>
            </w:r>
          </w:p>
          <w:p w:rsidR="008F0527" w:rsidRPr="008F0527" w:rsidRDefault="008F0527" w:rsidP="008F0527"/>
        </w:tc>
      </w:tr>
      <w:tr w:rsidR="00C37347" w:rsidRPr="008F0527" w:rsidTr="00441E0A">
        <w:trPr>
          <w:trHeight w:val="3965"/>
        </w:trPr>
        <w:tc>
          <w:tcPr>
            <w:tcW w:w="1668" w:type="dxa"/>
          </w:tcPr>
          <w:p w:rsidR="00C37347" w:rsidRDefault="00C37347" w:rsidP="00105810">
            <w:pPr>
              <w:jc w:val="center"/>
              <w:rPr>
                <w:b/>
              </w:rPr>
            </w:pPr>
            <w:r w:rsidRPr="008F0527">
              <w:rPr>
                <w:b/>
              </w:rPr>
              <w:lastRenderedPageBreak/>
              <w:t>Апрель</w:t>
            </w:r>
          </w:p>
          <w:p w:rsidR="00C37347" w:rsidRPr="00C7729B" w:rsidRDefault="00C37347" w:rsidP="00105810">
            <w:pPr>
              <w:jc w:val="center"/>
              <w:rPr>
                <w:b/>
              </w:rPr>
            </w:pPr>
            <w:r w:rsidRPr="00C7729B">
              <w:rPr>
                <w:b/>
              </w:rPr>
              <w:t>1-2  недели</w:t>
            </w: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C37347" w:rsidRPr="008F0527" w:rsidRDefault="00C37347" w:rsidP="00105810">
            <w:pPr>
              <w:jc w:val="center"/>
              <w:rPr>
                <w:b/>
              </w:rPr>
            </w:pPr>
            <w:r w:rsidRPr="00C7729B">
              <w:rPr>
                <w:b/>
              </w:rPr>
              <w:t>3-4 недели</w:t>
            </w:r>
          </w:p>
        </w:tc>
        <w:tc>
          <w:tcPr>
            <w:tcW w:w="3294" w:type="dxa"/>
          </w:tcPr>
          <w:p w:rsidR="00C87954" w:rsidRDefault="00C87954" w:rsidP="00C37347"/>
          <w:p w:rsidR="00C37347" w:rsidRDefault="00F64EFA" w:rsidP="00C37347">
            <w:r>
              <w:t>«Научусь себя охранять»</w:t>
            </w:r>
          </w:p>
          <w:p w:rsidR="00B84308" w:rsidRDefault="00B84308" w:rsidP="00C37347"/>
          <w:p w:rsidR="00B84308" w:rsidRDefault="00B84308" w:rsidP="00C37347"/>
          <w:p w:rsidR="00B84308" w:rsidRDefault="00B84308" w:rsidP="00C37347"/>
          <w:p w:rsidR="00B84308" w:rsidRDefault="00B84308" w:rsidP="00C37347"/>
          <w:p w:rsidR="00B84308" w:rsidRDefault="00B84308" w:rsidP="00C37347"/>
          <w:p w:rsidR="000F21F2" w:rsidRPr="000F21F2" w:rsidRDefault="00105810" w:rsidP="000F21F2">
            <w:r>
              <w:t xml:space="preserve"> </w:t>
            </w:r>
            <w:r w:rsidR="000F21F2" w:rsidRPr="000F21F2">
              <w:t>«Покажем кукле Кате как обращаться с расчёской»</w:t>
            </w:r>
          </w:p>
          <w:p w:rsidR="00C37347" w:rsidRPr="008F0527" w:rsidRDefault="00C37347" w:rsidP="00C37347"/>
        </w:tc>
        <w:tc>
          <w:tcPr>
            <w:tcW w:w="3261" w:type="dxa"/>
          </w:tcPr>
          <w:p w:rsidR="00C87954" w:rsidRDefault="00C87954" w:rsidP="00C37347"/>
          <w:p w:rsidR="000F21F2" w:rsidRDefault="00B84308" w:rsidP="000F21F2">
            <w:proofErr w:type="gramStart"/>
            <w:r>
              <w:t>Рассказать о правилах поведения в разных ситуациях (как вести себя с незнакомыми людьми, не открывать дверь чужому.</w:t>
            </w:r>
            <w:proofErr w:type="gramEnd"/>
            <w:r>
              <w:t xml:space="preserve">  </w:t>
            </w:r>
            <w:proofErr w:type="gramStart"/>
            <w:r>
              <w:t xml:space="preserve">Не уходить с игровой площадки с незнакомыми, нельзя гулять одному без близких людей). </w:t>
            </w:r>
            <w:proofErr w:type="gramEnd"/>
          </w:p>
          <w:p w:rsidR="000F21F2" w:rsidRPr="00105810" w:rsidRDefault="00105810" w:rsidP="000F21F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t xml:space="preserve">                                        </w:t>
            </w:r>
            <w:r w:rsidR="000F21F2" w:rsidRPr="000F21F2">
              <w:t>Познакомить детей с расчёской, её назначением; их разновидностями; развивать умения детей обращаться правильно с расчёской, делать прически; прививать привычку следить за своим внешним видом, пользоваться только своей личной расчёской.</w:t>
            </w:r>
          </w:p>
          <w:p w:rsidR="00C37347" w:rsidRPr="008F0527" w:rsidRDefault="00C87954" w:rsidP="00C87954">
            <w:r>
              <w:t xml:space="preserve">                         </w:t>
            </w:r>
          </w:p>
        </w:tc>
        <w:tc>
          <w:tcPr>
            <w:tcW w:w="2976" w:type="dxa"/>
          </w:tcPr>
          <w:p w:rsidR="00C87954" w:rsidRDefault="00C87954" w:rsidP="00C37347"/>
          <w:p w:rsidR="00C37347" w:rsidRDefault="00B84308" w:rsidP="00C37347">
            <w:r>
              <w:t>Атрибуты к сказке «Волк и семеро козлят»; сюжетные картинки; телефон</w:t>
            </w:r>
          </w:p>
          <w:p w:rsidR="00B84308" w:rsidRDefault="00B84308" w:rsidP="00C37347"/>
          <w:p w:rsidR="00B84308" w:rsidRDefault="00B84308" w:rsidP="00C37347"/>
          <w:p w:rsidR="00B84308" w:rsidRDefault="00B84308" w:rsidP="00C37347"/>
          <w:p w:rsidR="000F21F2" w:rsidRPr="000F21F2" w:rsidRDefault="00105810" w:rsidP="000F21F2">
            <w:r>
              <w:t xml:space="preserve">                                                </w:t>
            </w:r>
            <w:r w:rsidR="000F21F2" w:rsidRPr="000F21F2">
              <w:t xml:space="preserve">Цветная коробочка, расчёски разных размеров, кукла Катя, зеркало, бантики, </w:t>
            </w:r>
            <w:proofErr w:type="spellStart"/>
            <w:r w:rsidR="000F21F2" w:rsidRPr="000F21F2">
              <w:t>резиночки</w:t>
            </w:r>
            <w:proofErr w:type="spellEnd"/>
            <w:r w:rsidR="000F21F2" w:rsidRPr="000F21F2">
              <w:t>.</w:t>
            </w:r>
          </w:p>
          <w:p w:rsidR="000F21F2" w:rsidRPr="008F0527" w:rsidRDefault="000F21F2" w:rsidP="00C87954"/>
        </w:tc>
        <w:tc>
          <w:tcPr>
            <w:tcW w:w="2268" w:type="dxa"/>
          </w:tcPr>
          <w:p w:rsidR="00C87954" w:rsidRDefault="00C87954" w:rsidP="00C37347"/>
          <w:p w:rsidR="00C37347" w:rsidRDefault="00B84308" w:rsidP="00C37347">
            <w:r>
              <w:t>«Азбука общения» Л.М. Шипицына.</w:t>
            </w:r>
          </w:p>
          <w:p w:rsidR="00B84308" w:rsidRDefault="00B84308" w:rsidP="00C37347"/>
          <w:p w:rsidR="00B84308" w:rsidRDefault="00B84308" w:rsidP="00C37347"/>
          <w:p w:rsidR="00B84308" w:rsidRDefault="00B84308" w:rsidP="00C37347"/>
          <w:p w:rsidR="00B84308" w:rsidRDefault="00B84308" w:rsidP="00C37347"/>
          <w:p w:rsidR="000F21F2" w:rsidRPr="000F21F2" w:rsidRDefault="00105810" w:rsidP="000F21F2">
            <w:r>
              <w:t>4</w:t>
            </w:r>
            <w:r w:rsidR="000F21F2" w:rsidRPr="000F21F2">
              <w:t>, стр. 67</w:t>
            </w:r>
          </w:p>
          <w:p w:rsidR="000F21F2" w:rsidRPr="000F21F2" w:rsidRDefault="00105810" w:rsidP="000F21F2">
            <w:r>
              <w:t>5</w:t>
            </w:r>
            <w:r w:rsidR="000F21F2" w:rsidRPr="000F21F2">
              <w:t>,стр. 369</w:t>
            </w:r>
          </w:p>
          <w:p w:rsidR="000F21F2" w:rsidRPr="000F21F2" w:rsidRDefault="000F21F2" w:rsidP="000F21F2">
            <w:r w:rsidRPr="000F21F2">
              <w:t>Картотека «Расчёсывания»</w:t>
            </w:r>
          </w:p>
          <w:p w:rsidR="000F21F2" w:rsidRPr="000F21F2" w:rsidRDefault="00105810" w:rsidP="000F21F2">
            <w:r>
              <w:t>5</w:t>
            </w:r>
            <w:r w:rsidR="000F21F2" w:rsidRPr="000F21F2">
              <w:t>,стр. 325</w:t>
            </w:r>
          </w:p>
          <w:p w:rsidR="00C37347" w:rsidRPr="008F0527" w:rsidRDefault="00C87954" w:rsidP="00C87954">
            <w:r>
              <w:t xml:space="preserve">                              </w:t>
            </w:r>
          </w:p>
        </w:tc>
      </w:tr>
      <w:tr w:rsidR="00C37347" w:rsidRPr="008F0527" w:rsidTr="00441E0A">
        <w:trPr>
          <w:trHeight w:val="750"/>
        </w:trPr>
        <w:tc>
          <w:tcPr>
            <w:tcW w:w="1668" w:type="dxa"/>
          </w:tcPr>
          <w:p w:rsidR="00C37347" w:rsidRDefault="00C37347" w:rsidP="00105810">
            <w:pPr>
              <w:jc w:val="center"/>
              <w:rPr>
                <w:b/>
              </w:rPr>
            </w:pPr>
            <w:r w:rsidRPr="008F0527">
              <w:rPr>
                <w:b/>
              </w:rPr>
              <w:t>Май</w:t>
            </w:r>
          </w:p>
          <w:p w:rsidR="00C37347" w:rsidRPr="00C7729B" w:rsidRDefault="00C37347" w:rsidP="00105810">
            <w:pPr>
              <w:jc w:val="center"/>
              <w:rPr>
                <w:b/>
              </w:rPr>
            </w:pPr>
            <w:r w:rsidRPr="00C7729B">
              <w:rPr>
                <w:b/>
              </w:rPr>
              <w:t>1-2  недели</w:t>
            </w: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C87954" w:rsidRDefault="00C87954" w:rsidP="00105810">
            <w:pPr>
              <w:jc w:val="center"/>
              <w:rPr>
                <w:b/>
              </w:rPr>
            </w:pPr>
          </w:p>
          <w:p w:rsidR="00105810" w:rsidRDefault="00105810" w:rsidP="00105810">
            <w:pPr>
              <w:rPr>
                <w:b/>
              </w:rPr>
            </w:pPr>
          </w:p>
          <w:p w:rsidR="00C37347" w:rsidRDefault="00C37347" w:rsidP="00105810">
            <w:pPr>
              <w:rPr>
                <w:b/>
              </w:rPr>
            </w:pPr>
            <w:r w:rsidRPr="00C7729B">
              <w:rPr>
                <w:b/>
              </w:rPr>
              <w:t>3-4 недели</w:t>
            </w:r>
          </w:p>
          <w:p w:rsidR="00C37347" w:rsidRPr="008F0527" w:rsidRDefault="00C37347" w:rsidP="00C37347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0F21F2" w:rsidRDefault="000F21F2" w:rsidP="00C37347"/>
          <w:p w:rsidR="00C37347" w:rsidRDefault="00B84308" w:rsidP="00C37347">
            <w:r>
              <w:t>«Кто я такой?»</w:t>
            </w:r>
          </w:p>
          <w:p w:rsidR="000F21F2" w:rsidRDefault="000F21F2" w:rsidP="00C37347"/>
          <w:p w:rsidR="000F21F2" w:rsidRDefault="000F21F2" w:rsidP="00C37347"/>
          <w:p w:rsidR="000F21F2" w:rsidRDefault="000F21F2" w:rsidP="00C37347"/>
          <w:p w:rsidR="00D02F04" w:rsidRDefault="00105810" w:rsidP="000F21F2">
            <w:r>
              <w:lastRenderedPageBreak/>
              <w:t xml:space="preserve">                                                          </w:t>
            </w:r>
          </w:p>
          <w:p w:rsidR="000F21F2" w:rsidRPr="000F21F2" w:rsidRDefault="00D02F04" w:rsidP="000F21F2">
            <w:r>
              <w:t xml:space="preserve">                                                            </w:t>
            </w:r>
            <w:bookmarkStart w:id="0" w:name="_GoBack"/>
            <w:bookmarkEnd w:id="0"/>
            <w:r w:rsidR="000F21F2" w:rsidRPr="000F21F2">
              <w:t xml:space="preserve">«Как лисенка научить </w:t>
            </w:r>
            <w:proofErr w:type="gramStart"/>
            <w:r w:rsidR="000F21F2" w:rsidRPr="000F21F2">
              <w:t>правильно</w:t>
            </w:r>
            <w:proofErr w:type="gramEnd"/>
            <w:r w:rsidR="000F21F2" w:rsidRPr="000F21F2">
              <w:t xml:space="preserve"> </w:t>
            </w:r>
            <w:r w:rsidR="000F21F2">
              <w:t xml:space="preserve"> </w:t>
            </w:r>
            <w:r w:rsidR="000F21F2" w:rsidRPr="000F21F2">
              <w:t>держать свою осанку»</w:t>
            </w:r>
          </w:p>
          <w:p w:rsidR="000F21F2" w:rsidRPr="008F0527" w:rsidRDefault="000F21F2" w:rsidP="00C37347"/>
        </w:tc>
        <w:tc>
          <w:tcPr>
            <w:tcW w:w="3261" w:type="dxa"/>
          </w:tcPr>
          <w:p w:rsidR="000F21F2" w:rsidRDefault="000F21F2" w:rsidP="00C37347"/>
          <w:p w:rsidR="00C37347" w:rsidRDefault="00B84308" w:rsidP="00C37347">
            <w:r>
              <w:t>Формировать представления о себе через элементарные знания и действия. «Я знаю, как меня зовут, как зовут моих : маму, папу»</w:t>
            </w:r>
            <w:proofErr w:type="gramStart"/>
            <w:r>
              <w:t>.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очень люблю порядок и знаю, как его </w:t>
            </w:r>
            <w:r>
              <w:lastRenderedPageBreak/>
              <w:t>навести». «Я хороший».</w:t>
            </w:r>
          </w:p>
          <w:p w:rsidR="000F21F2" w:rsidRPr="008F0527" w:rsidRDefault="00105810" w:rsidP="00C37347">
            <w:r>
              <w:t xml:space="preserve">                                               </w:t>
            </w:r>
            <w:r w:rsidR="000F21F2" w:rsidRPr="000F21F2">
              <w:t xml:space="preserve">Продолжать обучать детей следить за своим здоровьем, за своей осанкой, знать и соблюдать правила, какие правила необходимо выполнять при этом: правильно сидеть, рисовать; проявлять желание </w:t>
            </w:r>
            <w:proofErr w:type="gramStart"/>
            <w:r w:rsidR="000F21F2" w:rsidRPr="000F21F2">
              <w:t>заботится</w:t>
            </w:r>
            <w:proofErr w:type="gramEnd"/>
            <w:r w:rsidR="000F21F2" w:rsidRPr="000F21F2">
              <w:t xml:space="preserve"> и следить за своим здоровьем</w:t>
            </w:r>
          </w:p>
        </w:tc>
        <w:tc>
          <w:tcPr>
            <w:tcW w:w="2976" w:type="dxa"/>
          </w:tcPr>
          <w:p w:rsidR="000F21F2" w:rsidRDefault="000F21F2" w:rsidP="00C37347"/>
          <w:p w:rsidR="00C37347" w:rsidRDefault="00FA2B4F" w:rsidP="00C37347">
            <w:r>
              <w:t>Картинки с изображением разных ситуаций.</w:t>
            </w:r>
          </w:p>
          <w:p w:rsidR="000F21F2" w:rsidRDefault="000F21F2" w:rsidP="00C37347"/>
          <w:p w:rsidR="000F21F2" w:rsidRDefault="000F21F2" w:rsidP="00C37347"/>
          <w:p w:rsidR="000F21F2" w:rsidRDefault="000F21F2" w:rsidP="00C37347"/>
          <w:p w:rsidR="000F21F2" w:rsidRPr="000F21F2" w:rsidRDefault="00105810" w:rsidP="000F21F2">
            <w:r>
              <w:t xml:space="preserve">                                             </w:t>
            </w:r>
            <w:r w:rsidR="000F21F2" w:rsidRPr="000F21F2">
              <w:t>Картина с изображением правильной позы при сидении за столом, за книгой, при рассматривании книги</w:t>
            </w:r>
          </w:p>
          <w:p w:rsidR="000F21F2" w:rsidRPr="000F21F2" w:rsidRDefault="000F21F2" w:rsidP="000F21F2"/>
          <w:p w:rsidR="000F21F2" w:rsidRPr="008F0527" w:rsidRDefault="000F21F2" w:rsidP="00C37347"/>
        </w:tc>
        <w:tc>
          <w:tcPr>
            <w:tcW w:w="2268" w:type="dxa"/>
          </w:tcPr>
          <w:p w:rsidR="000F21F2" w:rsidRDefault="000F21F2" w:rsidP="00C37347"/>
          <w:p w:rsidR="00C37347" w:rsidRDefault="00FA2B4F" w:rsidP="00C37347">
            <w:r>
              <w:t>«Азбука общения» Л. М. Шипицына.</w:t>
            </w:r>
          </w:p>
          <w:p w:rsidR="00FA2B4F" w:rsidRDefault="00FA2B4F" w:rsidP="00C37347">
            <w:r>
              <w:t xml:space="preserve">«Девочка чумазая» А. Л. </w:t>
            </w:r>
            <w:proofErr w:type="spellStart"/>
            <w:r>
              <w:t>Барто</w:t>
            </w:r>
            <w:proofErr w:type="spellEnd"/>
          </w:p>
          <w:p w:rsidR="000F21F2" w:rsidRDefault="000F21F2" w:rsidP="00C37347"/>
          <w:p w:rsidR="000F21F2" w:rsidRPr="000F21F2" w:rsidRDefault="000F21F2" w:rsidP="000F21F2">
            <w:r>
              <w:t xml:space="preserve">                                </w:t>
            </w:r>
            <w:r w:rsidRPr="000F21F2">
              <w:t>2,стр. 21</w:t>
            </w:r>
          </w:p>
          <w:p w:rsidR="000F21F2" w:rsidRPr="000F21F2" w:rsidRDefault="000F21F2" w:rsidP="000F21F2">
            <w:r w:rsidRPr="000F21F2">
              <w:t>Наглядное  пособие «Осанка»</w:t>
            </w:r>
          </w:p>
          <w:p w:rsidR="000F21F2" w:rsidRDefault="000F21F2" w:rsidP="00C37347"/>
          <w:p w:rsidR="000F21F2" w:rsidRPr="008F0527" w:rsidRDefault="000F21F2" w:rsidP="00C37347"/>
        </w:tc>
      </w:tr>
    </w:tbl>
    <w:p w:rsidR="008F0527" w:rsidRPr="008F0527" w:rsidRDefault="008F0527" w:rsidP="008F0527"/>
    <w:p w:rsidR="00360DD7" w:rsidRPr="00360DD7" w:rsidRDefault="00360DD7" w:rsidP="00360DD7">
      <w:pPr>
        <w:rPr>
          <w:b/>
        </w:rPr>
      </w:pPr>
      <w:r w:rsidRPr="00360DD7">
        <w:rPr>
          <w:b/>
        </w:rPr>
        <w:t>ЛИТЕРАТУРА:</w:t>
      </w:r>
    </w:p>
    <w:p w:rsidR="00360DD7" w:rsidRPr="00360DD7" w:rsidRDefault="00360DD7" w:rsidP="00360DD7">
      <w:r w:rsidRPr="00360DD7">
        <w:t xml:space="preserve">1.  </w:t>
      </w:r>
      <w:r w:rsidR="003A47F7">
        <w:t>Кулик Г.И., Сергиенко Н.Н. Школа здоровья человека. Программа для ДОУ. М: ТЦ Сфера, 2010. – 112с. – (Детский сад с любовью). 2009.</w:t>
      </w:r>
    </w:p>
    <w:p w:rsidR="00360DD7" w:rsidRPr="00360DD7" w:rsidRDefault="00360DD7" w:rsidP="00360DD7">
      <w:r w:rsidRPr="00360DD7">
        <w:t xml:space="preserve">2.Зайцев Г.К.  Уроки  </w:t>
      </w:r>
      <w:proofErr w:type="spellStart"/>
      <w:r w:rsidRPr="00360DD7">
        <w:t>мойдодыра</w:t>
      </w:r>
      <w:proofErr w:type="gramStart"/>
      <w:r w:rsidRPr="00360DD7">
        <w:t>.С</w:t>
      </w:r>
      <w:proofErr w:type="gramEnd"/>
      <w:r w:rsidRPr="00360DD7">
        <w:t>Пб:Изд-во</w:t>
      </w:r>
      <w:proofErr w:type="spellEnd"/>
      <w:r w:rsidRPr="00360DD7">
        <w:t xml:space="preserve"> «Акцидент»,1999. </w:t>
      </w:r>
    </w:p>
    <w:p w:rsidR="00360DD7" w:rsidRPr="00360DD7" w:rsidRDefault="003A47F7" w:rsidP="00360DD7">
      <w:r>
        <w:t>3</w:t>
      </w:r>
      <w:r w:rsidR="00360DD7" w:rsidRPr="00360DD7">
        <w:t>.Шамрай С.Е. и др.  Комплексно-тематическое планирование по программе «Детство», Первая младшая группа - Волгоград: Учитель,2013.</w:t>
      </w:r>
    </w:p>
    <w:p w:rsidR="00360DD7" w:rsidRPr="00360DD7" w:rsidRDefault="003A47F7" w:rsidP="00360DD7">
      <w:r>
        <w:t>4</w:t>
      </w:r>
      <w:r w:rsidR="00360DD7" w:rsidRPr="00360DD7">
        <w:t>.Елисеева Л.Н.  Твоя книга. Хрестоматия для чтения в семье и в д/</w:t>
      </w:r>
      <w:proofErr w:type="spellStart"/>
      <w:r w:rsidR="00360DD7" w:rsidRPr="00360DD7">
        <w:t>с</w:t>
      </w:r>
      <w:proofErr w:type="gramStart"/>
      <w:r w:rsidR="00360DD7" w:rsidRPr="00360DD7">
        <w:t>,И</w:t>
      </w:r>
      <w:proofErr w:type="gramEnd"/>
      <w:r w:rsidR="00360DD7" w:rsidRPr="00360DD7">
        <w:t>зд</w:t>
      </w:r>
      <w:proofErr w:type="spellEnd"/>
      <w:r w:rsidR="00360DD7" w:rsidRPr="00360DD7">
        <w:t>-во «Детская литература»,  Москва, Центр,1976.</w:t>
      </w:r>
    </w:p>
    <w:p w:rsidR="00360DD7" w:rsidRPr="00360DD7" w:rsidRDefault="003A47F7" w:rsidP="00360DD7">
      <w:r>
        <w:t>5</w:t>
      </w:r>
      <w:r w:rsidR="00360DD7" w:rsidRPr="00360DD7">
        <w:t xml:space="preserve">.Шипицына Л.М. и  др.  Азбука общения: </w:t>
      </w:r>
      <w:proofErr w:type="spellStart"/>
      <w:r w:rsidR="00360DD7" w:rsidRPr="00360DD7">
        <w:t>Равитие</w:t>
      </w:r>
      <w:proofErr w:type="spellEnd"/>
      <w:r w:rsidR="00360DD7" w:rsidRPr="00360DD7">
        <w:t xml:space="preserve"> личности ребенка, навыков общения </w:t>
      </w:r>
      <w:proofErr w:type="gramStart"/>
      <w:r w:rsidR="00360DD7" w:rsidRPr="00360DD7">
        <w:t>со</w:t>
      </w:r>
      <w:proofErr w:type="gramEnd"/>
      <w:r w:rsidR="00360DD7" w:rsidRPr="00360DD7">
        <w:t xml:space="preserve"> взрослыми и сверстниками. (Для детей от 3до6 лет)</w:t>
      </w:r>
      <w:proofErr w:type="gramStart"/>
      <w:r w:rsidR="00360DD7" w:rsidRPr="00360DD7">
        <w:t>.-</w:t>
      </w:r>
      <w:proofErr w:type="gramEnd"/>
      <w:r w:rsidR="00360DD7" w:rsidRPr="00360DD7">
        <w:t>«Детство-Пресс , 2000.</w:t>
      </w:r>
    </w:p>
    <w:p w:rsidR="008F0527" w:rsidRPr="008F0527" w:rsidRDefault="008F0527" w:rsidP="008F0527"/>
    <w:p w:rsidR="008F0527" w:rsidRPr="008F0527" w:rsidRDefault="008F0527" w:rsidP="008F0527"/>
    <w:p w:rsidR="008F0527" w:rsidRPr="008F0527" w:rsidRDefault="008F0527" w:rsidP="008F0527"/>
    <w:p w:rsidR="00EA5D72" w:rsidRDefault="00EA5D72"/>
    <w:sectPr w:rsidR="00EA5D72" w:rsidSect="003C58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5DF"/>
    <w:multiLevelType w:val="hybridMultilevel"/>
    <w:tmpl w:val="32DE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6C55"/>
    <w:multiLevelType w:val="hybridMultilevel"/>
    <w:tmpl w:val="A7C4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CD"/>
    <w:rsid w:val="000F21F2"/>
    <w:rsid w:val="000F2B0B"/>
    <w:rsid w:val="00105810"/>
    <w:rsid w:val="001345F2"/>
    <w:rsid w:val="002B18A1"/>
    <w:rsid w:val="00360DD7"/>
    <w:rsid w:val="003A47F7"/>
    <w:rsid w:val="004004F9"/>
    <w:rsid w:val="004713CD"/>
    <w:rsid w:val="007369B2"/>
    <w:rsid w:val="00814130"/>
    <w:rsid w:val="00824438"/>
    <w:rsid w:val="008523C2"/>
    <w:rsid w:val="00866510"/>
    <w:rsid w:val="008F0527"/>
    <w:rsid w:val="009B4D3E"/>
    <w:rsid w:val="009C3D87"/>
    <w:rsid w:val="00B24A2C"/>
    <w:rsid w:val="00B84308"/>
    <w:rsid w:val="00C01BAA"/>
    <w:rsid w:val="00C37347"/>
    <w:rsid w:val="00C7729B"/>
    <w:rsid w:val="00C87954"/>
    <w:rsid w:val="00CC5651"/>
    <w:rsid w:val="00CD64A7"/>
    <w:rsid w:val="00CE3A4A"/>
    <w:rsid w:val="00D02F04"/>
    <w:rsid w:val="00D16E4C"/>
    <w:rsid w:val="00D234D5"/>
    <w:rsid w:val="00EA5D72"/>
    <w:rsid w:val="00EA78CC"/>
    <w:rsid w:val="00F133F1"/>
    <w:rsid w:val="00F64EFA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2013-02-08T17:03:00Z</dcterms:created>
  <dcterms:modified xsi:type="dcterms:W3CDTF">2013-03-12T07:31:00Z</dcterms:modified>
</cp:coreProperties>
</file>