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A00B3" w:rsidRPr="006A00B3" w:rsidRDefault="006A00B3" w:rsidP="006A0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войне 1812 года;</w:t>
      </w:r>
    </w:p>
    <w:p w:rsidR="006A00B3" w:rsidRPr="006A00B3" w:rsidRDefault="006A00B3" w:rsidP="006A0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интерес;</w:t>
      </w:r>
    </w:p>
    <w:p w:rsidR="006A00B3" w:rsidRPr="006A00B3" w:rsidRDefault="006A00B3" w:rsidP="006A0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делать выводы.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0B3" w:rsidRPr="006A00B3" w:rsidRDefault="006A00B3" w:rsidP="006A0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беседа;</w:t>
      </w:r>
    </w:p>
    <w:p w:rsidR="006A00B3" w:rsidRPr="006A00B3" w:rsidRDefault="006A00B3" w:rsidP="006A0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учащихся по проблемным вопросам;</w:t>
      </w:r>
    </w:p>
    <w:p w:rsidR="006A00B3" w:rsidRPr="006A00B3" w:rsidRDefault="006A00B3" w:rsidP="006A0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поставленные вопросы;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стихотворение М.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Лермонтова “Бородино”, посмотреть отрывки из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Бондарчука “Война и мир”, “Эскадрон гусар летучих”. </w:t>
      </w:r>
      <w:hyperlink r:id="rId5" w:history="1">
        <w:r w:rsidRPr="006A00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на 3 команды. Каждая команда получает задание: подготовить вопросы к классному часу. </w:t>
      </w:r>
    </w:p>
    <w:p w:rsidR="006A00B3" w:rsidRPr="006A00B3" w:rsidRDefault="006A00B3" w:rsidP="006A0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Слово учителя. Сообщение темы и цели, плана классного часа. 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чем может гордиться человек, проживший жизнь?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бывает ли, на ваш взгляд, когда что-то является предметом гордости всего народа?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о войне 1812 года?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была похожа на другие войны. Мы прочитали о патриотизме мирных жителей, бросивших всё и уничтожавших своё имущество, узнали о том, как поднялась “дубина народной войны”, так как все понимали, что под управлением французов жить нельзя.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историографам, которые подготовили презентацию “Отечественная война 1812 года”. Послушаем и посмотрим, как это было.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вопросы историографам.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произошла Бородинская битва?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7-го сентября (26-го августа) 1812 года.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фамилии русских военачальников, принимавших участие в войне 1812 года.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Кутузов, Барклай де Толли, Раевский, Багратион, Платов.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храм был построен в Москве в честь победы над армией Наполеона? На какие средства он строился?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Христа Спасителя. На народные.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орденом награждались наиболее прославленные военачальники в Отечественной войне 1941-1945 годов?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Орденом Кутузова.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умер Кутузов и где был похоронен? (28-го апреля 1813 года.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 в Казанском соборе в Петербурге)</w:t>
      </w:r>
      <w:proofErr w:type="gramEnd"/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к литературоведам.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Бородинская битва нашла отражение и в поэзии?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поэтов обращался к данной теме?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Лермонтов впервые обратился к данной теме в стихотворении “Два великана”.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эти два великана, которые “сошлись в схватке смертельной”?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Франция.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последнее четверостишье?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упал он в дальнем море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неведомый гранит,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буря на просторе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пучиною шумит.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идёт о Наполеоне, который провёл последние дни жизни на острове Святой Елены, там же скончался.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из стихотворений Лермонтов изображает Бородинскую битву?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 “Бородино”. Автор испытывает чувство гордости за родину и за русский народ.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“Победа нравственная была одержана русскими под Бородиным. Французское нашествие, как разъярённый зверь, получивший в своём разбеге смертельную рану, чувствовало свою погибель. Прямым следствием бородинского сражения было беспричинное бегство Наполеона из Москвы, возвращение по старой смоленской дороге…”.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искусствоведам.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Бородинская битва привлекла внимание не только поэтов, писателей, историков, но и художников. Кто автор картины “Бородинская битва”?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какой дате 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столетию Бородинской битвы.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памятники, посвящённые Бородинской битве.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Бородинская панорама. Первоначально 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Чистых Прудах, затем, в 1962-м году, перенесена на Кутузовский проспект.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 Храм Христа Спасителя.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Бородинском поле – музей под открытым небом.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Кто из художников чаще других обращается к теме Отечественной войны 1812-го года?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Васильевич Верещагин.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послушать стихотворение М.Ю. Лермонтова “Бородино” и романсы на стихи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Д.Давыдова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удиозапись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чувства вы испытывали, слушая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лермонтовские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давыдовские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стихи?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делятся впечатлением)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подводит итог конкурса “Вопрос – ответ”. Награждает победителей.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Денис Давыдов 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Романс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пробуждай, не пробуждай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Моих безумств и исступлений,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мимолетных сновидений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возвращай, не возвращай!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повторяй мне имя той,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память - мука жизни,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чужбине песнь отчизны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Изгнаннику земли родной.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воскрешай, не воскрешай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забывшие напасти,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отдохнуть тревогам страсти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 живых не раздражай.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нет! Сорви покров долой!..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легче горя своеволье,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ложное холоднокровье,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мой обманчивый покой.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Денис Давыдов 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Романс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Жестокий друг, за что мученье?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приманка милых слов?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в глазах твоих любовь,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сердце гнев и нетерпенье?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будь покойна только ты,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я, на горе обреченный,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оставляю все мечты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Моей души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развороженной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край очарованья,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столько был судьбой гоним,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я любил, не 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я страдал без состраданья,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так жестоко испытал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Неверность клятв и обещаний,-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где никто не понимал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Моей души глухих рыданий!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 поле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Элегия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Умолкшие холмы, дол некогда кровавый!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Отдайте мне ваш день, день вековечной славы,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 оружия, и сечи, и борьбу!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меч из рук моих упал. Мою судьбу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опрали сильные. Счастливцы 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горделивы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Невольным пахарем влекут меня на нивы...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ринь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на бой, ты, опытный в боях,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голосом своим рождающий в полках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Погибели врагов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предчувственные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клики,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Вождь гомерический, Багратион великий?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Простри мне длань свою, Раевский, мой герой!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Ермолов! я лечу - веди меня, я твой: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обреченный быть побед любимым сыном,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Покрой меня, покрой твоих перунов дымом!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где вы?.. Слушаю... Нет отзыва! С полей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мчался брани дым, не слышен стук мечей,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я, питомец ваш, </w:t>
      </w:r>
      <w:proofErr w:type="spell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склонясь</w:t>
      </w:r>
      <w:proofErr w:type="spell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у плуга,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Завидую костям соратника иль друга.</w:t>
      </w:r>
    </w:p>
    <w:p w:rsidR="006A00B3" w:rsidRPr="006A00B3" w:rsidRDefault="006A00B3" w:rsidP="006A0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Денис Давыдов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Вечерний звон</w:t>
      </w:r>
    </w:p>
    <w:p w:rsidR="006A00B3" w:rsidRPr="006A00B3" w:rsidRDefault="006A00B3" w:rsidP="006A00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Вечерний звон, вечерний звон, -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дум наводит он!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тот, что на закате дня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 в стенах монастыря,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тот, что пасмурной порой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Поется девой молодой...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Вечерний звон, вечерний звон, -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дум наводит он!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мучителен и мил!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мне чувства возмутил,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впервые звук его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оснулся слуха моего!..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был не звук, но глас страстей,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говор был с душой моей!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Вечерний звон, вечерний звон, -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дум наводит он!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вторило в природе ей: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Луна средь облачных зыбей,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Пустыня в сумрачной тиши</w:t>
      </w:r>
      <w:proofErr w:type="gramStart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ропот девственной души,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Терзаемой любви тоской,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очи, полные слезой!..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Вечерний звон, вечерний звон, -</w:t>
      </w:r>
      <w:r w:rsidRPr="006A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дум наводит он!</w:t>
      </w:r>
    </w:p>
    <w:p w:rsidR="00F50C6C" w:rsidRDefault="00F50C6C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Default="0090395B">
      <w:pPr>
        <w:rPr>
          <w:lang w:val="en-US"/>
        </w:rPr>
      </w:pPr>
    </w:p>
    <w:p w:rsidR="0090395B" w:rsidRPr="00811E53" w:rsidRDefault="0090395B" w:rsidP="0090395B">
      <w:pPr>
        <w:pStyle w:val="a3"/>
        <w:jc w:val="both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sz w:val="20"/>
          <w:szCs w:val="20"/>
        </w:rPr>
        <w:lastRenderedPageBreak/>
        <w:t xml:space="preserve">В жизни есть события, рассказ о которых длится века. Каждое новое поколение должно слышать и знать о них. Благодаря этим знаниям люди становятся сильнее духом, потому что узнают, от какого крепкого корня они ведут свой род. 1812 год – пример для нас, пример того, как противостоять беде, если она случилась, и как выйти из беды со славою и честью. </w:t>
      </w:r>
    </w:p>
    <w:p w:rsidR="0090395B" w:rsidRPr="00EB3B80" w:rsidRDefault="0090395B" w:rsidP="00EB3B80">
      <w:pPr>
        <w:pStyle w:val="a3"/>
        <w:jc w:val="both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sz w:val="20"/>
          <w:szCs w:val="20"/>
        </w:rPr>
        <w:t xml:space="preserve">В ночь на 12 июня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rFonts w:ascii="Arial" w:hAnsi="Arial" w:cs="Arial"/>
            <w:sz w:val="20"/>
            <w:szCs w:val="20"/>
          </w:rPr>
          <w:t>1812 г</w:t>
        </w:r>
      </w:smartTag>
      <w:r w:rsidRPr="00811E53">
        <w:rPr>
          <w:rFonts w:ascii="Arial" w:hAnsi="Arial" w:cs="Arial"/>
          <w:sz w:val="20"/>
          <w:szCs w:val="20"/>
        </w:rPr>
        <w:t xml:space="preserve">. войска Наполеона численностью 420 тыс. человек вторглись в пределы России. Русская армия состояла лишь из 210 тыс. солдат и офицеров. Главную силу русских войск составляла 1-я армия под командованием М.Б.Барклая де Толли, размещенная вдоль реки Неман. Южнее ее, в Белоруссии, располагалась 2-я армия П.И.Багратиона. Еще южнее 3-я армия А.П. </w:t>
      </w:r>
      <w:proofErr w:type="spellStart"/>
      <w:r w:rsidRPr="00811E53">
        <w:rPr>
          <w:rFonts w:ascii="Arial" w:hAnsi="Arial" w:cs="Arial"/>
          <w:sz w:val="20"/>
          <w:szCs w:val="20"/>
        </w:rPr>
        <w:t>Тормасова</w:t>
      </w:r>
      <w:proofErr w:type="spellEnd"/>
      <w:r w:rsidRPr="00811E53">
        <w:rPr>
          <w:rFonts w:ascii="Arial" w:hAnsi="Arial" w:cs="Arial"/>
          <w:sz w:val="20"/>
          <w:szCs w:val="20"/>
        </w:rPr>
        <w:t xml:space="preserve"> должна была прикрывать пути возможного наступления противника на Киев. Замысел Наполеона заключался в том, чтобы двинуться основными силами на Москву, взять ее.</w:t>
      </w:r>
    </w:p>
    <w:p w:rsidR="00EB3B80" w:rsidRPr="00811E53" w:rsidRDefault="00EB3B80" w:rsidP="00EB3B80">
      <w:pPr>
        <w:pStyle w:val="a3"/>
        <w:jc w:val="both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sz w:val="20"/>
          <w:szCs w:val="20"/>
        </w:rPr>
        <w:t xml:space="preserve">Отечественная война 1812 года явилась величайшим испытанием для нашего народа. Вторжение неприятеля, "двунадесяти языков" наполеоновского войска в пределы России, Бородинское сражение, пожар в Москве, напряженная борьба вызвали могучий народный подъем. И поэтому поровну крови и доблести, мужества и самоотверженности положили на весы победы офицеры и генералы: русский Денис Давыдов, грузин Петр Багратион, немец Александр Фигнер, татарин Николай Кудашев и турок Александр </w:t>
      </w:r>
      <w:proofErr w:type="spellStart"/>
      <w:r w:rsidRPr="00811E53">
        <w:rPr>
          <w:rFonts w:ascii="Arial" w:hAnsi="Arial" w:cs="Arial"/>
          <w:sz w:val="20"/>
          <w:szCs w:val="20"/>
        </w:rPr>
        <w:t>Кутайсов</w:t>
      </w:r>
      <w:proofErr w:type="spellEnd"/>
      <w:r w:rsidRPr="00811E53">
        <w:rPr>
          <w:rFonts w:ascii="Arial" w:hAnsi="Arial" w:cs="Arial"/>
          <w:sz w:val="20"/>
          <w:szCs w:val="20"/>
        </w:rPr>
        <w:t xml:space="preserve"> – России верные сыны.</w:t>
      </w:r>
    </w:p>
    <w:p w:rsidR="00A672E2" w:rsidRPr="00811E53" w:rsidRDefault="00A672E2" w:rsidP="00A672E2">
      <w:pPr>
        <w:pStyle w:val="a3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811E53">
        <w:rPr>
          <w:rFonts w:ascii="Arial" w:hAnsi="Arial" w:cs="Arial"/>
          <w:sz w:val="20"/>
          <w:szCs w:val="20"/>
        </w:rPr>
        <w:t>. Бородинское сражение, в котором с обеих сторон приняло участие 240 тысяч человек (110 тысяч россиян и 130 тысяч – армии Наполеона) и только за один день убито, ранено и погибло 100 тысяч человек, относится к тем сражениям, в которых не было ни победителя, ни побежденного: обе стороны имели и потери, и трофеи.</w:t>
      </w:r>
      <w:proofErr w:type="gramEnd"/>
      <w:r w:rsidRPr="00811E53">
        <w:rPr>
          <w:rFonts w:ascii="Arial" w:hAnsi="Arial" w:cs="Arial"/>
          <w:sz w:val="20"/>
          <w:szCs w:val="20"/>
        </w:rPr>
        <w:t xml:space="preserve"> Французская армия уже не может победить россиян, а русская армия еще не в силах разгромить французов</w:t>
      </w:r>
      <w:r w:rsidRPr="00811E5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672E2" w:rsidRPr="00811E53" w:rsidRDefault="00A672E2" w:rsidP="00A672E2">
      <w:pPr>
        <w:pStyle w:val="a3"/>
        <w:jc w:val="both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11E53">
        <w:rPr>
          <w:rFonts w:ascii="Arial" w:hAnsi="Arial" w:cs="Arial"/>
          <w:sz w:val="20"/>
          <w:szCs w:val="20"/>
        </w:rPr>
        <w:t>Величайший гуманист Л.Н.Толстой, создавая в романе образы героических защитников Отечества, выражает главную и дорогую его сердцу мысль: война лишает красоты мать-землю, убивая её детей, равно любимых: и русских, и французов. Вот таким он изображает после сражения Бородинское поле.</w:t>
      </w:r>
    </w:p>
    <w:p w:rsidR="00A672E2" w:rsidRPr="00811E53" w:rsidRDefault="00A672E2" w:rsidP="00A672E2">
      <w:pPr>
        <w:pStyle w:val="a3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sz w:val="20"/>
          <w:szCs w:val="20"/>
        </w:rPr>
        <w:t xml:space="preserve">Отечественная война выявила славную плеяду выдающихся полководцев и </w:t>
      </w:r>
      <w:proofErr w:type="spellStart"/>
      <w:r w:rsidRPr="00811E53">
        <w:rPr>
          <w:rFonts w:ascii="Arial" w:hAnsi="Arial" w:cs="Arial"/>
          <w:sz w:val="20"/>
          <w:szCs w:val="20"/>
        </w:rPr>
        <w:t>военнаначальников</w:t>
      </w:r>
      <w:proofErr w:type="spellEnd"/>
      <w:r w:rsidRPr="00811E53">
        <w:rPr>
          <w:rFonts w:ascii="Arial" w:hAnsi="Arial" w:cs="Arial"/>
          <w:sz w:val="20"/>
          <w:szCs w:val="20"/>
        </w:rPr>
        <w:t>. Одним из них был главнокомандующий 1-ой армией Барклай де Толли.</w:t>
      </w:r>
    </w:p>
    <w:p w:rsidR="0090395B" w:rsidRPr="0090395B" w:rsidRDefault="0090395B"/>
    <w:p w:rsidR="00A672E2" w:rsidRPr="00811E53" w:rsidRDefault="00A672E2" w:rsidP="00A672E2">
      <w:pPr>
        <w:shd w:val="clear" w:color="auto" w:fill="FFFFFF"/>
        <w:spacing w:before="211" w:line="206" w:lineRule="exact"/>
        <w:jc w:val="both"/>
        <w:rPr>
          <w:color w:val="000000"/>
          <w:spacing w:val="2"/>
        </w:rPr>
      </w:pPr>
      <w:r w:rsidRPr="00811E53">
        <w:rPr>
          <w:color w:val="000000"/>
          <w:spacing w:val="-7"/>
        </w:rPr>
        <w:t>БАРКЛАЙ-де-ТОЛЛИ Миха</w:t>
      </w:r>
      <w:r w:rsidRPr="00811E53">
        <w:rPr>
          <w:color w:val="000000"/>
          <w:spacing w:val="-2"/>
        </w:rPr>
        <w:t xml:space="preserve">ил Богданович </w:t>
      </w:r>
      <w:r w:rsidRPr="00811E53">
        <w:rPr>
          <w:color w:val="000000"/>
          <w:spacing w:val="1"/>
        </w:rPr>
        <w:t xml:space="preserve"> (1761—1818), князь</w:t>
      </w:r>
      <w:r w:rsidRPr="00811E53">
        <w:rPr>
          <w:color w:val="000000"/>
          <w:spacing w:val="-2"/>
        </w:rPr>
        <w:t>, российский полко</w:t>
      </w:r>
      <w:r w:rsidRPr="00811E53">
        <w:rPr>
          <w:color w:val="000000"/>
          <w:spacing w:val="2"/>
        </w:rPr>
        <w:t>во</w:t>
      </w:r>
      <w:r>
        <w:rPr>
          <w:color w:val="000000"/>
          <w:spacing w:val="2"/>
        </w:rPr>
        <w:t>дец, генерал-фельдмаршал</w:t>
      </w:r>
      <w:proofErr w:type="gramStart"/>
      <w:r>
        <w:rPr>
          <w:color w:val="000000"/>
          <w:spacing w:val="2"/>
        </w:rPr>
        <w:t>.</w:t>
      </w:r>
      <w:r w:rsidRPr="00811E53">
        <w:rPr>
          <w:color w:val="000000"/>
          <w:spacing w:val="2"/>
        </w:rPr>
        <w:t>.</w:t>
      </w:r>
      <w:proofErr w:type="gramEnd"/>
    </w:p>
    <w:p w:rsidR="00A672E2" w:rsidRPr="00811E53" w:rsidRDefault="00A672E2" w:rsidP="00A672E2">
      <w:pPr>
        <w:shd w:val="clear" w:color="auto" w:fill="FFFFFF"/>
        <w:spacing w:before="211" w:line="206" w:lineRule="exact"/>
        <w:jc w:val="both"/>
        <w:rPr>
          <w:color w:val="000000"/>
          <w:spacing w:val="-5"/>
        </w:rPr>
      </w:pPr>
      <w:r w:rsidRPr="00811E53">
        <w:rPr>
          <w:color w:val="000000"/>
          <w:spacing w:val="2"/>
        </w:rPr>
        <w:t xml:space="preserve"> Родился 24 декабря </w:t>
      </w:r>
      <w:smartTag w:uri="urn:schemas-microsoft-com:office:smarttags" w:element="metricconverter">
        <w:smartTagPr>
          <w:attr w:name="ProductID" w:val="1761 г"/>
        </w:smartTagPr>
        <w:r w:rsidRPr="00811E53">
          <w:rPr>
            <w:color w:val="000000"/>
            <w:spacing w:val="2"/>
          </w:rPr>
          <w:t>1761 г</w:t>
        </w:r>
      </w:smartTag>
      <w:r w:rsidRPr="00811E53">
        <w:rPr>
          <w:color w:val="000000"/>
          <w:spacing w:val="2"/>
        </w:rPr>
        <w:t xml:space="preserve">. в имении </w:t>
      </w:r>
      <w:proofErr w:type="spellStart"/>
      <w:r w:rsidRPr="00811E53">
        <w:rPr>
          <w:color w:val="000000"/>
          <w:spacing w:val="-5"/>
        </w:rPr>
        <w:t>Памушисе</w:t>
      </w:r>
      <w:proofErr w:type="spellEnd"/>
      <w:r w:rsidRPr="00811E53">
        <w:rPr>
          <w:color w:val="000000"/>
          <w:spacing w:val="-5"/>
        </w:rPr>
        <w:t xml:space="preserve"> </w:t>
      </w:r>
      <w:proofErr w:type="spellStart"/>
      <w:r w:rsidRPr="00811E53">
        <w:rPr>
          <w:color w:val="000000"/>
          <w:spacing w:val="-5"/>
        </w:rPr>
        <w:t>Лифляндской</w:t>
      </w:r>
      <w:proofErr w:type="spellEnd"/>
      <w:r w:rsidRPr="00811E53">
        <w:rPr>
          <w:color w:val="000000"/>
          <w:spacing w:val="-5"/>
        </w:rPr>
        <w:t xml:space="preserve"> губернии. Внук </w:t>
      </w:r>
      <w:r w:rsidRPr="00811E53">
        <w:rPr>
          <w:color w:val="000000"/>
          <w:spacing w:val="-2"/>
        </w:rPr>
        <w:t>бургомистра Риги, сын офицера россий</w:t>
      </w:r>
      <w:r w:rsidRPr="00811E53">
        <w:rPr>
          <w:color w:val="000000"/>
          <w:spacing w:val="-7"/>
        </w:rPr>
        <w:t xml:space="preserve">ской армии. </w:t>
      </w:r>
      <w:proofErr w:type="gramStart"/>
      <w:r w:rsidRPr="00811E53">
        <w:rPr>
          <w:color w:val="000000"/>
          <w:spacing w:val="-7"/>
        </w:rPr>
        <w:t xml:space="preserve">Происходил из шотландского </w:t>
      </w:r>
      <w:r w:rsidRPr="00811E53">
        <w:rPr>
          <w:color w:val="000000"/>
          <w:spacing w:val="-1"/>
        </w:rPr>
        <w:t xml:space="preserve">рода, в </w:t>
      </w:r>
      <w:r w:rsidRPr="00811E53">
        <w:rPr>
          <w:color w:val="000000"/>
          <w:spacing w:val="-1"/>
          <w:lang w:val="en-US"/>
        </w:rPr>
        <w:t>XVII</w:t>
      </w:r>
      <w:r w:rsidRPr="00811E53">
        <w:rPr>
          <w:color w:val="000000"/>
          <w:spacing w:val="-1"/>
        </w:rPr>
        <w:t xml:space="preserve"> в. переселившегося в При</w:t>
      </w:r>
      <w:r w:rsidRPr="00811E53">
        <w:rPr>
          <w:color w:val="000000"/>
          <w:spacing w:val="1"/>
        </w:rPr>
        <w:t>балтику.</w:t>
      </w:r>
      <w:proofErr w:type="gramEnd"/>
      <w:r w:rsidRPr="00811E53">
        <w:rPr>
          <w:color w:val="000000"/>
          <w:spacing w:val="1"/>
        </w:rPr>
        <w:t xml:space="preserve"> Поступил на военную службу </w:t>
      </w:r>
      <w:r w:rsidRPr="00811E53">
        <w:rPr>
          <w:color w:val="000000"/>
          <w:spacing w:val="-2"/>
        </w:rPr>
        <w:t xml:space="preserve">в </w:t>
      </w:r>
      <w:smartTag w:uri="urn:schemas-microsoft-com:office:smarttags" w:element="metricconverter">
        <w:smartTagPr>
          <w:attr w:name="ProductID" w:val="1776 г"/>
        </w:smartTagPr>
        <w:r w:rsidRPr="00811E53">
          <w:rPr>
            <w:color w:val="000000"/>
            <w:spacing w:val="-2"/>
          </w:rPr>
          <w:t>1776 г</w:t>
        </w:r>
      </w:smartTag>
      <w:r w:rsidRPr="00811E53">
        <w:rPr>
          <w:color w:val="000000"/>
          <w:spacing w:val="-2"/>
        </w:rPr>
        <w:t>. При штурме Очакова 17 декаб</w:t>
      </w:r>
      <w:r w:rsidRPr="00811E53">
        <w:rPr>
          <w:color w:val="000000"/>
          <w:spacing w:val="3"/>
        </w:rPr>
        <w:t xml:space="preserve">ря </w:t>
      </w:r>
      <w:smartTag w:uri="urn:schemas-microsoft-com:office:smarttags" w:element="metricconverter">
        <w:smartTagPr>
          <w:attr w:name="ProductID" w:val="1788 г"/>
        </w:smartTagPr>
        <w:r w:rsidRPr="00811E53">
          <w:rPr>
            <w:color w:val="000000"/>
            <w:spacing w:val="3"/>
          </w:rPr>
          <w:t>1788 г</w:t>
        </w:r>
      </w:smartTag>
      <w:r w:rsidRPr="00811E53">
        <w:rPr>
          <w:color w:val="000000"/>
          <w:spacing w:val="3"/>
        </w:rPr>
        <w:t xml:space="preserve">. Барклай-де-Толли проявил </w:t>
      </w:r>
      <w:r w:rsidRPr="00811E53">
        <w:rPr>
          <w:color w:val="000000"/>
        </w:rPr>
        <w:t>храбрость и хладнокровие, за что полу</w:t>
      </w:r>
      <w:r w:rsidRPr="00811E53">
        <w:rPr>
          <w:color w:val="000000"/>
          <w:spacing w:val="3"/>
        </w:rPr>
        <w:t xml:space="preserve">чил чин секунд-майора. После этого участвовал в русско-шведской войне </w:t>
      </w:r>
      <w:r w:rsidRPr="00811E53">
        <w:rPr>
          <w:color w:val="000000"/>
          <w:spacing w:val="-2"/>
        </w:rPr>
        <w:t xml:space="preserve">1788—1790 гг.; командовал </w:t>
      </w:r>
      <w:r w:rsidRPr="00811E53">
        <w:rPr>
          <w:i/>
          <w:iCs/>
          <w:color w:val="000000"/>
          <w:spacing w:val="-2"/>
        </w:rPr>
        <w:t>баталь</w:t>
      </w:r>
      <w:r w:rsidRPr="00811E53">
        <w:rPr>
          <w:i/>
          <w:iCs/>
          <w:color w:val="000000"/>
          <w:spacing w:val="1"/>
        </w:rPr>
        <w:t xml:space="preserve">оном </w:t>
      </w:r>
      <w:r w:rsidRPr="00811E53">
        <w:rPr>
          <w:color w:val="000000"/>
          <w:spacing w:val="1"/>
        </w:rPr>
        <w:t>Петербургского гренадер</w:t>
      </w:r>
      <w:r w:rsidRPr="00811E53">
        <w:rPr>
          <w:color w:val="000000"/>
          <w:spacing w:val="3"/>
        </w:rPr>
        <w:t xml:space="preserve">ского полка во время войны </w:t>
      </w:r>
      <w:r w:rsidRPr="00811E53">
        <w:rPr>
          <w:color w:val="000000"/>
          <w:spacing w:val="-5"/>
        </w:rPr>
        <w:t>с Польшей</w:t>
      </w:r>
      <w:proofErr w:type="gramStart"/>
      <w:r w:rsidRPr="00811E53">
        <w:rPr>
          <w:color w:val="000000"/>
          <w:spacing w:val="-5"/>
        </w:rPr>
        <w:t xml:space="preserve">  </w:t>
      </w:r>
      <w:r w:rsidRPr="00811E53">
        <w:rPr>
          <w:color w:val="000000"/>
          <w:spacing w:val="4"/>
        </w:rPr>
        <w:t>З</w:t>
      </w:r>
      <w:proofErr w:type="gramEnd"/>
      <w:r w:rsidRPr="00811E53">
        <w:rPr>
          <w:color w:val="000000"/>
          <w:spacing w:val="4"/>
        </w:rPr>
        <w:t xml:space="preserve">а взятие Вильно (ныне </w:t>
      </w:r>
      <w:r w:rsidRPr="00811E53">
        <w:rPr>
          <w:color w:val="000000"/>
          <w:spacing w:val="-7"/>
        </w:rPr>
        <w:t xml:space="preserve">Вильнюс) был награждён </w:t>
      </w:r>
      <w:r w:rsidRPr="00811E53">
        <w:rPr>
          <w:color w:val="000000"/>
          <w:spacing w:val="-2"/>
        </w:rPr>
        <w:t>орденом Святого Геор</w:t>
      </w:r>
      <w:r w:rsidRPr="00811E53">
        <w:rPr>
          <w:color w:val="000000"/>
        </w:rPr>
        <w:t>гия 2-й степени и оче</w:t>
      </w:r>
      <w:r w:rsidRPr="00811E53">
        <w:rPr>
          <w:color w:val="000000"/>
          <w:spacing w:val="2"/>
        </w:rPr>
        <w:t xml:space="preserve">редным повышением </w:t>
      </w:r>
      <w:r w:rsidRPr="00811E53">
        <w:rPr>
          <w:color w:val="000000"/>
          <w:spacing w:val="5"/>
        </w:rPr>
        <w:t xml:space="preserve">в звании. В январе </w:t>
      </w:r>
      <w:smartTag w:uri="urn:schemas-microsoft-com:office:smarttags" w:element="metricconverter">
        <w:smartTagPr>
          <w:attr w:name="ProductID" w:val="1807 г"/>
        </w:smartTagPr>
        <w:r w:rsidRPr="00811E53">
          <w:rPr>
            <w:color w:val="000000"/>
            <w:spacing w:val="4"/>
          </w:rPr>
          <w:t>1807 г</w:t>
        </w:r>
      </w:smartTag>
      <w:r w:rsidRPr="00811E53">
        <w:rPr>
          <w:color w:val="000000"/>
          <w:spacing w:val="4"/>
        </w:rPr>
        <w:t xml:space="preserve">. в сражении </w:t>
      </w:r>
      <w:r w:rsidRPr="00811E53">
        <w:rPr>
          <w:color w:val="000000"/>
          <w:spacing w:val="5"/>
        </w:rPr>
        <w:t xml:space="preserve">при </w:t>
      </w:r>
      <w:proofErr w:type="spellStart"/>
      <w:r w:rsidRPr="00811E53">
        <w:rPr>
          <w:color w:val="000000"/>
          <w:spacing w:val="5"/>
        </w:rPr>
        <w:t>Прёйсиш-Эйлау</w:t>
      </w:r>
      <w:proofErr w:type="spellEnd"/>
      <w:r w:rsidRPr="00811E53">
        <w:rPr>
          <w:color w:val="000000"/>
          <w:spacing w:val="5"/>
        </w:rPr>
        <w:t xml:space="preserve"> был тяжело ранен в </w:t>
      </w:r>
      <w:r w:rsidRPr="00811E53">
        <w:rPr>
          <w:color w:val="000000"/>
          <w:spacing w:val="4"/>
        </w:rPr>
        <w:t xml:space="preserve">правую руку, затем </w:t>
      </w:r>
      <w:r w:rsidRPr="00811E53">
        <w:rPr>
          <w:color w:val="000000"/>
          <w:spacing w:val="1"/>
        </w:rPr>
        <w:t xml:space="preserve">лечился в Мемеле, где </w:t>
      </w:r>
      <w:r w:rsidRPr="00811E53">
        <w:rPr>
          <w:color w:val="000000"/>
          <w:spacing w:val="-4"/>
        </w:rPr>
        <w:t xml:space="preserve">его посетил </w:t>
      </w:r>
      <w:r w:rsidRPr="00811E53">
        <w:rPr>
          <w:i/>
          <w:iCs/>
          <w:color w:val="000000"/>
          <w:spacing w:val="-4"/>
        </w:rPr>
        <w:t xml:space="preserve">Александр </w:t>
      </w:r>
      <w:r w:rsidRPr="00811E53">
        <w:rPr>
          <w:i/>
          <w:iCs/>
          <w:color w:val="000000"/>
          <w:spacing w:val="-4"/>
          <w:lang w:val="en-US"/>
        </w:rPr>
        <w:t>I</w:t>
      </w:r>
      <w:r w:rsidRPr="00811E53">
        <w:rPr>
          <w:i/>
          <w:iCs/>
          <w:color w:val="000000"/>
          <w:spacing w:val="-4"/>
        </w:rPr>
        <w:t xml:space="preserve">. </w:t>
      </w:r>
      <w:r w:rsidRPr="00811E53">
        <w:rPr>
          <w:i/>
          <w:iCs/>
          <w:color w:val="000000"/>
          <w:spacing w:val="-2"/>
        </w:rPr>
        <w:t xml:space="preserve">С </w:t>
      </w:r>
      <w:r w:rsidRPr="00811E53">
        <w:rPr>
          <w:color w:val="000000"/>
          <w:spacing w:val="-2"/>
        </w:rPr>
        <w:t xml:space="preserve">этого времени Барклай </w:t>
      </w:r>
      <w:r w:rsidRPr="00811E53">
        <w:rPr>
          <w:color w:val="000000"/>
          <w:spacing w:val="5"/>
        </w:rPr>
        <w:t>пользовался личной бла</w:t>
      </w:r>
      <w:r w:rsidRPr="00811E53">
        <w:rPr>
          <w:color w:val="000000"/>
        </w:rPr>
        <w:t xml:space="preserve">госклонностью императора. В </w:t>
      </w:r>
      <w:smartTag w:uri="urn:schemas-microsoft-com:office:smarttags" w:element="metricconverter">
        <w:smartTagPr>
          <w:attr w:name="ProductID" w:val="1809 г"/>
        </w:smartTagPr>
        <w:r w:rsidRPr="00811E53">
          <w:rPr>
            <w:color w:val="000000"/>
          </w:rPr>
          <w:t>1809 г</w:t>
        </w:r>
      </w:smartTag>
      <w:r w:rsidRPr="00811E53">
        <w:rPr>
          <w:color w:val="000000"/>
        </w:rPr>
        <w:t>. Барклай стал генера</w:t>
      </w:r>
      <w:r w:rsidRPr="00811E53">
        <w:rPr>
          <w:color w:val="000000"/>
          <w:spacing w:val="2"/>
        </w:rPr>
        <w:t>лом от инфантерии, главнокоман</w:t>
      </w:r>
      <w:r w:rsidRPr="00811E53">
        <w:rPr>
          <w:color w:val="000000"/>
          <w:spacing w:val="4"/>
        </w:rPr>
        <w:t>дующим русскими войсками в Фин</w:t>
      </w:r>
      <w:r w:rsidRPr="00811E53">
        <w:rPr>
          <w:color w:val="000000"/>
          <w:spacing w:val="6"/>
        </w:rPr>
        <w:t xml:space="preserve">ляндии и генерал-губернатором этой </w:t>
      </w:r>
      <w:r w:rsidRPr="00811E53">
        <w:rPr>
          <w:color w:val="000000"/>
          <w:spacing w:val="4"/>
        </w:rPr>
        <w:t xml:space="preserve">провинции, а в </w:t>
      </w:r>
      <w:smartTag w:uri="urn:schemas-microsoft-com:office:smarttags" w:element="metricconverter">
        <w:smartTagPr>
          <w:attr w:name="ProductID" w:val="1810 г"/>
        </w:smartTagPr>
        <w:r w:rsidRPr="00811E53">
          <w:rPr>
            <w:color w:val="000000"/>
            <w:spacing w:val="4"/>
          </w:rPr>
          <w:t>1810 г</w:t>
        </w:r>
      </w:smartTag>
      <w:r w:rsidRPr="00811E53">
        <w:rPr>
          <w:color w:val="000000"/>
          <w:spacing w:val="4"/>
        </w:rPr>
        <w:t xml:space="preserve">. был назначен </w:t>
      </w:r>
      <w:r w:rsidRPr="00811E53">
        <w:rPr>
          <w:color w:val="000000"/>
          <w:spacing w:val="-5"/>
        </w:rPr>
        <w:t>императором на пост военного министра.</w:t>
      </w:r>
    </w:p>
    <w:p w:rsidR="00A672E2" w:rsidRPr="00811E53" w:rsidRDefault="00A672E2" w:rsidP="00A672E2">
      <w:pPr>
        <w:shd w:val="clear" w:color="auto" w:fill="FFFFFF"/>
        <w:spacing w:before="211" w:line="206" w:lineRule="exact"/>
        <w:jc w:val="both"/>
        <w:rPr>
          <w:color w:val="000000"/>
          <w:spacing w:val="5"/>
        </w:rPr>
      </w:pPr>
      <w:r w:rsidRPr="00811E53">
        <w:rPr>
          <w:color w:val="000000"/>
          <w:spacing w:val="-5"/>
        </w:rPr>
        <w:t xml:space="preserve">   </w:t>
      </w:r>
      <w:r w:rsidRPr="00811E53">
        <w:rPr>
          <w:color w:val="000000"/>
        </w:rPr>
        <w:t xml:space="preserve">С 12 марта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color w:val="000000"/>
          </w:rPr>
          <w:t>1812 г</w:t>
        </w:r>
      </w:smartTag>
      <w:r w:rsidRPr="00811E53">
        <w:rPr>
          <w:color w:val="000000"/>
        </w:rPr>
        <w:t>. — он командующий</w:t>
      </w:r>
      <w:r w:rsidRPr="00811E53">
        <w:t xml:space="preserve"> </w:t>
      </w:r>
      <w:r w:rsidRPr="00811E53">
        <w:rPr>
          <w:color w:val="000000"/>
          <w:spacing w:val="7"/>
        </w:rPr>
        <w:t xml:space="preserve">1-й Западной армией. Отступление от </w:t>
      </w:r>
      <w:r w:rsidRPr="00811E53">
        <w:rPr>
          <w:color w:val="000000"/>
          <w:spacing w:val="6"/>
        </w:rPr>
        <w:t xml:space="preserve">границ в начале </w:t>
      </w:r>
      <w:proofErr w:type="gramStart"/>
      <w:r w:rsidRPr="00811E53">
        <w:rPr>
          <w:color w:val="000000"/>
          <w:spacing w:val="6"/>
        </w:rPr>
        <w:t>Отечественной</w:t>
      </w:r>
      <w:proofErr w:type="gramEnd"/>
      <w:r w:rsidRPr="00811E53">
        <w:rPr>
          <w:color w:val="000000"/>
          <w:spacing w:val="6"/>
        </w:rPr>
        <w:t xml:space="preserve"> войны</w:t>
      </w:r>
      <w:r w:rsidRPr="00811E53">
        <w:rPr>
          <w:color w:val="000000"/>
          <w:spacing w:val="-5"/>
        </w:rPr>
        <w:t>1812</w:t>
      </w:r>
      <w:r w:rsidRPr="00811E53">
        <w:rPr>
          <w:color w:val="000000"/>
          <w:spacing w:val="7"/>
        </w:rPr>
        <w:t xml:space="preserve">г. Барклай объяснял так: «Участь   </w:t>
      </w:r>
      <w:r w:rsidRPr="00811E53">
        <w:rPr>
          <w:color w:val="000000"/>
          <w:spacing w:val="3"/>
        </w:rPr>
        <w:t xml:space="preserve">империи зависела от сохранения армии, </w:t>
      </w:r>
      <w:r w:rsidRPr="00811E53">
        <w:rPr>
          <w:color w:val="000000"/>
          <w:spacing w:val="2"/>
        </w:rPr>
        <w:t xml:space="preserve">мне вверенной... Я утомлял и удерживал  </w:t>
      </w:r>
      <w:r w:rsidRPr="00811E53">
        <w:rPr>
          <w:color w:val="000000"/>
          <w:spacing w:val="9"/>
        </w:rPr>
        <w:t>неприятеля».</w:t>
      </w:r>
      <w:r w:rsidRPr="00811E53">
        <w:rPr>
          <w:color w:val="000000"/>
          <w:spacing w:val="4"/>
        </w:rPr>
        <w:t xml:space="preserve"> В день Бородинско</w:t>
      </w:r>
      <w:r w:rsidRPr="00811E53">
        <w:rPr>
          <w:color w:val="000000"/>
        </w:rPr>
        <w:t xml:space="preserve">го сражения (26 августа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color w:val="000000"/>
          </w:rPr>
          <w:t>1812 г</w:t>
        </w:r>
      </w:smartTag>
      <w:r w:rsidRPr="00811E53">
        <w:rPr>
          <w:color w:val="000000"/>
        </w:rPr>
        <w:t xml:space="preserve">.) Барклай, </w:t>
      </w:r>
      <w:r w:rsidRPr="00811E53">
        <w:rPr>
          <w:color w:val="000000"/>
          <w:spacing w:val="12"/>
        </w:rPr>
        <w:t xml:space="preserve">по собственному признанию, «искал </w:t>
      </w:r>
      <w:r w:rsidRPr="00811E53">
        <w:rPr>
          <w:color w:val="000000"/>
          <w:spacing w:val="8"/>
        </w:rPr>
        <w:t xml:space="preserve">смерти — и не нашёл». Под ним было </w:t>
      </w:r>
      <w:r w:rsidRPr="00811E53">
        <w:rPr>
          <w:color w:val="000000"/>
          <w:spacing w:val="5"/>
        </w:rPr>
        <w:t xml:space="preserve">убито пять лошадей. </w:t>
      </w:r>
    </w:p>
    <w:p w:rsidR="00A672E2" w:rsidRPr="00811E53" w:rsidRDefault="00A672E2" w:rsidP="00A672E2">
      <w:pPr>
        <w:shd w:val="clear" w:color="auto" w:fill="FFFFFF"/>
        <w:spacing w:before="211" w:line="206" w:lineRule="exact"/>
        <w:jc w:val="both"/>
        <w:rPr>
          <w:color w:val="000000"/>
          <w:spacing w:val="5"/>
        </w:rPr>
      </w:pPr>
      <w:r w:rsidRPr="00811E53">
        <w:rPr>
          <w:color w:val="000000"/>
          <w:spacing w:val="5"/>
        </w:rPr>
        <w:t xml:space="preserve">Героизм Михаила </w:t>
      </w:r>
      <w:r w:rsidRPr="00811E53">
        <w:rPr>
          <w:color w:val="000000"/>
          <w:spacing w:val="3"/>
        </w:rPr>
        <w:t xml:space="preserve">Богдановича отметили орденом Святого </w:t>
      </w:r>
      <w:r w:rsidRPr="00811E53">
        <w:rPr>
          <w:color w:val="000000"/>
        </w:rPr>
        <w:t>Георгия 2-й степени. «Провидение поща</w:t>
      </w:r>
      <w:r w:rsidRPr="00811E53">
        <w:rPr>
          <w:color w:val="000000"/>
          <w:spacing w:val="6"/>
        </w:rPr>
        <w:t xml:space="preserve">дило жизнь, которая меня тяготит», — </w:t>
      </w:r>
      <w:r w:rsidRPr="00811E53">
        <w:rPr>
          <w:color w:val="000000"/>
          <w:spacing w:val="13"/>
        </w:rPr>
        <w:t xml:space="preserve">писал он Александру </w:t>
      </w:r>
      <w:r w:rsidRPr="00811E53">
        <w:rPr>
          <w:color w:val="000000"/>
          <w:spacing w:val="13"/>
          <w:lang w:val="en-US"/>
        </w:rPr>
        <w:t>I</w:t>
      </w:r>
      <w:r w:rsidRPr="00811E53">
        <w:rPr>
          <w:color w:val="000000"/>
          <w:spacing w:val="13"/>
        </w:rPr>
        <w:t xml:space="preserve"> вскоре после </w:t>
      </w:r>
      <w:r w:rsidRPr="00811E53">
        <w:rPr>
          <w:color w:val="000000"/>
          <w:spacing w:val="5"/>
        </w:rPr>
        <w:t>битвы.</w:t>
      </w:r>
    </w:p>
    <w:p w:rsidR="00A672E2" w:rsidRPr="00811E53" w:rsidRDefault="00A672E2" w:rsidP="00A672E2">
      <w:pPr>
        <w:pStyle w:val="a3"/>
        <w:rPr>
          <w:rFonts w:ascii="Arial" w:hAnsi="Arial" w:cs="Arial"/>
          <w:sz w:val="22"/>
          <w:szCs w:val="22"/>
        </w:rPr>
      </w:pPr>
      <w:r w:rsidRPr="00811E53">
        <w:rPr>
          <w:rFonts w:ascii="Arial" w:hAnsi="Arial" w:cs="Arial"/>
          <w:sz w:val="22"/>
          <w:szCs w:val="22"/>
        </w:rPr>
        <w:t>Огромной любовью солдат пользовался любимец еще А.Суворова, главнокомандующий 2-ой армией князь Петр Багратион.</w:t>
      </w:r>
    </w:p>
    <w:p w:rsidR="00A672E2" w:rsidRPr="00A672E2" w:rsidRDefault="00A672E2" w:rsidP="00A672E2">
      <w:pPr>
        <w:shd w:val="clear" w:color="auto" w:fill="FFFFFF"/>
        <w:spacing w:before="206" w:line="206" w:lineRule="exact"/>
        <w:ind w:left="19"/>
        <w:jc w:val="both"/>
        <w:rPr>
          <w:color w:val="000000"/>
        </w:rPr>
      </w:pPr>
      <w:r w:rsidRPr="00811E53">
        <w:rPr>
          <w:b/>
          <w:bCs/>
          <w:color w:val="000000"/>
          <w:spacing w:val="3"/>
        </w:rPr>
        <w:t xml:space="preserve">БАГРАТИОН </w:t>
      </w:r>
      <w:r w:rsidRPr="00811E53">
        <w:rPr>
          <w:color w:val="000000"/>
          <w:spacing w:val="3"/>
        </w:rPr>
        <w:t xml:space="preserve">Пётр Иванович (1765— </w:t>
      </w:r>
      <w:r w:rsidRPr="00811E53">
        <w:rPr>
          <w:color w:val="000000"/>
          <w:spacing w:val="4"/>
        </w:rPr>
        <w:t xml:space="preserve">1812), князь, российский военачальник, </w:t>
      </w:r>
      <w:r w:rsidRPr="00811E53">
        <w:rPr>
          <w:color w:val="000000"/>
          <w:spacing w:val="1"/>
        </w:rPr>
        <w:t xml:space="preserve">герой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color w:val="000000"/>
            <w:spacing w:val="1"/>
          </w:rPr>
          <w:t>1812 г</w:t>
        </w:r>
      </w:smartTag>
      <w:r w:rsidRPr="00811E53">
        <w:rPr>
          <w:color w:val="000000"/>
          <w:spacing w:val="1"/>
        </w:rPr>
        <w:t xml:space="preserve">. </w:t>
      </w:r>
      <w:r w:rsidRPr="00811E53">
        <w:rPr>
          <w:color w:val="000000"/>
          <w:spacing w:val="5"/>
        </w:rPr>
        <w:t xml:space="preserve">Родился 11 ноября </w:t>
      </w:r>
      <w:smartTag w:uri="urn:schemas-microsoft-com:office:smarttags" w:element="metricconverter">
        <w:smartTagPr>
          <w:attr w:name="ProductID" w:val="1765 г"/>
        </w:smartTagPr>
        <w:r w:rsidRPr="00811E53">
          <w:rPr>
            <w:color w:val="000000"/>
            <w:spacing w:val="5"/>
          </w:rPr>
          <w:t>1765 г</w:t>
        </w:r>
      </w:smartTag>
      <w:r w:rsidRPr="00811E53">
        <w:rPr>
          <w:color w:val="000000"/>
          <w:spacing w:val="5"/>
        </w:rPr>
        <w:t>. предположи</w:t>
      </w:r>
      <w:r>
        <w:rPr>
          <w:color w:val="000000"/>
          <w:spacing w:val="-3"/>
        </w:rPr>
        <w:t xml:space="preserve">тельно в городе Кизляре </w:t>
      </w:r>
      <w:r w:rsidRPr="00811E53">
        <w:rPr>
          <w:color w:val="000000"/>
          <w:spacing w:val="-3"/>
        </w:rPr>
        <w:t xml:space="preserve">в семье </w:t>
      </w:r>
      <w:r w:rsidRPr="00811E53">
        <w:rPr>
          <w:color w:val="000000"/>
          <w:spacing w:val="8"/>
        </w:rPr>
        <w:t xml:space="preserve">грузинских князей из старинного рода </w:t>
      </w:r>
      <w:proofErr w:type="spellStart"/>
      <w:r w:rsidRPr="00811E53">
        <w:rPr>
          <w:color w:val="000000"/>
          <w:spacing w:val="-1"/>
        </w:rPr>
        <w:t>Багратиони</w:t>
      </w:r>
      <w:proofErr w:type="spellEnd"/>
      <w:r w:rsidRPr="00811E53">
        <w:rPr>
          <w:color w:val="000000"/>
          <w:spacing w:val="-1"/>
        </w:rPr>
        <w:t xml:space="preserve">. В 17 лет Багратион был определён на военную службу, принял участие </w:t>
      </w:r>
      <w:r w:rsidRPr="00811E53">
        <w:rPr>
          <w:color w:val="000000"/>
          <w:spacing w:val="2"/>
        </w:rPr>
        <w:t xml:space="preserve">в экспедициях против чеченцев. В одном </w:t>
      </w:r>
      <w:r w:rsidRPr="00811E53">
        <w:rPr>
          <w:color w:val="000000"/>
          <w:spacing w:val="4"/>
        </w:rPr>
        <w:t xml:space="preserve">из боёв получил тяжёлое ранение и оказался в плену, но горцы вернули его без </w:t>
      </w:r>
      <w:r w:rsidRPr="00811E53">
        <w:rPr>
          <w:color w:val="000000"/>
          <w:spacing w:val="1"/>
        </w:rPr>
        <w:t>выкупа из признательности к отцу Багра</w:t>
      </w:r>
      <w:r w:rsidRPr="00811E53">
        <w:rPr>
          <w:color w:val="000000"/>
          <w:spacing w:val="5"/>
        </w:rPr>
        <w:t xml:space="preserve">тиона, оказавшему им какую-то услугу. </w:t>
      </w:r>
      <w:r w:rsidRPr="00811E53">
        <w:rPr>
          <w:color w:val="000000"/>
          <w:spacing w:val="2"/>
        </w:rPr>
        <w:t xml:space="preserve">Багратион участвовал в русско-турецкой </w:t>
      </w:r>
      <w:r w:rsidRPr="00811E53">
        <w:rPr>
          <w:color w:val="000000"/>
          <w:spacing w:val="4"/>
        </w:rPr>
        <w:t>войне 1787—1791 гг. и польской кампа</w:t>
      </w:r>
      <w:r w:rsidRPr="00811E53">
        <w:rPr>
          <w:color w:val="000000"/>
          <w:spacing w:val="2"/>
        </w:rPr>
        <w:t>нии. Во время Итальян</w:t>
      </w:r>
      <w:r w:rsidRPr="00811E53">
        <w:rPr>
          <w:color w:val="000000"/>
          <w:spacing w:val="-2"/>
        </w:rPr>
        <w:t xml:space="preserve">ского и Швейцарского походов А. </w:t>
      </w:r>
      <w:r w:rsidRPr="00811E53">
        <w:rPr>
          <w:i/>
          <w:iCs/>
          <w:color w:val="000000"/>
          <w:spacing w:val="-2"/>
        </w:rPr>
        <w:t>В. Суво</w:t>
      </w:r>
      <w:r w:rsidRPr="00811E53">
        <w:rPr>
          <w:i/>
          <w:iCs/>
          <w:color w:val="000000"/>
          <w:spacing w:val="2"/>
        </w:rPr>
        <w:t xml:space="preserve">рова </w:t>
      </w:r>
      <w:r w:rsidRPr="00811E53">
        <w:rPr>
          <w:color w:val="000000"/>
          <w:spacing w:val="2"/>
        </w:rPr>
        <w:t xml:space="preserve"> он командовал авангардом </w:t>
      </w:r>
      <w:r w:rsidRPr="00811E53">
        <w:rPr>
          <w:color w:val="000000"/>
          <w:spacing w:val="3"/>
        </w:rPr>
        <w:t>русской армии. Считался любимым уче</w:t>
      </w:r>
      <w:r w:rsidRPr="00811E53">
        <w:rPr>
          <w:color w:val="000000"/>
          <w:spacing w:val="1"/>
        </w:rPr>
        <w:t xml:space="preserve">ником Суворова, в </w:t>
      </w:r>
      <w:smartTag w:uri="urn:schemas-microsoft-com:office:smarttags" w:element="metricconverter">
        <w:smartTagPr>
          <w:attr w:name="ProductID" w:val="1799 г"/>
        </w:smartTagPr>
        <w:r w:rsidRPr="00811E53">
          <w:rPr>
            <w:color w:val="000000"/>
            <w:spacing w:val="1"/>
          </w:rPr>
          <w:t>1799 г</w:t>
        </w:r>
      </w:smartTag>
      <w:r w:rsidRPr="00811E53">
        <w:rPr>
          <w:color w:val="000000"/>
          <w:spacing w:val="1"/>
        </w:rPr>
        <w:t>. ему присвоили звание генерал-майора. В войнах с Фран</w:t>
      </w:r>
      <w:r w:rsidRPr="00811E53">
        <w:rPr>
          <w:color w:val="000000"/>
          <w:spacing w:val="2"/>
        </w:rPr>
        <w:t xml:space="preserve">цией </w:t>
      </w:r>
      <w:smartTag w:uri="urn:schemas-microsoft-com:office:smarttags" w:element="metricconverter">
        <w:smartTagPr>
          <w:attr w:name="ProductID" w:val="1805 г"/>
        </w:smartTagPr>
        <w:r w:rsidRPr="00811E53">
          <w:rPr>
            <w:color w:val="000000"/>
            <w:spacing w:val="2"/>
          </w:rPr>
          <w:t>1805 г</w:t>
        </w:r>
      </w:smartTag>
      <w:r w:rsidRPr="00811E53">
        <w:rPr>
          <w:color w:val="000000"/>
          <w:spacing w:val="2"/>
        </w:rPr>
        <w:t>. и 1806—</w:t>
      </w:r>
      <w:r w:rsidRPr="00811E53">
        <w:rPr>
          <w:color w:val="000000"/>
          <w:spacing w:val="2"/>
        </w:rPr>
        <w:lastRenderedPageBreak/>
        <w:t xml:space="preserve">1807 гг. Багратион </w:t>
      </w:r>
      <w:r w:rsidRPr="00811E53">
        <w:rPr>
          <w:color w:val="000000"/>
          <w:spacing w:val="-2"/>
        </w:rPr>
        <w:t xml:space="preserve">успешно командовал арьергардом русской </w:t>
      </w:r>
      <w:r w:rsidRPr="00811E53">
        <w:rPr>
          <w:color w:val="000000"/>
          <w:spacing w:val="1"/>
        </w:rPr>
        <w:t xml:space="preserve">армии, отличился и ряде сражений, в том </w:t>
      </w:r>
      <w:r w:rsidRPr="00811E53">
        <w:rPr>
          <w:color w:val="000000"/>
        </w:rPr>
        <w:t>числе и под Аустерлицем.</w:t>
      </w:r>
    </w:p>
    <w:p w:rsidR="0090395B" w:rsidRPr="00C63CC7" w:rsidRDefault="00A672E2" w:rsidP="00C63CC7">
      <w:pPr>
        <w:shd w:val="clear" w:color="auto" w:fill="FFFFFF"/>
        <w:spacing w:before="10" w:line="206" w:lineRule="exact"/>
        <w:jc w:val="both"/>
        <w:rPr>
          <w:spacing w:val="-1"/>
          <w:lang w:val="en-US"/>
        </w:rPr>
      </w:pPr>
      <w:r w:rsidRPr="00811E53">
        <w:t xml:space="preserve">В Бородинском сражении </w:t>
      </w:r>
      <w:r w:rsidRPr="00811E53">
        <w:rPr>
          <w:spacing w:val="-5"/>
        </w:rPr>
        <w:t xml:space="preserve">(26 августа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spacing w:val="-5"/>
          </w:rPr>
          <w:t>1812 г</w:t>
        </w:r>
      </w:smartTag>
      <w:r w:rsidRPr="00811E53">
        <w:rPr>
          <w:spacing w:val="-5"/>
        </w:rPr>
        <w:t>.) войска Багра</w:t>
      </w:r>
      <w:r w:rsidRPr="00811E53">
        <w:t>тиона защищали левый фланг русской позиции, на который в начале боя пришёлся глав</w:t>
      </w:r>
      <w:r w:rsidRPr="00811E53">
        <w:rPr>
          <w:spacing w:val="9"/>
        </w:rPr>
        <w:t xml:space="preserve">ный удар наполеоновской </w:t>
      </w:r>
      <w:r w:rsidRPr="00811E53">
        <w:rPr>
          <w:spacing w:val="7"/>
        </w:rPr>
        <w:t xml:space="preserve">армии. Князь лично водил </w:t>
      </w:r>
      <w:r w:rsidRPr="00811E53">
        <w:rPr>
          <w:spacing w:val="8"/>
        </w:rPr>
        <w:t xml:space="preserve">свои части в контратаки и </w:t>
      </w:r>
      <w:r w:rsidRPr="00811E53">
        <w:t xml:space="preserve">был тяжело ранен осколком </w:t>
      </w:r>
      <w:r w:rsidRPr="00811E53">
        <w:rPr>
          <w:spacing w:val="9"/>
        </w:rPr>
        <w:t xml:space="preserve">гранаты в берцовую кость </w:t>
      </w:r>
      <w:r w:rsidRPr="00811E53">
        <w:rPr>
          <w:spacing w:val="11"/>
        </w:rPr>
        <w:t>левой ноги. Умер от полу</w:t>
      </w:r>
      <w:r w:rsidRPr="00811E53">
        <w:rPr>
          <w:spacing w:val="5"/>
        </w:rPr>
        <w:t xml:space="preserve">ченного ранения 24 сентября </w:t>
      </w:r>
      <w:smartTag w:uri="urn:schemas-microsoft-com:office:smarttags" w:element="metricconverter">
        <w:smartTagPr>
          <w:attr w:name="ProductID" w:val="1812 г"/>
        </w:smartTagPr>
        <w:r w:rsidRPr="00811E53">
          <w:t>1812 г</w:t>
        </w:r>
      </w:smartTag>
      <w:r w:rsidRPr="00811E53">
        <w:t xml:space="preserve">. в селе </w:t>
      </w:r>
      <w:proofErr w:type="spellStart"/>
      <w:r w:rsidRPr="00811E53">
        <w:t>Симы</w:t>
      </w:r>
      <w:proofErr w:type="spellEnd"/>
      <w:r w:rsidRPr="00811E53">
        <w:t xml:space="preserve"> Владимирской губернии. В </w:t>
      </w:r>
      <w:smartTag w:uri="urn:schemas-microsoft-com:office:smarttags" w:element="metricconverter">
        <w:smartTagPr>
          <w:attr w:name="ProductID" w:val="1839 г"/>
        </w:smartTagPr>
        <w:r w:rsidRPr="00811E53">
          <w:t>1839 г</w:t>
        </w:r>
      </w:smartTag>
      <w:r w:rsidRPr="00811E53">
        <w:t xml:space="preserve">. его прах </w:t>
      </w:r>
      <w:r w:rsidRPr="00811E53">
        <w:rPr>
          <w:spacing w:val="7"/>
        </w:rPr>
        <w:t xml:space="preserve">торжественно перезахоронили  на </w:t>
      </w:r>
      <w:r w:rsidRPr="00811E53">
        <w:rPr>
          <w:spacing w:val="-1"/>
        </w:rPr>
        <w:t>Бородинском поле.</w:t>
      </w:r>
    </w:p>
    <w:p w:rsidR="00C63CC7" w:rsidRPr="00811E53" w:rsidRDefault="00C63CC7" w:rsidP="00C63CC7">
      <w:pPr>
        <w:pStyle w:val="a3"/>
        <w:rPr>
          <w:rFonts w:ascii="Arial" w:hAnsi="Arial" w:cs="Arial"/>
          <w:sz w:val="20"/>
          <w:szCs w:val="20"/>
        </w:rPr>
      </w:pPr>
      <w:r w:rsidRPr="00811E53">
        <w:rPr>
          <w:rFonts w:ascii="Arial" w:hAnsi="Arial" w:cs="Arial"/>
          <w:sz w:val="20"/>
          <w:szCs w:val="20"/>
        </w:rPr>
        <w:t>Дохтуров, Милорадович, Раевский, Ермолов, братья Тучковы, легендарный атаман Платов</w:t>
      </w:r>
      <w:proofErr w:type="gramStart"/>
      <w:r w:rsidRPr="00811E53">
        <w:rPr>
          <w:rFonts w:ascii="Arial" w:hAnsi="Arial" w:cs="Arial"/>
          <w:sz w:val="20"/>
          <w:szCs w:val="20"/>
        </w:rPr>
        <w:t>… Э</w:t>
      </w:r>
      <w:proofErr w:type="gramEnd"/>
      <w:r w:rsidRPr="00811E53">
        <w:rPr>
          <w:rFonts w:ascii="Arial" w:hAnsi="Arial" w:cs="Arial"/>
          <w:sz w:val="20"/>
          <w:szCs w:val="20"/>
        </w:rPr>
        <w:t>ти имена теперь стали легендой, легендой о доблести, мужестве, беспримерном героизме.</w:t>
      </w:r>
    </w:p>
    <w:p w:rsidR="00C63CC7" w:rsidRPr="00811E53" w:rsidRDefault="00C63CC7" w:rsidP="00C63CC7">
      <w:pPr>
        <w:shd w:val="clear" w:color="auto" w:fill="FFFFFF"/>
        <w:spacing w:before="216" w:line="206" w:lineRule="exact"/>
        <w:ind w:left="14" w:right="19"/>
        <w:jc w:val="both"/>
      </w:pPr>
      <w:r w:rsidRPr="00811E53">
        <w:rPr>
          <w:b/>
          <w:color w:val="000000"/>
          <w:spacing w:val="-5"/>
          <w:u w:val="single"/>
        </w:rPr>
        <w:t xml:space="preserve">РАЕВСКИЙ </w:t>
      </w:r>
      <w:r w:rsidRPr="00811E53">
        <w:rPr>
          <w:color w:val="000000"/>
          <w:spacing w:val="-5"/>
        </w:rPr>
        <w:t xml:space="preserve">Николай Николаевич (1771— </w:t>
      </w:r>
      <w:r w:rsidRPr="00811E53">
        <w:rPr>
          <w:color w:val="000000"/>
          <w:spacing w:val="3"/>
        </w:rPr>
        <w:t>1829), российск</w:t>
      </w:r>
      <w:r>
        <w:rPr>
          <w:color w:val="000000"/>
          <w:spacing w:val="3"/>
        </w:rPr>
        <w:t>ий генерал от кавалерии</w:t>
      </w:r>
      <w:r w:rsidRPr="00811E53">
        <w:rPr>
          <w:color w:val="000000"/>
          <w:spacing w:val="3"/>
        </w:rPr>
        <w:t>.</w:t>
      </w:r>
    </w:p>
    <w:p w:rsidR="00C63CC7" w:rsidRPr="003243ED" w:rsidRDefault="00C63CC7" w:rsidP="00C63CC7">
      <w:pPr>
        <w:shd w:val="clear" w:color="auto" w:fill="FFFFFF"/>
        <w:spacing w:line="206" w:lineRule="exact"/>
        <w:ind w:left="5"/>
        <w:jc w:val="both"/>
      </w:pPr>
      <w:r w:rsidRPr="00811E53">
        <w:rPr>
          <w:color w:val="000000"/>
          <w:spacing w:val="4"/>
        </w:rPr>
        <w:t xml:space="preserve">Родился 25 сентября </w:t>
      </w:r>
      <w:smartTag w:uri="urn:schemas-microsoft-com:office:smarttags" w:element="metricconverter">
        <w:smartTagPr>
          <w:attr w:name="ProductID" w:val="1771 г"/>
        </w:smartTagPr>
        <w:r w:rsidRPr="00811E53">
          <w:rPr>
            <w:color w:val="000000"/>
            <w:spacing w:val="4"/>
          </w:rPr>
          <w:t>1771 г</w:t>
        </w:r>
      </w:smartTag>
      <w:r w:rsidRPr="00811E53">
        <w:rPr>
          <w:color w:val="000000"/>
          <w:spacing w:val="4"/>
        </w:rPr>
        <w:t xml:space="preserve">. в селе </w:t>
      </w:r>
      <w:proofErr w:type="spellStart"/>
      <w:r w:rsidRPr="00811E53">
        <w:rPr>
          <w:color w:val="000000"/>
          <w:spacing w:val="4"/>
        </w:rPr>
        <w:t>Бол</w:t>
      </w:r>
      <w:r w:rsidRPr="00811E53">
        <w:rPr>
          <w:color w:val="000000"/>
          <w:spacing w:val="2"/>
        </w:rPr>
        <w:t>тышка</w:t>
      </w:r>
      <w:proofErr w:type="spellEnd"/>
      <w:r w:rsidRPr="00811E53">
        <w:rPr>
          <w:color w:val="000000"/>
          <w:spacing w:val="2"/>
        </w:rPr>
        <w:t xml:space="preserve"> Киевской губернии. Происходил </w:t>
      </w:r>
      <w:r w:rsidRPr="00811E53">
        <w:rPr>
          <w:color w:val="000000"/>
        </w:rPr>
        <w:t xml:space="preserve">из дворянской семьи, состоял в родстве с </w:t>
      </w:r>
      <w:r w:rsidRPr="00811E53">
        <w:rPr>
          <w:color w:val="000000"/>
          <w:spacing w:val="-2"/>
        </w:rPr>
        <w:t xml:space="preserve">Г. </w:t>
      </w:r>
      <w:r w:rsidRPr="00811E53">
        <w:rPr>
          <w:i/>
          <w:iCs/>
          <w:color w:val="000000"/>
          <w:spacing w:val="-2"/>
        </w:rPr>
        <w:t>А. Потёмкиным</w:t>
      </w:r>
      <w:r w:rsidRPr="00811E53">
        <w:rPr>
          <w:color w:val="000000"/>
          <w:spacing w:val="-2"/>
        </w:rPr>
        <w:t xml:space="preserve">— </w:t>
      </w:r>
      <w:proofErr w:type="gramStart"/>
      <w:r w:rsidRPr="00811E53">
        <w:rPr>
          <w:color w:val="000000"/>
          <w:spacing w:val="-2"/>
        </w:rPr>
        <w:t>сп</w:t>
      </w:r>
      <w:proofErr w:type="gramEnd"/>
      <w:r w:rsidRPr="00811E53">
        <w:rPr>
          <w:color w:val="000000"/>
          <w:spacing w:val="-2"/>
        </w:rPr>
        <w:t xml:space="preserve">одвижником </w:t>
      </w:r>
      <w:r w:rsidRPr="00811E53">
        <w:rPr>
          <w:i/>
          <w:iCs/>
          <w:color w:val="000000"/>
          <w:spacing w:val="-2"/>
        </w:rPr>
        <w:t>Ека</w:t>
      </w:r>
      <w:r w:rsidRPr="00811E53">
        <w:rPr>
          <w:i/>
          <w:iCs/>
          <w:color w:val="000000"/>
        </w:rPr>
        <w:t xml:space="preserve">терины </w:t>
      </w:r>
      <w:r w:rsidRPr="00811E53">
        <w:rPr>
          <w:i/>
          <w:iCs/>
          <w:color w:val="000000"/>
          <w:lang w:val="en-US"/>
        </w:rPr>
        <w:t>II</w:t>
      </w:r>
      <w:r w:rsidRPr="00811E53">
        <w:rPr>
          <w:i/>
          <w:iCs/>
          <w:color w:val="000000"/>
        </w:rPr>
        <w:t xml:space="preserve">. </w:t>
      </w:r>
      <w:r w:rsidRPr="00811E53">
        <w:rPr>
          <w:color w:val="000000"/>
        </w:rPr>
        <w:t>В возрасте трёх лет был запи</w:t>
      </w:r>
      <w:r w:rsidRPr="00811E53">
        <w:rPr>
          <w:color w:val="000000"/>
          <w:spacing w:val="-3"/>
        </w:rPr>
        <w:t xml:space="preserve">сан в лейб-гвардии Преображенский полк. </w:t>
      </w:r>
      <w:r w:rsidRPr="00811E53">
        <w:rPr>
          <w:color w:val="000000"/>
          <w:spacing w:val="-1"/>
        </w:rPr>
        <w:t xml:space="preserve">В </w:t>
      </w:r>
      <w:smartTag w:uri="urn:schemas-microsoft-com:office:smarttags" w:element="metricconverter">
        <w:smartTagPr>
          <w:attr w:name="ProductID" w:val="1786 г"/>
        </w:smartTagPr>
        <w:r w:rsidRPr="00811E53">
          <w:rPr>
            <w:color w:val="000000"/>
            <w:spacing w:val="-1"/>
          </w:rPr>
          <w:t>1786 г</w:t>
        </w:r>
      </w:smartTag>
      <w:r w:rsidRPr="00811E53">
        <w:rPr>
          <w:color w:val="000000"/>
          <w:spacing w:val="-1"/>
        </w:rPr>
        <w:t>. начал службу в чине прапорщи</w:t>
      </w:r>
      <w:r w:rsidRPr="00811E53">
        <w:rPr>
          <w:color w:val="000000"/>
          <w:spacing w:val="5"/>
        </w:rPr>
        <w:t xml:space="preserve">ка и принял участие в войнах, которые </w:t>
      </w:r>
      <w:r w:rsidRPr="00811E53">
        <w:rPr>
          <w:color w:val="000000"/>
        </w:rPr>
        <w:t xml:space="preserve">вела Россия в конце </w:t>
      </w:r>
      <w:r w:rsidRPr="00811E53">
        <w:rPr>
          <w:color w:val="000000"/>
          <w:lang w:val="en-US"/>
        </w:rPr>
        <w:t>XVIII</w:t>
      </w:r>
      <w:r w:rsidRPr="00811E53">
        <w:rPr>
          <w:color w:val="000000"/>
        </w:rPr>
        <w:t xml:space="preserve"> </w:t>
      </w:r>
      <w:proofErr w:type="gramStart"/>
      <w:r w:rsidRPr="00811E53">
        <w:rPr>
          <w:color w:val="000000"/>
        </w:rPr>
        <w:t>в</w:t>
      </w:r>
      <w:proofErr w:type="gramEnd"/>
      <w:r w:rsidRPr="00811E53">
        <w:rPr>
          <w:color w:val="000000"/>
        </w:rPr>
        <w:t>., — с Турци</w:t>
      </w:r>
      <w:r w:rsidRPr="00811E53">
        <w:rPr>
          <w:color w:val="000000"/>
          <w:spacing w:val="4"/>
        </w:rPr>
        <w:t>ей, Польшей</w:t>
      </w:r>
      <w:r w:rsidRPr="00811E53">
        <w:rPr>
          <w:color w:val="000000"/>
          <w:spacing w:val="-2"/>
        </w:rPr>
        <w:t xml:space="preserve">, Персией. В </w:t>
      </w:r>
      <w:smartTag w:uri="urn:schemas-microsoft-com:office:smarttags" w:element="metricconverter">
        <w:smartTagPr>
          <w:attr w:name="ProductID" w:val="1792 г"/>
        </w:smartTagPr>
        <w:r w:rsidRPr="00811E53">
          <w:rPr>
            <w:color w:val="000000"/>
            <w:spacing w:val="-2"/>
          </w:rPr>
          <w:t>1792 г</w:t>
        </w:r>
      </w:smartTag>
      <w:r w:rsidRPr="00811E53">
        <w:rPr>
          <w:color w:val="000000"/>
          <w:spacing w:val="-2"/>
        </w:rPr>
        <w:t xml:space="preserve">. стал </w:t>
      </w:r>
      <w:r w:rsidRPr="00811E53">
        <w:rPr>
          <w:color w:val="000000"/>
          <w:spacing w:val="1"/>
        </w:rPr>
        <w:t xml:space="preserve">полковником. </w:t>
      </w:r>
      <w:r w:rsidRPr="00811E53">
        <w:rPr>
          <w:i/>
          <w:iCs/>
          <w:color w:val="000000"/>
          <w:spacing w:val="1"/>
        </w:rPr>
        <w:t xml:space="preserve">Павел </w:t>
      </w:r>
      <w:r w:rsidRPr="00811E53">
        <w:rPr>
          <w:i/>
          <w:iCs/>
          <w:color w:val="000000"/>
          <w:spacing w:val="1"/>
          <w:lang w:val="en-US"/>
        </w:rPr>
        <w:t>I</w:t>
      </w:r>
      <w:r w:rsidRPr="00811E53">
        <w:rPr>
          <w:i/>
          <w:iCs/>
          <w:color w:val="000000"/>
          <w:spacing w:val="1"/>
        </w:rPr>
        <w:t xml:space="preserve"> </w:t>
      </w:r>
      <w:r w:rsidRPr="00811E53">
        <w:rPr>
          <w:color w:val="000000"/>
          <w:spacing w:val="1"/>
        </w:rPr>
        <w:t xml:space="preserve">в </w:t>
      </w:r>
      <w:smartTag w:uri="urn:schemas-microsoft-com:office:smarttags" w:element="metricconverter">
        <w:smartTagPr>
          <w:attr w:name="ProductID" w:val="1797 г"/>
        </w:smartTagPr>
        <w:r w:rsidRPr="00811E53">
          <w:rPr>
            <w:color w:val="000000"/>
            <w:spacing w:val="1"/>
          </w:rPr>
          <w:t>1797 г</w:t>
        </w:r>
      </w:smartTag>
      <w:r w:rsidRPr="00811E53">
        <w:rPr>
          <w:color w:val="000000"/>
          <w:spacing w:val="1"/>
        </w:rPr>
        <w:t xml:space="preserve">. отправил </w:t>
      </w:r>
      <w:r w:rsidRPr="00811E53">
        <w:rPr>
          <w:color w:val="000000"/>
        </w:rPr>
        <w:t xml:space="preserve">Раевского в отставку; в </w:t>
      </w:r>
      <w:smartTag w:uri="urn:schemas-microsoft-com:office:smarttags" w:element="metricconverter">
        <w:smartTagPr>
          <w:attr w:name="ProductID" w:val="1801 г"/>
        </w:smartTagPr>
        <w:r w:rsidRPr="00811E53">
          <w:rPr>
            <w:color w:val="000000"/>
          </w:rPr>
          <w:t>1801 г</w:t>
        </w:r>
      </w:smartTag>
      <w:r w:rsidRPr="00811E53">
        <w:rPr>
          <w:color w:val="000000"/>
        </w:rPr>
        <w:t xml:space="preserve">. отставной </w:t>
      </w:r>
      <w:r w:rsidRPr="00811E53">
        <w:rPr>
          <w:color w:val="000000"/>
          <w:spacing w:val="4"/>
        </w:rPr>
        <w:t>полковник отклонил предложение вер</w:t>
      </w:r>
      <w:r w:rsidRPr="00811E53">
        <w:rPr>
          <w:color w:val="000000"/>
        </w:rPr>
        <w:t xml:space="preserve">нуться на службу в чине генерал-майора. </w:t>
      </w:r>
      <w:r w:rsidRPr="00811E53">
        <w:rPr>
          <w:color w:val="000000"/>
          <w:spacing w:val="2"/>
        </w:rPr>
        <w:t xml:space="preserve">Лишь в </w:t>
      </w:r>
      <w:smartTag w:uri="urn:schemas-microsoft-com:office:smarttags" w:element="metricconverter">
        <w:smartTagPr>
          <w:attr w:name="ProductID" w:val="1805 г"/>
        </w:smartTagPr>
        <w:r w:rsidRPr="00811E53">
          <w:rPr>
            <w:color w:val="000000"/>
            <w:spacing w:val="2"/>
          </w:rPr>
          <w:t>1805 г</w:t>
        </w:r>
      </w:smartTag>
      <w:r w:rsidRPr="00811E53">
        <w:rPr>
          <w:color w:val="000000"/>
          <w:spacing w:val="2"/>
        </w:rPr>
        <w:t>. Раевский вернулся в дей</w:t>
      </w:r>
      <w:r w:rsidRPr="00811E53">
        <w:rPr>
          <w:color w:val="000000"/>
          <w:spacing w:val="-2"/>
        </w:rPr>
        <w:t xml:space="preserve">ствующую армию и участвовал в военных </w:t>
      </w:r>
      <w:r w:rsidRPr="00811E53">
        <w:rPr>
          <w:color w:val="000000"/>
          <w:spacing w:val="2"/>
        </w:rPr>
        <w:t xml:space="preserve">действиях против наполеоновских войск </w:t>
      </w:r>
      <w:r w:rsidRPr="00811E53">
        <w:rPr>
          <w:color w:val="000000"/>
          <w:spacing w:val="-2"/>
        </w:rPr>
        <w:t xml:space="preserve">в 1805—1807 гг.; в </w:t>
      </w:r>
      <w:smartTag w:uri="urn:schemas-microsoft-com:office:smarttags" w:element="metricconverter">
        <w:smartTagPr>
          <w:attr w:name="ProductID" w:val="1808 г"/>
        </w:smartTagPr>
        <w:r w:rsidRPr="00811E53">
          <w:rPr>
            <w:color w:val="000000"/>
            <w:spacing w:val="-2"/>
          </w:rPr>
          <w:t>1808 г</w:t>
        </w:r>
      </w:smartTag>
      <w:r w:rsidRPr="00811E53">
        <w:rPr>
          <w:color w:val="000000"/>
          <w:spacing w:val="-2"/>
        </w:rPr>
        <w:t xml:space="preserve">. получил звание </w:t>
      </w:r>
      <w:r w:rsidRPr="00811E53">
        <w:rPr>
          <w:color w:val="000000"/>
          <w:spacing w:val="-3"/>
        </w:rPr>
        <w:t xml:space="preserve">генерал-лейтенанта. Он сражался на полях </w:t>
      </w:r>
      <w:r w:rsidRPr="00811E53">
        <w:rPr>
          <w:color w:val="000000"/>
          <w:spacing w:val="-6"/>
        </w:rPr>
        <w:t>русско-шведской и русско-</w:t>
      </w:r>
      <w:r w:rsidRPr="00811E53">
        <w:rPr>
          <w:color w:val="000000"/>
          <w:spacing w:val="-1"/>
        </w:rPr>
        <w:t xml:space="preserve">турецкой войн. Во время </w:t>
      </w:r>
      <w:r w:rsidRPr="00811E53">
        <w:rPr>
          <w:color w:val="000000"/>
          <w:spacing w:val="5"/>
        </w:rPr>
        <w:t xml:space="preserve">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color w:val="000000"/>
            <w:spacing w:val="5"/>
          </w:rPr>
          <w:t>1812 г</w:t>
        </w:r>
      </w:smartTag>
      <w:r w:rsidRPr="00811E53">
        <w:rPr>
          <w:color w:val="000000"/>
          <w:spacing w:val="5"/>
        </w:rPr>
        <w:t xml:space="preserve">. генерал </w:t>
      </w:r>
      <w:r w:rsidRPr="00811E53">
        <w:rPr>
          <w:color w:val="000000"/>
          <w:spacing w:val="11"/>
        </w:rPr>
        <w:t xml:space="preserve">командовал 7-м пехотным корпусом. </w:t>
      </w:r>
      <w:r w:rsidRPr="00811E53">
        <w:rPr>
          <w:color w:val="000000"/>
          <w:spacing w:val="-5"/>
        </w:rPr>
        <w:t xml:space="preserve">10 июля под деревней </w:t>
      </w:r>
      <w:proofErr w:type="spellStart"/>
      <w:r w:rsidRPr="00811E53">
        <w:rPr>
          <w:color w:val="000000"/>
          <w:spacing w:val="-5"/>
        </w:rPr>
        <w:t>Салтановкой</w:t>
      </w:r>
      <w:proofErr w:type="spellEnd"/>
      <w:r w:rsidRPr="00811E53">
        <w:rPr>
          <w:color w:val="000000"/>
          <w:spacing w:val="-5"/>
        </w:rPr>
        <w:t xml:space="preserve"> лично, с</w:t>
      </w:r>
      <w:r w:rsidRPr="00811E53">
        <w:rPr>
          <w:color w:val="000000"/>
          <w:spacing w:val="1"/>
        </w:rPr>
        <w:t xml:space="preserve">о своими сыновьями, он повёл в </w:t>
      </w:r>
      <w:proofErr w:type="gramStart"/>
      <w:r w:rsidRPr="00811E53">
        <w:rPr>
          <w:color w:val="000000"/>
          <w:spacing w:val="1"/>
        </w:rPr>
        <w:t>контр</w:t>
      </w:r>
      <w:r w:rsidRPr="00811E53">
        <w:rPr>
          <w:color w:val="000000"/>
          <w:spacing w:val="5"/>
        </w:rPr>
        <w:t>атаку</w:t>
      </w:r>
      <w:proofErr w:type="gramEnd"/>
      <w:r w:rsidRPr="00811E53">
        <w:rPr>
          <w:color w:val="000000"/>
          <w:spacing w:val="5"/>
        </w:rPr>
        <w:t xml:space="preserve"> вверенную ему часть. Раевскому </w:t>
      </w:r>
      <w:r w:rsidRPr="00811E53">
        <w:rPr>
          <w:color w:val="000000"/>
          <w:spacing w:val="1"/>
        </w:rPr>
        <w:t xml:space="preserve">пришлось принять участие в битвах под </w:t>
      </w:r>
      <w:r w:rsidRPr="00811E53">
        <w:rPr>
          <w:color w:val="000000"/>
          <w:spacing w:val="4"/>
        </w:rPr>
        <w:t xml:space="preserve">Смоленском, при Бородине, затем под </w:t>
      </w:r>
      <w:r w:rsidRPr="00811E53">
        <w:rPr>
          <w:color w:val="000000"/>
          <w:spacing w:val="-2"/>
        </w:rPr>
        <w:t>Малоярославцем и Красным.</w:t>
      </w:r>
      <w:r>
        <w:t xml:space="preserve"> </w:t>
      </w:r>
      <w:r w:rsidRPr="00811E53">
        <w:t xml:space="preserve">Умер 28 сентября </w:t>
      </w:r>
      <w:smartTag w:uri="urn:schemas-microsoft-com:office:smarttags" w:element="metricconverter">
        <w:smartTagPr>
          <w:attr w:name="ProductID" w:val="1829 г"/>
        </w:smartTagPr>
        <w:r w:rsidRPr="00811E53">
          <w:t>1829 г</w:t>
        </w:r>
      </w:smartTag>
      <w:r w:rsidRPr="00811E53">
        <w:t xml:space="preserve">. в родном </w:t>
      </w:r>
      <w:r w:rsidRPr="00811E53">
        <w:rPr>
          <w:spacing w:val="-1"/>
        </w:rPr>
        <w:t>селе.</w:t>
      </w:r>
    </w:p>
    <w:p w:rsidR="00C63CC7" w:rsidRPr="00811E53" w:rsidRDefault="00C63CC7" w:rsidP="00C63CC7">
      <w:pPr>
        <w:shd w:val="clear" w:color="auto" w:fill="FFFFFF"/>
        <w:spacing w:before="206" w:line="206" w:lineRule="exact"/>
        <w:ind w:left="14" w:right="14"/>
        <w:jc w:val="both"/>
      </w:pPr>
      <w:r w:rsidRPr="00811E53">
        <w:rPr>
          <w:b/>
          <w:color w:val="000000"/>
          <w:spacing w:val="5"/>
          <w:u w:val="single"/>
        </w:rPr>
        <w:t>ЕРМОЛОВ</w:t>
      </w:r>
      <w:r w:rsidRPr="00811E53">
        <w:rPr>
          <w:color w:val="000000"/>
          <w:spacing w:val="5"/>
        </w:rPr>
        <w:t xml:space="preserve"> Алексей Петрович (1772— </w:t>
      </w:r>
      <w:r w:rsidRPr="00811E53">
        <w:rPr>
          <w:color w:val="000000"/>
          <w:spacing w:val="6"/>
        </w:rPr>
        <w:t>1861), российский военный и государ</w:t>
      </w:r>
      <w:r w:rsidRPr="00811E53">
        <w:rPr>
          <w:color w:val="000000"/>
          <w:spacing w:val="2"/>
        </w:rPr>
        <w:t>ственный деятель.</w:t>
      </w:r>
    </w:p>
    <w:p w:rsidR="00C63CC7" w:rsidRPr="00811E53" w:rsidRDefault="00C63CC7" w:rsidP="00C63CC7">
      <w:pPr>
        <w:shd w:val="clear" w:color="auto" w:fill="FFFFFF"/>
        <w:spacing w:line="206" w:lineRule="exact"/>
        <w:ind w:left="14" w:right="5"/>
        <w:jc w:val="both"/>
        <w:rPr>
          <w:color w:val="000000"/>
          <w:spacing w:val="3"/>
        </w:rPr>
      </w:pPr>
      <w:r w:rsidRPr="00811E53">
        <w:rPr>
          <w:color w:val="000000"/>
          <w:spacing w:val="-3"/>
        </w:rPr>
        <w:t xml:space="preserve">Родился 4 июня </w:t>
      </w:r>
      <w:smartTag w:uri="urn:schemas-microsoft-com:office:smarttags" w:element="metricconverter">
        <w:smartTagPr>
          <w:attr w:name="ProductID" w:val="1772 г"/>
        </w:smartTagPr>
        <w:r w:rsidRPr="00811E53">
          <w:rPr>
            <w:color w:val="000000"/>
            <w:spacing w:val="-3"/>
          </w:rPr>
          <w:t>1772 г</w:t>
        </w:r>
      </w:smartTag>
      <w:r w:rsidRPr="00811E53">
        <w:rPr>
          <w:color w:val="000000"/>
          <w:spacing w:val="-3"/>
        </w:rPr>
        <w:t>. в Москве в небога</w:t>
      </w:r>
      <w:r w:rsidRPr="00811E53">
        <w:rPr>
          <w:color w:val="000000"/>
          <w:spacing w:val="-1"/>
        </w:rPr>
        <w:t>той дворянской семье. Образование полу</w:t>
      </w:r>
      <w:r w:rsidRPr="00811E53">
        <w:rPr>
          <w:color w:val="000000"/>
          <w:spacing w:val="3"/>
        </w:rPr>
        <w:t xml:space="preserve">чил дома и в Благородном пансионе при </w:t>
      </w:r>
      <w:r w:rsidRPr="00811E53">
        <w:rPr>
          <w:color w:val="000000"/>
          <w:spacing w:val="-4"/>
        </w:rPr>
        <w:t>Московском университете. С детства запи</w:t>
      </w:r>
      <w:r w:rsidRPr="00811E53">
        <w:rPr>
          <w:color w:val="000000"/>
        </w:rPr>
        <w:t xml:space="preserve">санный в армию, в </w:t>
      </w:r>
      <w:smartTag w:uri="urn:schemas-microsoft-com:office:smarttags" w:element="metricconverter">
        <w:smartTagPr>
          <w:attr w:name="ProductID" w:val="1792 г"/>
        </w:smartTagPr>
        <w:r w:rsidRPr="00811E53">
          <w:rPr>
            <w:color w:val="000000"/>
          </w:rPr>
          <w:t>1792 г</w:t>
        </w:r>
      </w:smartTag>
      <w:r w:rsidRPr="00811E53">
        <w:rPr>
          <w:color w:val="000000"/>
        </w:rPr>
        <w:t>. начал действи</w:t>
      </w:r>
      <w:r w:rsidRPr="00811E53">
        <w:rPr>
          <w:color w:val="000000"/>
          <w:spacing w:val="4"/>
        </w:rPr>
        <w:t xml:space="preserve">тельную военную службу в </w:t>
      </w:r>
      <w:proofErr w:type="spellStart"/>
      <w:r w:rsidRPr="00811E53">
        <w:rPr>
          <w:color w:val="000000"/>
          <w:spacing w:val="4"/>
        </w:rPr>
        <w:t>Нежинском</w:t>
      </w:r>
      <w:proofErr w:type="spellEnd"/>
      <w:r w:rsidRPr="00811E53">
        <w:t xml:space="preserve"> </w:t>
      </w:r>
      <w:r w:rsidRPr="00811E53">
        <w:rPr>
          <w:color w:val="000000"/>
          <w:spacing w:val="9"/>
        </w:rPr>
        <w:t xml:space="preserve">драгунском полку в звании капитана. </w:t>
      </w:r>
      <w:r w:rsidRPr="00811E53">
        <w:rPr>
          <w:color w:val="000000"/>
          <w:spacing w:val="-3"/>
        </w:rPr>
        <w:t xml:space="preserve">В </w:t>
      </w:r>
      <w:smartTag w:uri="urn:schemas-microsoft-com:office:smarttags" w:element="metricconverter">
        <w:smartTagPr>
          <w:attr w:name="ProductID" w:val="1794 г"/>
        </w:smartTagPr>
        <w:r w:rsidRPr="00811E53">
          <w:rPr>
            <w:color w:val="000000"/>
            <w:spacing w:val="-3"/>
          </w:rPr>
          <w:t>1794 г</w:t>
        </w:r>
      </w:smartTag>
      <w:r w:rsidRPr="00811E53">
        <w:rPr>
          <w:color w:val="000000"/>
          <w:spacing w:val="-3"/>
        </w:rPr>
        <w:t>. участвовал в войне против Поль</w:t>
      </w:r>
      <w:r w:rsidRPr="00811E53">
        <w:rPr>
          <w:color w:val="000000"/>
          <w:spacing w:val="6"/>
        </w:rPr>
        <w:t xml:space="preserve">ши, в </w:t>
      </w:r>
      <w:smartTag w:uri="urn:schemas-microsoft-com:office:smarttags" w:element="metricconverter">
        <w:smartTagPr>
          <w:attr w:name="ProductID" w:val="1796 г"/>
        </w:smartTagPr>
        <w:r w:rsidRPr="00811E53">
          <w:rPr>
            <w:color w:val="000000"/>
            <w:spacing w:val="6"/>
          </w:rPr>
          <w:t>1796 г</w:t>
        </w:r>
      </w:smartTag>
      <w:r w:rsidRPr="00811E53">
        <w:rPr>
          <w:color w:val="000000"/>
          <w:spacing w:val="6"/>
        </w:rPr>
        <w:t>. воевал в Персии</w:t>
      </w:r>
      <w:r>
        <w:rPr>
          <w:color w:val="000000"/>
          <w:spacing w:val="6"/>
        </w:rPr>
        <w:t xml:space="preserve"> </w:t>
      </w:r>
      <w:r w:rsidRPr="00811E53">
        <w:rPr>
          <w:color w:val="000000"/>
          <w:spacing w:val="6"/>
        </w:rPr>
        <w:t xml:space="preserve">и </w:t>
      </w:r>
      <w:r w:rsidRPr="00811E53">
        <w:rPr>
          <w:color w:val="000000"/>
        </w:rPr>
        <w:t xml:space="preserve">вскоре был произведён в подполковники. </w:t>
      </w:r>
      <w:r w:rsidRPr="00811E53">
        <w:rPr>
          <w:color w:val="000000"/>
          <w:spacing w:val="5"/>
        </w:rPr>
        <w:t xml:space="preserve">Увлёкшись просветительскими идеями </w:t>
      </w:r>
      <w:r w:rsidRPr="00811E53">
        <w:rPr>
          <w:color w:val="000000"/>
          <w:spacing w:val="4"/>
        </w:rPr>
        <w:t xml:space="preserve">французских республиканцев, Ермолов </w:t>
      </w:r>
      <w:r w:rsidRPr="00811E53">
        <w:rPr>
          <w:color w:val="000000"/>
          <w:spacing w:val="-2"/>
        </w:rPr>
        <w:t>был арестован по делу офицерского поли</w:t>
      </w:r>
      <w:r w:rsidRPr="00811E53">
        <w:rPr>
          <w:color w:val="000000"/>
          <w:spacing w:val="5"/>
        </w:rPr>
        <w:t xml:space="preserve">тического кружка и после недолгого </w:t>
      </w:r>
      <w:r w:rsidRPr="00811E53">
        <w:rPr>
          <w:color w:val="000000"/>
        </w:rPr>
        <w:t xml:space="preserve">заключения в Петропавловской крепости сослан в Кострому. После смерти </w:t>
      </w:r>
      <w:r w:rsidRPr="00811E53">
        <w:rPr>
          <w:i/>
          <w:iCs/>
          <w:color w:val="000000"/>
        </w:rPr>
        <w:t xml:space="preserve">Павла </w:t>
      </w:r>
      <w:r w:rsidRPr="00811E53">
        <w:rPr>
          <w:i/>
          <w:iCs/>
          <w:color w:val="000000"/>
          <w:lang w:val="en-US"/>
        </w:rPr>
        <w:t>I</w:t>
      </w:r>
      <w:r w:rsidRPr="00811E53">
        <w:rPr>
          <w:i/>
          <w:iCs/>
          <w:color w:val="000000"/>
        </w:rPr>
        <w:t xml:space="preserve"> </w:t>
      </w:r>
      <w:r w:rsidRPr="00811E53">
        <w:rPr>
          <w:color w:val="000000"/>
          <w:spacing w:val="7"/>
        </w:rPr>
        <w:t xml:space="preserve">он был прощён и продолжил </w:t>
      </w:r>
      <w:r w:rsidRPr="00811E53">
        <w:rPr>
          <w:color w:val="000000"/>
          <w:spacing w:val="1"/>
        </w:rPr>
        <w:t xml:space="preserve">службу, но начальство его недолюбливало за «дерзость» и независимость. </w:t>
      </w:r>
      <w:r w:rsidRPr="00811E53">
        <w:rPr>
          <w:color w:val="000000"/>
          <w:spacing w:val="6"/>
        </w:rPr>
        <w:t>Ермолов участвовал в военных кампа</w:t>
      </w:r>
      <w:r w:rsidRPr="00811E53">
        <w:rPr>
          <w:color w:val="000000"/>
          <w:spacing w:val="4"/>
        </w:rPr>
        <w:t xml:space="preserve">ниях против Франции </w:t>
      </w:r>
      <w:r w:rsidRPr="00811E53">
        <w:rPr>
          <w:color w:val="000000"/>
          <w:spacing w:val="-1"/>
        </w:rPr>
        <w:t xml:space="preserve">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811E53">
          <w:rPr>
            <w:color w:val="000000"/>
            <w:spacing w:val="-1"/>
          </w:rPr>
          <w:t>1812 г</w:t>
        </w:r>
      </w:smartTag>
      <w:r w:rsidRPr="00811E53">
        <w:rPr>
          <w:color w:val="000000"/>
          <w:spacing w:val="-1"/>
        </w:rPr>
        <w:t>., загранич</w:t>
      </w:r>
      <w:r w:rsidRPr="00811E53">
        <w:rPr>
          <w:color w:val="000000"/>
          <w:spacing w:val="8"/>
        </w:rPr>
        <w:t xml:space="preserve">ных походах русской армии, </w:t>
      </w:r>
      <w:r w:rsidRPr="00811E53">
        <w:rPr>
          <w:color w:val="000000"/>
        </w:rPr>
        <w:t>был произведён в генерал-май</w:t>
      </w:r>
      <w:r w:rsidRPr="00811E53">
        <w:rPr>
          <w:color w:val="000000"/>
          <w:spacing w:val="3"/>
        </w:rPr>
        <w:t xml:space="preserve">оры </w:t>
      </w:r>
    </w:p>
    <w:p w:rsidR="00C63CC7" w:rsidRPr="00811E53" w:rsidRDefault="00C63CC7" w:rsidP="00C63CC7">
      <w:pPr>
        <w:shd w:val="clear" w:color="auto" w:fill="FFFFFF"/>
        <w:spacing w:line="206" w:lineRule="exact"/>
        <w:ind w:left="14" w:right="5"/>
        <w:jc w:val="both"/>
      </w:pPr>
      <w:r w:rsidRPr="00811E53">
        <w:rPr>
          <w:color w:val="000000"/>
          <w:spacing w:val="3"/>
        </w:rPr>
        <w:t xml:space="preserve">В </w:t>
      </w:r>
      <w:smartTag w:uri="urn:schemas-microsoft-com:office:smarttags" w:element="metricconverter">
        <w:smartTagPr>
          <w:attr w:name="ProductID" w:val="1816 г"/>
        </w:smartTagPr>
        <w:r w:rsidRPr="00811E53">
          <w:rPr>
            <w:color w:val="000000"/>
            <w:spacing w:val="3"/>
          </w:rPr>
          <w:t>1816 г</w:t>
        </w:r>
      </w:smartTag>
      <w:r w:rsidRPr="00811E53">
        <w:rPr>
          <w:color w:val="000000"/>
          <w:spacing w:val="3"/>
        </w:rPr>
        <w:t xml:space="preserve">. его назначили </w:t>
      </w:r>
      <w:r w:rsidRPr="00811E53">
        <w:rPr>
          <w:color w:val="000000"/>
          <w:spacing w:val="-3"/>
        </w:rPr>
        <w:t>командиром Отдельного Грузинского кор</w:t>
      </w:r>
      <w:r w:rsidRPr="00811E53">
        <w:rPr>
          <w:color w:val="000000"/>
          <w:spacing w:val="-1"/>
        </w:rPr>
        <w:t xml:space="preserve">пуса и главнокомандующим гражданской </w:t>
      </w:r>
      <w:r w:rsidRPr="00811E53">
        <w:rPr>
          <w:color w:val="000000"/>
          <w:spacing w:val="-4"/>
        </w:rPr>
        <w:t>частью на Кавказе и в Астраханской губер</w:t>
      </w:r>
      <w:r w:rsidRPr="00811E53">
        <w:rPr>
          <w:color w:val="000000"/>
          <w:spacing w:val="-3"/>
          <w:w w:val="94"/>
        </w:rPr>
        <w:t xml:space="preserve">нии. </w:t>
      </w:r>
      <w:r w:rsidRPr="00811E53">
        <w:t xml:space="preserve"> </w:t>
      </w:r>
      <w:r w:rsidRPr="00811E53">
        <w:rPr>
          <w:color w:val="000000"/>
          <w:spacing w:val="-2"/>
        </w:rPr>
        <w:t xml:space="preserve">В 1831—1839 гг. Алексей Петрович </w:t>
      </w:r>
      <w:r w:rsidRPr="00811E53">
        <w:rPr>
          <w:color w:val="000000"/>
          <w:spacing w:val="-1"/>
        </w:rPr>
        <w:t xml:space="preserve">состоял членом Государственного совета, </w:t>
      </w:r>
      <w:r w:rsidRPr="00811E53">
        <w:rPr>
          <w:color w:val="000000"/>
          <w:spacing w:val="12"/>
        </w:rPr>
        <w:t xml:space="preserve">во время Крымской войны </w:t>
      </w:r>
      <w:r w:rsidRPr="00811E53">
        <w:rPr>
          <w:color w:val="000000"/>
          <w:spacing w:val="2"/>
        </w:rPr>
        <w:t>был избран начальником опол</w:t>
      </w:r>
      <w:r w:rsidRPr="00811E53">
        <w:rPr>
          <w:color w:val="000000"/>
          <w:spacing w:val="8"/>
        </w:rPr>
        <w:t xml:space="preserve">чения в семи губерниях. Он считался </w:t>
      </w:r>
      <w:r w:rsidRPr="00811E53">
        <w:rPr>
          <w:color w:val="000000"/>
          <w:spacing w:val="3"/>
        </w:rPr>
        <w:t xml:space="preserve">одним из самых известных острословов </w:t>
      </w:r>
      <w:r w:rsidRPr="00811E53">
        <w:rPr>
          <w:color w:val="000000"/>
          <w:spacing w:val="-2"/>
        </w:rPr>
        <w:t>своего времени, оставил после себя мему</w:t>
      </w:r>
      <w:r w:rsidRPr="00811E53">
        <w:rPr>
          <w:color w:val="000000"/>
          <w:spacing w:val="8"/>
        </w:rPr>
        <w:t xml:space="preserve">ары с детальным описанием военных </w:t>
      </w:r>
      <w:r w:rsidRPr="00811E53">
        <w:rPr>
          <w:color w:val="000000"/>
          <w:spacing w:val="-2"/>
        </w:rPr>
        <w:t xml:space="preserve">событий. Умер 23 апреля 1861г. в Москве </w:t>
      </w:r>
      <w:r w:rsidRPr="00811E53">
        <w:rPr>
          <w:color w:val="000000"/>
          <w:spacing w:val="8"/>
        </w:rPr>
        <w:t xml:space="preserve">и по завещанию </w:t>
      </w:r>
      <w:proofErr w:type="gramStart"/>
      <w:r w:rsidRPr="00811E53">
        <w:rPr>
          <w:color w:val="000000"/>
          <w:spacing w:val="8"/>
        </w:rPr>
        <w:t>похоронен</w:t>
      </w:r>
      <w:proofErr w:type="gramEnd"/>
      <w:r w:rsidRPr="00811E53">
        <w:rPr>
          <w:color w:val="000000"/>
          <w:spacing w:val="8"/>
        </w:rPr>
        <w:t xml:space="preserve"> в Орле, в церкви Троицкого кладбища, рядом с </w:t>
      </w:r>
      <w:r w:rsidRPr="00811E53">
        <w:rPr>
          <w:color w:val="000000"/>
        </w:rPr>
        <w:t>отцом.</w:t>
      </w:r>
    </w:p>
    <w:p w:rsidR="0090395B" w:rsidRDefault="00D1374F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Но </w:t>
      </w:r>
      <w:r w:rsidRPr="003243ED">
        <w:rPr>
          <w:rFonts w:ascii="Arial" w:hAnsi="Arial" w:cs="Arial"/>
        </w:rPr>
        <w:t xml:space="preserve"> всех их объединяет фигура главного героя 1812 года  – фельдмаршала М. И.Кутузова</w:t>
      </w:r>
    </w:p>
    <w:p w:rsidR="00D1374F" w:rsidRPr="00811E53" w:rsidRDefault="00D1374F" w:rsidP="00D1374F">
      <w:pPr>
        <w:pStyle w:val="a3"/>
        <w:jc w:val="both"/>
        <w:rPr>
          <w:color w:val="000000"/>
          <w:spacing w:val="3"/>
        </w:rPr>
      </w:pPr>
      <w:r w:rsidRPr="00811E53">
        <w:rPr>
          <w:b/>
          <w:bCs/>
        </w:rPr>
        <w:t xml:space="preserve">КУТУЗОВ </w:t>
      </w:r>
      <w:r w:rsidRPr="00811E53">
        <w:t xml:space="preserve">(Голенищев-Кутузов) Михаил Илларионович (1745—1813), российский </w:t>
      </w:r>
      <w:r w:rsidRPr="00811E53">
        <w:rPr>
          <w:spacing w:val="1"/>
        </w:rPr>
        <w:t xml:space="preserve">полководец и дипломат. </w:t>
      </w:r>
      <w:r w:rsidRPr="00811E53">
        <w:rPr>
          <w:spacing w:val="-5"/>
        </w:rPr>
        <w:t xml:space="preserve">Родился 16 сентября </w:t>
      </w:r>
      <w:smartTag w:uri="urn:schemas-microsoft-com:office:smarttags" w:element="metricconverter">
        <w:smartTagPr>
          <w:attr w:name="ProductID" w:val="1745 г"/>
        </w:smartTagPr>
        <w:r w:rsidRPr="00811E53">
          <w:rPr>
            <w:spacing w:val="-5"/>
          </w:rPr>
          <w:t>1745 г</w:t>
        </w:r>
      </w:smartTag>
      <w:r w:rsidRPr="00811E53">
        <w:rPr>
          <w:spacing w:val="-5"/>
        </w:rPr>
        <w:t xml:space="preserve">. в Петербурге в семье </w:t>
      </w:r>
      <w:proofErr w:type="spellStart"/>
      <w:proofErr w:type="gramStart"/>
      <w:r w:rsidRPr="00811E53">
        <w:rPr>
          <w:spacing w:val="-5"/>
        </w:rPr>
        <w:t>генерал-поручика</w:t>
      </w:r>
      <w:proofErr w:type="spellEnd"/>
      <w:proofErr w:type="gramEnd"/>
      <w:r w:rsidRPr="00811E53">
        <w:rPr>
          <w:spacing w:val="-5"/>
        </w:rPr>
        <w:t xml:space="preserve"> из старинного дво</w:t>
      </w:r>
      <w:r w:rsidRPr="00811E53">
        <w:rPr>
          <w:spacing w:val="-4"/>
        </w:rPr>
        <w:t>рянского рода. С отличием окончил артил</w:t>
      </w:r>
      <w:r w:rsidRPr="00811E53">
        <w:t xml:space="preserve">лерийскую школу в Петербурге и </w:t>
      </w:r>
      <w:r w:rsidRPr="00811E53">
        <w:rPr>
          <w:spacing w:val="6"/>
        </w:rPr>
        <w:t xml:space="preserve">стал командиром роты Астраханского </w:t>
      </w:r>
      <w:r w:rsidRPr="00811E53">
        <w:rPr>
          <w:spacing w:val="-5"/>
        </w:rPr>
        <w:t>пехотного полка</w:t>
      </w:r>
      <w:proofErr w:type="gramStart"/>
      <w:r w:rsidRPr="00811E53">
        <w:rPr>
          <w:spacing w:val="-5"/>
        </w:rPr>
        <w:t xml:space="preserve">  С</w:t>
      </w:r>
      <w:proofErr w:type="gramEnd"/>
      <w:r w:rsidRPr="00811E53">
        <w:rPr>
          <w:spacing w:val="-5"/>
        </w:rPr>
        <w:t xml:space="preserve"> </w:t>
      </w:r>
      <w:smartTag w:uri="urn:schemas-microsoft-com:office:smarttags" w:element="metricconverter">
        <w:smartTagPr>
          <w:attr w:name="ProductID" w:val="1762 г"/>
        </w:smartTagPr>
        <w:r w:rsidRPr="00811E53">
          <w:rPr>
            <w:spacing w:val="-5"/>
          </w:rPr>
          <w:t>1762 г</w:t>
        </w:r>
      </w:smartTag>
      <w:r w:rsidRPr="00811E53">
        <w:rPr>
          <w:spacing w:val="-5"/>
        </w:rPr>
        <w:t xml:space="preserve">. служил </w:t>
      </w:r>
      <w:proofErr w:type="spellStart"/>
      <w:r w:rsidRPr="00811E53">
        <w:rPr>
          <w:spacing w:val="1"/>
        </w:rPr>
        <w:t>идъютантом</w:t>
      </w:r>
      <w:proofErr w:type="spellEnd"/>
      <w:r w:rsidRPr="00811E53">
        <w:rPr>
          <w:spacing w:val="1"/>
        </w:rPr>
        <w:t xml:space="preserve"> генерал-губернатора </w:t>
      </w:r>
      <w:proofErr w:type="spellStart"/>
      <w:r w:rsidRPr="00811E53">
        <w:rPr>
          <w:spacing w:val="1"/>
        </w:rPr>
        <w:t>Ревеля</w:t>
      </w:r>
      <w:proofErr w:type="spellEnd"/>
      <w:r w:rsidRPr="00811E53">
        <w:rPr>
          <w:spacing w:val="1"/>
        </w:rPr>
        <w:t xml:space="preserve"> </w:t>
      </w:r>
      <w:r w:rsidRPr="00811E53">
        <w:rPr>
          <w:spacing w:val="-1"/>
        </w:rPr>
        <w:t xml:space="preserve">(ныне </w:t>
      </w:r>
      <w:proofErr w:type="spellStart"/>
      <w:r w:rsidRPr="00811E53">
        <w:rPr>
          <w:spacing w:val="-1"/>
        </w:rPr>
        <w:t>Таллин</w:t>
      </w:r>
      <w:proofErr w:type="spellEnd"/>
      <w:r w:rsidRPr="00811E53">
        <w:rPr>
          <w:spacing w:val="-1"/>
        </w:rPr>
        <w:t>); принимал участие в воен</w:t>
      </w:r>
      <w:r w:rsidRPr="00811E53">
        <w:t xml:space="preserve">ных действиях в Польше, </w:t>
      </w:r>
      <w:r w:rsidRPr="00811E53">
        <w:rPr>
          <w:spacing w:val="13"/>
        </w:rPr>
        <w:t xml:space="preserve">участвовал в русско-турецкой войне </w:t>
      </w:r>
      <w:r w:rsidRPr="00811E53">
        <w:rPr>
          <w:spacing w:val="-8"/>
        </w:rPr>
        <w:t xml:space="preserve">1768—1774 гг. В </w:t>
      </w:r>
      <w:smartTag w:uri="urn:schemas-microsoft-com:office:smarttags" w:element="metricconverter">
        <w:smartTagPr>
          <w:attr w:name="ProductID" w:val="1774 г"/>
        </w:smartTagPr>
        <w:r w:rsidRPr="00811E53">
          <w:rPr>
            <w:spacing w:val="-8"/>
          </w:rPr>
          <w:t>1774 г</w:t>
        </w:r>
      </w:smartTag>
      <w:r w:rsidRPr="00811E53">
        <w:rPr>
          <w:spacing w:val="-8"/>
        </w:rPr>
        <w:t>. под Алуштой Куту</w:t>
      </w:r>
      <w:r w:rsidRPr="00811E53">
        <w:rPr>
          <w:spacing w:val="3"/>
        </w:rPr>
        <w:t xml:space="preserve">ю1 получил пулевое ранение в висок и </w:t>
      </w:r>
      <w:r w:rsidRPr="00811E53">
        <w:rPr>
          <w:spacing w:val="-6"/>
        </w:rPr>
        <w:t>| потерял правый глаз. После лечения за границ</w:t>
      </w:r>
      <w:r w:rsidRPr="00811E53">
        <w:rPr>
          <w:spacing w:val="1"/>
        </w:rPr>
        <w:t xml:space="preserve">ей шесть лет служил под командованием </w:t>
      </w:r>
      <w:r w:rsidRPr="00811E53">
        <w:t xml:space="preserve"> </w:t>
      </w:r>
      <w:r w:rsidRPr="00811E53">
        <w:rPr>
          <w:i/>
          <w:iCs/>
        </w:rPr>
        <w:t xml:space="preserve">А. В. Суворова, </w:t>
      </w:r>
      <w:r w:rsidRPr="00811E53">
        <w:t>занимаясь организа</w:t>
      </w:r>
      <w:r w:rsidRPr="00811E53">
        <w:rPr>
          <w:spacing w:val="9"/>
        </w:rPr>
        <w:t xml:space="preserve">цией обороны крымского побережья. </w:t>
      </w:r>
      <w:r w:rsidRPr="00811E53">
        <w:rPr>
          <w:spacing w:val="-1"/>
        </w:rPr>
        <w:t xml:space="preserve">В </w:t>
      </w:r>
      <w:smartTag w:uri="urn:schemas-microsoft-com:office:smarttags" w:element="metricconverter">
        <w:smartTagPr>
          <w:attr w:name="ProductID" w:val="1784 г"/>
        </w:smartTagPr>
        <w:r w:rsidRPr="00811E53">
          <w:rPr>
            <w:spacing w:val="-1"/>
          </w:rPr>
          <w:t>1784 г</w:t>
        </w:r>
      </w:smartTag>
      <w:r w:rsidRPr="00811E53">
        <w:rPr>
          <w:spacing w:val="-1"/>
        </w:rPr>
        <w:t xml:space="preserve">. Кутузов был произведён </w:t>
      </w:r>
      <w:proofErr w:type="gramStart"/>
      <w:r w:rsidRPr="00811E53">
        <w:rPr>
          <w:spacing w:val="-1"/>
        </w:rPr>
        <w:t>в</w:t>
      </w:r>
      <w:proofErr w:type="gramEnd"/>
      <w:r w:rsidRPr="00811E53">
        <w:rPr>
          <w:spacing w:val="-1"/>
        </w:rPr>
        <w:t xml:space="preserve"> </w:t>
      </w:r>
      <w:proofErr w:type="gramStart"/>
      <w:r w:rsidRPr="00811E53">
        <w:rPr>
          <w:spacing w:val="-1"/>
        </w:rPr>
        <w:t>генерал</w:t>
      </w:r>
      <w:proofErr w:type="gramEnd"/>
      <w:r w:rsidRPr="00811E53">
        <w:rPr>
          <w:spacing w:val="-1"/>
        </w:rPr>
        <w:t>-</w:t>
      </w:r>
      <w:r w:rsidRPr="00811E53">
        <w:rPr>
          <w:spacing w:val="-6"/>
        </w:rPr>
        <w:t xml:space="preserve"> майоры и вышел в отставку, а в </w:t>
      </w:r>
      <w:smartTag w:uri="urn:schemas-microsoft-com:office:smarttags" w:element="metricconverter">
        <w:smartTagPr>
          <w:attr w:name="ProductID" w:val="1787 г"/>
        </w:smartTagPr>
        <w:r w:rsidRPr="00811E53">
          <w:rPr>
            <w:spacing w:val="-6"/>
          </w:rPr>
          <w:t>1787 г</w:t>
        </w:r>
      </w:smartTag>
      <w:r w:rsidRPr="00811E53">
        <w:rPr>
          <w:spacing w:val="-6"/>
        </w:rPr>
        <w:t xml:space="preserve">. </w:t>
      </w:r>
      <w:r w:rsidRPr="00811E53">
        <w:rPr>
          <w:spacing w:val="13"/>
        </w:rPr>
        <w:t xml:space="preserve">мо назначили генерал-губернатором </w:t>
      </w:r>
      <w:r w:rsidRPr="00811E53">
        <w:t xml:space="preserve">Крыма. Во время русско-турецкой войны </w:t>
      </w:r>
      <w:r w:rsidRPr="00811E53">
        <w:rPr>
          <w:spacing w:val="3"/>
        </w:rPr>
        <w:t xml:space="preserve">1787—1791 гг. Кутузов получил второе </w:t>
      </w:r>
      <w:r w:rsidRPr="00811E53">
        <w:rPr>
          <w:color w:val="000000"/>
        </w:rPr>
        <w:t>тяж</w:t>
      </w:r>
      <w:r w:rsidRPr="00811E53">
        <w:rPr>
          <w:color w:val="000000"/>
          <w:spacing w:val="-5"/>
        </w:rPr>
        <w:t xml:space="preserve">ёлое пулевое ранение в голову, а также  отличился при </w:t>
      </w:r>
      <w:r w:rsidRPr="00811E53">
        <w:rPr>
          <w:color w:val="000000"/>
          <w:spacing w:val="1"/>
        </w:rPr>
        <w:t>штурме крепости Измаил,</w:t>
      </w:r>
      <w:r w:rsidRPr="00811E53">
        <w:rPr>
          <w:color w:val="000000"/>
          <w:spacing w:val="-5"/>
        </w:rPr>
        <w:t xml:space="preserve"> был отмечен высокими награда</w:t>
      </w:r>
      <w:r w:rsidRPr="00811E53">
        <w:rPr>
          <w:color w:val="000000"/>
          <w:spacing w:val="6"/>
        </w:rPr>
        <w:t>ми и получил чин генерал-лейтенанта.</w:t>
      </w:r>
      <w:r w:rsidRPr="00811E53">
        <w:rPr>
          <w:color w:val="000000"/>
          <w:spacing w:val="6"/>
        </w:rPr>
        <w:br/>
      </w:r>
      <w:r w:rsidRPr="00811E53">
        <w:rPr>
          <w:color w:val="000000"/>
          <w:spacing w:val="5"/>
        </w:rPr>
        <w:t xml:space="preserve">По заключении </w:t>
      </w:r>
      <w:proofErr w:type="spellStart"/>
      <w:r w:rsidRPr="00811E53">
        <w:rPr>
          <w:color w:val="000000"/>
          <w:spacing w:val="5"/>
        </w:rPr>
        <w:t>Ясского</w:t>
      </w:r>
      <w:proofErr w:type="spellEnd"/>
      <w:r w:rsidRPr="00811E53">
        <w:rPr>
          <w:color w:val="000000"/>
          <w:spacing w:val="5"/>
        </w:rPr>
        <w:t xml:space="preserve"> мира </w:t>
      </w:r>
      <w:r w:rsidRPr="00811E53">
        <w:rPr>
          <w:color w:val="000000"/>
        </w:rPr>
        <w:t>его неожиданно назначили послан</w:t>
      </w:r>
      <w:r w:rsidRPr="00811E53">
        <w:rPr>
          <w:color w:val="000000"/>
          <w:spacing w:val="-1"/>
        </w:rPr>
        <w:t xml:space="preserve">ником в Турцию. По возвращении в Россию </w:t>
      </w:r>
      <w:r w:rsidRPr="00811E53">
        <w:rPr>
          <w:color w:val="000000"/>
          <w:spacing w:val="-13"/>
        </w:rPr>
        <w:t>Кутузов стал директо</w:t>
      </w:r>
      <w:r w:rsidRPr="00811E53">
        <w:rPr>
          <w:color w:val="000000"/>
          <w:spacing w:val="-2"/>
        </w:rPr>
        <w:t>ром Сухопутного шляхетского кадетского</w:t>
      </w:r>
      <w:r w:rsidRPr="00811E53">
        <w:rPr>
          <w:color w:val="000000"/>
          <w:spacing w:val="-2"/>
        </w:rPr>
        <w:br/>
        <w:t>корпуса в Петербурге. При императоре Павле 1Кутузова назначали на высокие посты, ему поручали ответственные дипломатические миссии.</w:t>
      </w:r>
      <w:r w:rsidRPr="00811E53">
        <w:t xml:space="preserve"> Взошедший </w:t>
      </w:r>
      <w:r w:rsidRPr="00811E53">
        <w:rPr>
          <w:color w:val="000000"/>
          <w:spacing w:val="-12"/>
        </w:rPr>
        <w:t xml:space="preserve">на престол </w:t>
      </w:r>
      <w:r w:rsidRPr="00811E53">
        <w:rPr>
          <w:i/>
          <w:iCs/>
          <w:color w:val="000000"/>
          <w:spacing w:val="-12"/>
        </w:rPr>
        <w:t xml:space="preserve">Александр </w:t>
      </w:r>
      <w:r w:rsidRPr="00811E53">
        <w:rPr>
          <w:color w:val="000000"/>
          <w:spacing w:val="-12"/>
        </w:rPr>
        <w:t xml:space="preserve"> сделал его </w:t>
      </w:r>
      <w:r w:rsidRPr="00811E53">
        <w:rPr>
          <w:color w:val="000000"/>
          <w:spacing w:val="3"/>
        </w:rPr>
        <w:t>губернатором Петербурга.</w:t>
      </w:r>
    </w:p>
    <w:p w:rsidR="00D1374F" w:rsidRPr="00811E53" w:rsidRDefault="00D1374F" w:rsidP="00D1374F">
      <w:pPr>
        <w:shd w:val="clear" w:color="auto" w:fill="FFFFFF"/>
        <w:spacing w:line="206" w:lineRule="exact"/>
        <w:ind w:firstLine="67"/>
        <w:jc w:val="both"/>
        <w:rPr>
          <w:color w:val="000000"/>
          <w:spacing w:val="-9"/>
        </w:rPr>
      </w:pPr>
      <w:r w:rsidRPr="00811E53">
        <w:rPr>
          <w:spacing w:val="-1"/>
        </w:rPr>
        <w:t>Во время Отечественной  воины 1812г. (20 августа 1812г.)</w:t>
      </w:r>
      <w:proofErr w:type="gramStart"/>
      <w:r w:rsidRPr="00811E53">
        <w:rPr>
          <w:spacing w:val="-1"/>
        </w:rPr>
        <w:t xml:space="preserve"> </w:t>
      </w:r>
      <w:r w:rsidRPr="00811E53">
        <w:t>.</w:t>
      </w:r>
      <w:proofErr w:type="gramEnd"/>
      <w:r w:rsidRPr="00811E53">
        <w:t xml:space="preserve"> Кутузов стал главнокомандующим российской армии и после изгнания Наполеона получил орден Святого Георгия 1-ой степени, а также титул князя </w:t>
      </w:r>
      <w:r w:rsidRPr="00811E53">
        <w:lastRenderedPageBreak/>
        <w:t xml:space="preserve">Смоленского. Он выступал против преследования Наполеона в Европе, но был назначен главнокомандующим объединенных русской и прусской армий. Перед началом кампании заболел. Скончался 28 апреля 1813 года в </w:t>
      </w:r>
      <w:proofErr w:type="spellStart"/>
      <w:r w:rsidRPr="00811E53">
        <w:t>Бунцлау</w:t>
      </w:r>
      <w:proofErr w:type="spellEnd"/>
      <w:r w:rsidRPr="00811E53">
        <w:t xml:space="preserve"> (ныне </w:t>
      </w:r>
      <w:proofErr w:type="spellStart"/>
      <w:r w:rsidRPr="00811E53">
        <w:t>Болеславец</w:t>
      </w:r>
      <w:proofErr w:type="spellEnd"/>
      <w:r w:rsidRPr="00811E53">
        <w:t>, Польша).</w:t>
      </w:r>
    </w:p>
    <w:p w:rsidR="00D1374F" w:rsidRDefault="00D1374F">
      <w:pPr>
        <w:rPr>
          <w:rFonts w:ascii="Arial" w:hAnsi="Arial" w:cs="Arial"/>
          <w:lang w:val="en-US"/>
        </w:rPr>
      </w:pPr>
      <w:r w:rsidRPr="003243ED">
        <w:rPr>
          <w:rFonts w:ascii="Arial" w:hAnsi="Arial" w:cs="Arial"/>
          <w:b/>
          <w:bCs/>
        </w:rPr>
        <w:t xml:space="preserve">: </w:t>
      </w:r>
      <w:r w:rsidRPr="003243ED">
        <w:rPr>
          <w:rFonts w:ascii="Arial" w:hAnsi="Arial" w:cs="Arial"/>
        </w:rPr>
        <w:t xml:space="preserve"> Героем партизанской войны стал Денис Давыдов –  гусар, храбрец, поэт.</w:t>
      </w:r>
    </w:p>
    <w:p w:rsidR="00D1374F" w:rsidRPr="00811E53" w:rsidRDefault="00D1374F" w:rsidP="00D1374F">
      <w:pPr>
        <w:pStyle w:val="a3"/>
        <w:rPr>
          <w:rFonts w:ascii="Arial" w:hAnsi="Arial" w:cs="Arial"/>
        </w:rPr>
      </w:pPr>
      <w:r w:rsidRPr="00811E53">
        <w:rPr>
          <w:rFonts w:ascii="Arial" w:hAnsi="Arial" w:cs="Arial"/>
          <w:b/>
        </w:rPr>
        <w:t>Денис Васильевич Давыдов</w:t>
      </w:r>
      <w:r w:rsidRPr="00811E53">
        <w:rPr>
          <w:rFonts w:ascii="Arial" w:hAnsi="Arial" w:cs="Arial"/>
        </w:rPr>
        <w:t xml:space="preserve"> родился в Москве 1784 года июля 16-го дня.</w:t>
      </w:r>
    </w:p>
    <w:p w:rsidR="00D1374F" w:rsidRPr="003243ED" w:rsidRDefault="00D1374F" w:rsidP="00D1374F">
      <w:pPr>
        <w:pStyle w:val="a3"/>
        <w:jc w:val="both"/>
        <w:rPr>
          <w:rFonts w:ascii="Arial" w:hAnsi="Arial" w:cs="Arial"/>
          <w:sz w:val="22"/>
          <w:szCs w:val="22"/>
        </w:rPr>
      </w:pPr>
      <w:r w:rsidRPr="003243ED">
        <w:rPr>
          <w:rFonts w:ascii="Arial" w:hAnsi="Arial" w:cs="Arial"/>
          <w:sz w:val="22"/>
          <w:szCs w:val="22"/>
        </w:rPr>
        <w:t xml:space="preserve">Давыдов, как и все дети, с младенчества своего оказал страсть к </w:t>
      </w:r>
      <w:proofErr w:type="spellStart"/>
      <w:r w:rsidRPr="003243ED">
        <w:rPr>
          <w:rFonts w:ascii="Arial" w:hAnsi="Arial" w:cs="Arial"/>
          <w:sz w:val="22"/>
          <w:szCs w:val="22"/>
        </w:rPr>
        <w:t>маршированию</w:t>
      </w:r>
      <w:proofErr w:type="spellEnd"/>
      <w:r w:rsidRPr="003243ED">
        <w:rPr>
          <w:rFonts w:ascii="Arial" w:hAnsi="Arial" w:cs="Arial"/>
          <w:sz w:val="22"/>
          <w:szCs w:val="22"/>
        </w:rPr>
        <w:t>, метанию ружьем и прочее. Страсть эта получила высшее направление – в 1793 году от нечаянного внимания к нему графа Александра Васильевича Суворова, который при осмотре Полтавского легкоконного полка, находившегося тогда под начальством родителя Давыдова, заметил резвого ребенка и, благословив его, сказал: "Ты выиграешь три сражения!"</w:t>
      </w:r>
    </w:p>
    <w:p w:rsidR="00102A39" w:rsidRPr="003243ED" w:rsidRDefault="00102A39" w:rsidP="00102A39">
      <w:pPr>
        <w:pStyle w:val="a3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43ED">
        <w:rPr>
          <w:rFonts w:ascii="Arial" w:hAnsi="Arial" w:cs="Arial"/>
          <w:sz w:val="22"/>
          <w:szCs w:val="22"/>
        </w:rPr>
        <w:t xml:space="preserve">Дениса Васильевича Давыдова называли отцом партизанской войны. Было "отцу" тогда 28 лет. Об истреблении противника на дорогах он задумался, когда солдаты в Бородине разбирали избы, чтобы строить укрепления. Офицер Давыдов с небольшим отрядом гусар и казаков отправился в мир неожиданностей, опасностей, где все решала быстрота и храбрость. О делах отряда – захваченных обозах, о множестве пленных, среди которых был и французский генерал, об истреблении мародеров, грабивших деревни – обо все этом Денис Васильевич написал книгу. </w:t>
      </w:r>
      <w:r w:rsidRPr="003243ED">
        <w:rPr>
          <w:rStyle w:val="a5"/>
          <w:rFonts w:ascii="Arial" w:hAnsi="Arial" w:cs="Arial"/>
          <w:sz w:val="22"/>
          <w:szCs w:val="22"/>
        </w:rPr>
        <w:t xml:space="preserve"> </w:t>
      </w:r>
      <w:r w:rsidRPr="003243ED">
        <w:rPr>
          <w:rFonts w:ascii="Arial" w:hAnsi="Arial" w:cs="Arial"/>
          <w:sz w:val="22"/>
          <w:szCs w:val="22"/>
        </w:rPr>
        <w:t>3 ноября 1812 года Д. Давыдова призвали к М.И. Кутузову. Когда он вошел, светлейший сказал: "Я еще лично не знаком с тобою. Но прежде знакомства хочу поблагодарить тебя за молодецкую твою службу". Он обнял его и добавил: "Удачные опыты твои доказали мне пользу партизанской войны, которая столь много вреда нанесла, наносит и нанесет неприятелю"</w:t>
      </w:r>
    </w:p>
    <w:p w:rsidR="00102A39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3243ED">
        <w:rPr>
          <w:rFonts w:ascii="Arial" w:hAnsi="Arial" w:cs="Arial"/>
          <w:sz w:val="22"/>
          <w:szCs w:val="22"/>
        </w:rPr>
        <w:t xml:space="preserve">Денис Давыдов стал прототипом Денисова в Романе Толстого “Война и мир”. Именно в его отряд попал младший из </w:t>
      </w:r>
      <w:proofErr w:type="gramStart"/>
      <w:r w:rsidRPr="003243ED">
        <w:rPr>
          <w:rFonts w:ascii="Arial" w:hAnsi="Arial" w:cs="Arial"/>
          <w:sz w:val="22"/>
          <w:szCs w:val="22"/>
        </w:rPr>
        <w:t>Ростовых</w:t>
      </w:r>
      <w:proofErr w:type="gramEnd"/>
      <w:r w:rsidRPr="003243ED">
        <w:rPr>
          <w:rFonts w:ascii="Arial" w:hAnsi="Arial" w:cs="Arial"/>
          <w:sz w:val="22"/>
          <w:szCs w:val="22"/>
        </w:rPr>
        <w:t xml:space="preserve"> – Петя. Его гибелью автор подчёркивает антигуманистическую идею войны: она не щадит даже совсем юного, почти мальчика, героя. </w:t>
      </w:r>
    </w:p>
    <w:p w:rsidR="00102A39" w:rsidRPr="000B6EA2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>К теме Бородинской битвы  неоднократно обращался и М.Ю. Лермонтов в своих стихотворениях. Первое из них – “Поле Бородина” было написано в 1830 году, когда поэту было всего 15 лет. К 20-летию победы в Отечественной войне 1812 года поэт пишет стихотворение “Два великана”, где в сказочно-былинной манере – встречаются два великана для великой битвы.</w:t>
      </w:r>
    </w:p>
    <w:p w:rsidR="00102A39" w:rsidRPr="000B6EA2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>В 1837 году в России отмечалась великая дата – 25-летие победы на Бородинском поле. И в этом же юбилейном году появляется стихотворение М.Ю.Лермонтова “Бородино</w:t>
      </w:r>
    </w:p>
    <w:p w:rsidR="00102A39" w:rsidRPr="000B6EA2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 xml:space="preserve">Подвиг русских героев “грозы 12 года” давно прославлен в нашей стране. Еще в 1912 году, в честь 100-летия Отечественной войны, художник </w:t>
      </w:r>
      <w:proofErr w:type="spellStart"/>
      <w:r w:rsidRPr="000B6EA2">
        <w:rPr>
          <w:rFonts w:ascii="Arial" w:hAnsi="Arial" w:cs="Arial"/>
          <w:sz w:val="22"/>
          <w:szCs w:val="22"/>
        </w:rPr>
        <w:t>Ф.А.Рубо</w:t>
      </w:r>
      <w:proofErr w:type="spellEnd"/>
      <w:r w:rsidRPr="000B6EA2">
        <w:rPr>
          <w:rFonts w:ascii="Arial" w:hAnsi="Arial" w:cs="Arial"/>
          <w:sz w:val="22"/>
          <w:szCs w:val="22"/>
        </w:rPr>
        <w:t xml:space="preserve"> создал замечательную панораму “Бородинская битва”. А в 1962 году неподалеку от станции метро “Кутузовская” был торжественно открыт музей-панорама “Бородинская битва”. Там и разместилось отреставрированное бессмертное полотно </w:t>
      </w:r>
      <w:proofErr w:type="spellStart"/>
      <w:r w:rsidRPr="000B6EA2">
        <w:rPr>
          <w:rFonts w:ascii="Arial" w:hAnsi="Arial" w:cs="Arial"/>
          <w:sz w:val="22"/>
          <w:szCs w:val="22"/>
        </w:rPr>
        <w:t>Рубо</w:t>
      </w:r>
      <w:proofErr w:type="spellEnd"/>
      <w:r w:rsidRPr="000B6EA2">
        <w:rPr>
          <w:rFonts w:ascii="Arial" w:hAnsi="Arial" w:cs="Arial"/>
          <w:sz w:val="22"/>
          <w:szCs w:val="22"/>
        </w:rPr>
        <w:t>. Тот, кто будет в Москве, должен обязательно  побывать в этом музее и увидеть наглядно то, о чем писал М.Ю.Лермонтов в стихотворении “Бородино”.</w:t>
      </w:r>
    </w:p>
    <w:p w:rsidR="00102A39" w:rsidRPr="000B6EA2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 xml:space="preserve">В 1968 году при въезде в Москву со стороны Смоленска, у Поклонной горы была установлена </w:t>
      </w:r>
      <w:r w:rsidRPr="00886AD9">
        <w:rPr>
          <w:rFonts w:ascii="Arial" w:hAnsi="Arial" w:cs="Arial"/>
          <w:sz w:val="22"/>
          <w:szCs w:val="22"/>
        </w:rPr>
        <w:t>Триумфальная арка</w:t>
      </w:r>
      <w:r w:rsidRPr="000B6EA2">
        <w:rPr>
          <w:rFonts w:ascii="Arial" w:hAnsi="Arial" w:cs="Arial"/>
          <w:sz w:val="22"/>
          <w:szCs w:val="22"/>
        </w:rPr>
        <w:t xml:space="preserve">. Первоначально арка была деревянной (1813-1814), а в 1834 году была построена в камне (архитектор О.И.Бове). На арке выбиты слова М.И. Кутузова: “Славный год сей минул, но не пройдут и не умолкнут содеянные в нем громкие дела и подвиги ваши; потомство сохранит их в памяти своей. Вы </w:t>
      </w:r>
      <w:proofErr w:type="spellStart"/>
      <w:r w:rsidRPr="000B6EA2">
        <w:rPr>
          <w:rFonts w:ascii="Arial" w:hAnsi="Arial" w:cs="Arial"/>
          <w:sz w:val="22"/>
          <w:szCs w:val="22"/>
        </w:rPr>
        <w:t>кровию</w:t>
      </w:r>
      <w:proofErr w:type="spellEnd"/>
      <w:r w:rsidRPr="000B6EA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6EA2">
        <w:rPr>
          <w:rFonts w:ascii="Arial" w:hAnsi="Arial" w:cs="Arial"/>
          <w:sz w:val="22"/>
          <w:szCs w:val="22"/>
        </w:rPr>
        <w:t>своей</w:t>
      </w:r>
      <w:proofErr w:type="gramEnd"/>
      <w:r w:rsidRPr="000B6EA2">
        <w:rPr>
          <w:rFonts w:ascii="Arial" w:hAnsi="Arial" w:cs="Arial"/>
          <w:sz w:val="22"/>
          <w:szCs w:val="22"/>
        </w:rPr>
        <w:t xml:space="preserve"> спасли Отечество. Храбрые и победоносные войска! Каждый из вас есть спаситель Отечества. Россия приветствует вас сим именем”.</w:t>
      </w:r>
    </w:p>
    <w:p w:rsidR="00102A39" w:rsidRPr="000B6EA2" w:rsidRDefault="00102A39" w:rsidP="00102A39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>Теперь это главное украшение святого места – Поклонной горы, на которой слились два великих подвига воедино: подвиг героев России войны 1812 года и героев СССР Великой отечественной войны 1941 – 1945 годов.</w:t>
      </w:r>
    </w:p>
    <w:p w:rsidR="00102A39" w:rsidRPr="00811E53" w:rsidRDefault="00102A39" w:rsidP="00102A39">
      <w:pPr>
        <w:jc w:val="both"/>
      </w:pPr>
      <w:r w:rsidRPr="00886AD9">
        <w:t>Александрийский Столп</w:t>
      </w:r>
      <w:r w:rsidRPr="00811E53">
        <w:t xml:space="preserve"> был возведен в </w:t>
      </w:r>
      <w:smartTag w:uri="urn:schemas-microsoft-com:office:smarttags" w:element="metricconverter">
        <w:smartTagPr>
          <w:attr w:name="ProductID" w:val="1834 г"/>
        </w:smartTagPr>
        <w:r w:rsidRPr="00811E53">
          <w:t>1834 г</w:t>
        </w:r>
      </w:smartTag>
      <w:r w:rsidRPr="00811E53">
        <w:t xml:space="preserve">. в центре Дворцовой площади в Санкт-Петербурге архитектором </w:t>
      </w:r>
      <w:r w:rsidRPr="00886AD9">
        <w:t xml:space="preserve">Огюстом </w:t>
      </w:r>
      <w:proofErr w:type="spellStart"/>
      <w:r w:rsidRPr="00886AD9">
        <w:t>Ришаром</w:t>
      </w:r>
      <w:proofErr w:type="spellEnd"/>
      <w:r w:rsidRPr="00886AD9">
        <w:t xml:space="preserve"> </w:t>
      </w:r>
      <w:proofErr w:type="spellStart"/>
      <w:r w:rsidRPr="00886AD9">
        <w:t>Монфераном</w:t>
      </w:r>
      <w:proofErr w:type="spellEnd"/>
      <w:r w:rsidRPr="00811E53">
        <w:t xml:space="preserve"> по заказу Императора Николая I в память о победе его старшего брата - Императора Александра I над Наполеоном. </w:t>
      </w:r>
      <w:proofErr w:type="spellStart"/>
      <w:r w:rsidRPr="00811E53">
        <w:t>Монферан</w:t>
      </w:r>
      <w:proofErr w:type="spellEnd"/>
      <w:r w:rsidRPr="00811E53">
        <w:t xml:space="preserve"> создал монумент, представляющий из себя огромную колонну из розового гранита, стоящую на квадратном пьедестале. Венчает колонну скульптура </w:t>
      </w:r>
      <w:r w:rsidRPr="00811E53">
        <w:lastRenderedPageBreak/>
        <w:t xml:space="preserve">работы </w:t>
      </w:r>
      <w:r w:rsidRPr="00811E53">
        <w:rPr>
          <w:u w:val="single"/>
        </w:rPr>
        <w:t>Орловского</w:t>
      </w:r>
      <w:r w:rsidRPr="00811E53">
        <w:t xml:space="preserve">, изображающая позолоченного ангела с лицом Императора Александра I. В левой руке ангел держит крест, а </w:t>
      </w:r>
      <w:proofErr w:type="gramStart"/>
      <w:r w:rsidRPr="00811E53">
        <w:t>правую</w:t>
      </w:r>
      <w:proofErr w:type="gramEnd"/>
      <w:r w:rsidRPr="00811E53">
        <w:t xml:space="preserve"> воздевает к небу.</w:t>
      </w:r>
      <w:r w:rsidRPr="00811E53">
        <w:br/>
        <w:t xml:space="preserve">Высота Столпа вместе со статуей - </w:t>
      </w:r>
      <w:smartTag w:uri="urn:schemas-microsoft-com:office:smarttags" w:element="metricconverter">
        <w:smartTagPr>
          <w:attr w:name="ProductID" w:val="47,5 м"/>
        </w:smartTagPr>
        <w:r w:rsidRPr="00811E53">
          <w:t>47,5 м</w:t>
        </w:r>
      </w:smartTag>
      <w:r w:rsidRPr="00811E53">
        <w:t xml:space="preserve"> Диаметр Столпа - </w:t>
      </w:r>
      <w:smartTag w:uri="urn:schemas-microsoft-com:office:smarttags" w:element="metricconverter">
        <w:smartTagPr>
          <w:attr w:name="ProductID" w:val="3,66 м"/>
        </w:smartTagPr>
        <w:r w:rsidRPr="00811E53">
          <w:t>3,66 м</w:t>
        </w:r>
      </w:smartTag>
      <w:r w:rsidRPr="00811E53">
        <w:t>.</w:t>
      </w:r>
      <w:r w:rsidRPr="00811E53">
        <w:br/>
        <w:t>Пьедестал колонны с четырех сторон украшен бронзовыми барельефами с орнаментами из воинских доспехов, а также аллегорическими изображениями побед русского оружия. Отдельные барельефы изображают древнерусские кольчуги, шишаки и щиты, хранящиеся в Оружейной палате в Москве, а также шлемы Александра Невского и Ермака.</w:t>
      </w:r>
      <w:r w:rsidRPr="00811E53">
        <w:br/>
        <w:t xml:space="preserve">Гранитный монолит, послуживший основой для создания колонны, был добыт в одном из карьеров около Выборга и перевезен в </w:t>
      </w:r>
      <w:smartTag w:uri="urn:schemas-microsoft-com:office:smarttags" w:element="metricconverter">
        <w:smartTagPr>
          <w:attr w:name="ProductID" w:val="1832 г"/>
        </w:smartTagPr>
        <w:r w:rsidRPr="00811E53">
          <w:t>1832 г</w:t>
        </w:r>
      </w:smartTag>
      <w:r w:rsidRPr="00811E53">
        <w:t>. на специально сконструированной для этой цели барже в Санкт-Петербург, где и подвергся дальнейшей обработке.</w:t>
      </w:r>
      <w:r w:rsidRPr="00811E53">
        <w:br/>
        <w:t>Для установки колонны в вертикальном состоянии на площади были привлечены силы 2000 солдат и 400 рабочих. Под цоколь колонны было забито 1250 сосновых свай.</w:t>
      </w:r>
      <w:r w:rsidRPr="00811E53">
        <w:br/>
        <w:t xml:space="preserve">Александрийский Столп является чудом инженерного расчета - вот уже более 150 лет он стоит ничем не закрепленный, удерживаемый в вертикальном состоянии исключительно тяжестью собственного веса, составляющего 600 тонн. </w:t>
      </w:r>
      <w:proofErr w:type="gramStart"/>
      <w:r w:rsidRPr="00811E53">
        <w:t>В первые</w:t>
      </w:r>
      <w:proofErr w:type="gramEnd"/>
      <w:r w:rsidRPr="00811E53">
        <w:t xml:space="preserve"> годы, после его возведения, петербуржцы испытывали некоторые опасения - а вдруг колонна однажды упадет. Чтобы разубедить их, </w:t>
      </w:r>
      <w:proofErr w:type="spellStart"/>
      <w:r w:rsidRPr="00811E53">
        <w:t>Монферан</w:t>
      </w:r>
      <w:proofErr w:type="spellEnd"/>
      <w:r w:rsidRPr="00811E53">
        <w:t xml:space="preserve"> завел себе привычку каждый день начинать с прогулки под колонной, и совершал их почти до самой смерти.</w:t>
      </w:r>
      <w:r w:rsidRPr="00811E53">
        <w:br/>
        <w:t>Колонна прекрасно просматривается и через арку Главного штаба с улицы Герцена, и с набережной реки Мойки.</w:t>
      </w:r>
    </w:p>
    <w:p w:rsidR="002F18F0" w:rsidRPr="00811E53" w:rsidRDefault="002F18F0" w:rsidP="002F18F0">
      <w:pPr>
        <w:jc w:val="both"/>
        <w:rPr>
          <w:b/>
        </w:rPr>
      </w:pPr>
      <w:r w:rsidRPr="00811E53">
        <w:t xml:space="preserve">На Руси издавна повелось в честь побед русских воинов возводить храмы и соборы. Это были своего рода памятники воинской славы. Сразу же после сокрушительной победы над Наполеоном в Отечественной войне 1812 года царь Александр I решил возвести в Москве храм в честь павших воинов русской армии. Однако до воплощения замысла должны были пройти годы. Русский народ упорно собирал деньги на постройку храма Христа Спасителя. В Москву деньги везли отовсюду. Существовала даже легенда: воры остановили сани в глухом лесу, но, узнав, что возница везет деньги на строительство храма, отпустили мужика с </w:t>
      </w:r>
      <w:proofErr w:type="gramStart"/>
      <w:r w:rsidRPr="00811E53">
        <w:t>миром</w:t>
      </w:r>
      <w:proofErr w:type="gramEnd"/>
      <w:r w:rsidRPr="00811E53">
        <w:t xml:space="preserve"> да еще и свое, награбленное ранее, ему отдали. Храм строился почти полвека (архитектор – К.А.Тон). Наконец в 1883 году произошло освящение храма. Это было грандиозное белокаменное сооружение, его золотые купола были видны повсюду. Высота его от основания до купола – более </w:t>
      </w:r>
      <w:smartTag w:uri="urn:schemas-microsoft-com:office:smarttags" w:element="metricconverter">
        <w:smartTagPr>
          <w:attr w:name="ProductID" w:val="103 метров"/>
        </w:smartTagPr>
        <w:r w:rsidRPr="00811E53">
          <w:t>103 метров</w:t>
        </w:r>
      </w:smartTag>
      <w:r w:rsidRPr="00811E53">
        <w:t xml:space="preserve">. На мраморных плитах выбиты имена павших за Отечество героев 1812 года. Судьба этого великолепного, построенного на народные деньги храма, сложилась трагически. В 1931 году прошел слух, что храм взорвут. И вот грохот взрыва оглушил собравшихся людей. Но когда рассеялось облако пыли, людям явилось чудо – храм стоял целым и невредимым. И только после неоднократных взрывов чудо исчезло. </w:t>
      </w:r>
    </w:p>
    <w:p w:rsidR="00807DB3" w:rsidRPr="000B6EA2" w:rsidRDefault="00807DB3" w:rsidP="00807DB3">
      <w:pPr>
        <w:pStyle w:val="a3"/>
        <w:jc w:val="both"/>
        <w:rPr>
          <w:rFonts w:ascii="Arial" w:hAnsi="Arial" w:cs="Arial"/>
          <w:sz w:val="22"/>
          <w:szCs w:val="22"/>
        </w:rPr>
      </w:pPr>
      <w:r w:rsidRPr="000B6EA2">
        <w:rPr>
          <w:rFonts w:ascii="Arial" w:hAnsi="Arial" w:cs="Arial"/>
          <w:sz w:val="22"/>
          <w:szCs w:val="22"/>
        </w:rPr>
        <w:t xml:space="preserve">О славе и доблести нашей армии говорит и  величайший памятник Музей российского оружия. О героях 1812 года напоминают сегодня названия улиц, перекрестков и проездов, расположенных вблизи Кутузовского проспекта, в них увековечены имена Барклая, Давыдова, Кожиной и </w:t>
      </w:r>
      <w:proofErr w:type="spellStart"/>
      <w:proofErr w:type="gramStart"/>
      <w:r w:rsidRPr="000B6EA2">
        <w:rPr>
          <w:rFonts w:ascii="Arial" w:hAnsi="Arial" w:cs="Arial"/>
          <w:sz w:val="22"/>
          <w:szCs w:val="22"/>
        </w:rPr>
        <w:t>др</w:t>
      </w:r>
      <w:proofErr w:type="spellEnd"/>
      <w:proofErr w:type="gramEnd"/>
    </w:p>
    <w:p w:rsidR="00D1374F" w:rsidRPr="00D1374F" w:rsidRDefault="00D1374F"/>
    <w:sectPr w:rsidR="00D1374F" w:rsidRPr="00D1374F" w:rsidSect="006A0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5333"/>
    <w:multiLevelType w:val="multilevel"/>
    <w:tmpl w:val="44C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5678C"/>
    <w:multiLevelType w:val="multilevel"/>
    <w:tmpl w:val="5AB0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0B3"/>
    <w:rsid w:val="00102A39"/>
    <w:rsid w:val="002F18F0"/>
    <w:rsid w:val="006A00B3"/>
    <w:rsid w:val="00807DB3"/>
    <w:rsid w:val="0090395B"/>
    <w:rsid w:val="00A672E2"/>
    <w:rsid w:val="00C63CC7"/>
    <w:rsid w:val="00D1374F"/>
    <w:rsid w:val="00D70C3A"/>
    <w:rsid w:val="00EB3B80"/>
    <w:rsid w:val="00F5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0B3"/>
    <w:rPr>
      <w:color w:val="0000FF"/>
      <w:u w:val="single"/>
    </w:rPr>
  </w:style>
  <w:style w:type="character" w:styleId="a5">
    <w:name w:val="Strong"/>
    <w:basedOn w:val="a0"/>
    <w:qFormat/>
    <w:rsid w:val="00102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4868/pril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3449</Words>
  <Characters>19664</Characters>
  <Application>Microsoft Office Word</Application>
  <DocSecurity>0</DocSecurity>
  <Lines>163</Lines>
  <Paragraphs>46</Paragraphs>
  <ScaleCrop>false</ScaleCrop>
  <Company>Microsoft</Company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2012-09-01T15:51:00Z</dcterms:created>
  <dcterms:modified xsi:type="dcterms:W3CDTF">2012-09-10T14:57:00Z</dcterms:modified>
</cp:coreProperties>
</file>