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A4" w:rsidRDefault="00935DA4" w:rsidP="00935DA4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ГОСУДАРСТВЕННОЕ БЮДЖЕТНОЕ ОБРАЗОВАТЕЛЬНОЕ УЧРЕЖДЕНИЕ</w:t>
      </w:r>
    </w:p>
    <w:p w:rsidR="00935DA4" w:rsidRDefault="00935DA4" w:rsidP="00935DA4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СРЕДНЯЯ ОБЩЕОБРАЗОВАТЕЛЬНАЯ ШКОЛА №532</w:t>
      </w:r>
    </w:p>
    <w:p w:rsidR="00935DA4" w:rsidRDefault="00935DA4" w:rsidP="00935DA4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КРАСНОГВАРДЕЙСКОГО РАЙОНА </w:t>
      </w:r>
    </w:p>
    <w:p w:rsidR="00935DA4" w:rsidRDefault="00935DA4" w:rsidP="00935DA4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САНКТ-ПЕТЕРБУРГА</w:t>
      </w:r>
    </w:p>
    <w:p w:rsidR="00AB4EA4" w:rsidRDefault="00AB4EA4" w:rsidP="00AB4EA4">
      <w:pPr>
        <w:rPr>
          <w:bCs/>
          <w:color w:val="000000"/>
          <w:shd w:val="clear" w:color="auto" w:fill="FFFFFF"/>
        </w:rPr>
      </w:pPr>
    </w:p>
    <w:p w:rsidR="00935DA4" w:rsidRDefault="00935DA4" w:rsidP="00AB4EA4">
      <w:pPr>
        <w:rPr>
          <w:bCs/>
          <w:color w:val="000000"/>
          <w:shd w:val="clear" w:color="auto" w:fill="FFFFFF"/>
        </w:rPr>
      </w:pPr>
    </w:p>
    <w:p w:rsidR="00935DA4" w:rsidRDefault="00935DA4" w:rsidP="00AB4EA4">
      <w:pPr>
        <w:rPr>
          <w:bCs/>
          <w:color w:val="000000"/>
          <w:shd w:val="clear" w:color="auto" w:fill="FFFFFF"/>
        </w:rPr>
      </w:pPr>
    </w:p>
    <w:tbl>
      <w:tblPr>
        <w:tblpPr w:leftFromText="180" w:rightFromText="180" w:vertAnchor="page" w:horzAnchor="margin" w:tblpY="26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61"/>
      </w:tblGrid>
      <w:tr w:rsidR="00935DA4" w:rsidRPr="0039720F" w:rsidTr="00F66996">
        <w:tc>
          <w:tcPr>
            <w:tcW w:w="4928" w:type="dxa"/>
          </w:tcPr>
          <w:p w:rsidR="00935DA4" w:rsidRPr="0039720F" w:rsidRDefault="00935DA4" w:rsidP="00F66996">
            <w:r w:rsidRPr="0039720F">
              <w:t>Принято</w:t>
            </w:r>
          </w:p>
          <w:p w:rsidR="00935DA4" w:rsidRPr="0039720F" w:rsidRDefault="00935DA4" w:rsidP="00F66996">
            <w:r w:rsidRPr="0039720F">
              <w:t>на педагогическом совете</w:t>
            </w:r>
          </w:p>
          <w:p w:rsidR="00935DA4" w:rsidRDefault="00935DA4" w:rsidP="00F66996"/>
          <w:p w:rsidR="00935DA4" w:rsidRPr="0039720F" w:rsidRDefault="00935DA4" w:rsidP="00F66996">
            <w:r w:rsidRPr="0039720F">
              <w:t xml:space="preserve">Протокол № </w:t>
            </w:r>
            <w:proofErr w:type="spellStart"/>
            <w:r w:rsidRPr="0039720F">
              <w:t>_____от</w:t>
            </w:r>
            <w:proofErr w:type="spellEnd"/>
            <w:r w:rsidRPr="0039720F">
              <w:t>____</w:t>
            </w:r>
            <w:r>
              <w:t xml:space="preserve">  </w:t>
            </w:r>
            <w:r w:rsidRPr="0039720F">
              <w:t>августа 2014 года</w:t>
            </w:r>
          </w:p>
        </w:tc>
        <w:tc>
          <w:tcPr>
            <w:tcW w:w="4961" w:type="dxa"/>
          </w:tcPr>
          <w:p w:rsidR="00935DA4" w:rsidRPr="0039720F" w:rsidRDefault="00935DA4" w:rsidP="00F66996">
            <w:r w:rsidRPr="0039720F">
              <w:t xml:space="preserve">Утверждаю: </w:t>
            </w:r>
          </w:p>
          <w:p w:rsidR="00935DA4" w:rsidRPr="0039720F" w:rsidRDefault="00935DA4" w:rsidP="00F66996">
            <w:r w:rsidRPr="0039720F">
              <w:t>Директор школы</w:t>
            </w:r>
          </w:p>
          <w:p w:rsidR="00935DA4" w:rsidRPr="0039720F" w:rsidRDefault="00935DA4" w:rsidP="00F66996">
            <w:proofErr w:type="spellStart"/>
            <w:r w:rsidRPr="0039720F">
              <w:t>_____________________О.В.Караванская</w:t>
            </w:r>
            <w:proofErr w:type="spellEnd"/>
            <w:r w:rsidRPr="0039720F">
              <w:t xml:space="preserve"> </w:t>
            </w:r>
          </w:p>
          <w:p w:rsidR="00935DA4" w:rsidRPr="0039720F" w:rsidRDefault="00935DA4" w:rsidP="00F66996">
            <w:r w:rsidRPr="0039720F">
              <w:t xml:space="preserve">Приказ № </w:t>
            </w:r>
            <w:proofErr w:type="spellStart"/>
            <w:r w:rsidRPr="0039720F">
              <w:t>_______от</w:t>
            </w:r>
            <w:proofErr w:type="spellEnd"/>
            <w:r w:rsidRPr="0039720F">
              <w:t>____</w:t>
            </w:r>
            <w:r>
              <w:t xml:space="preserve">  </w:t>
            </w:r>
            <w:r w:rsidRPr="0039720F">
              <w:t>августа 2014 года</w:t>
            </w:r>
          </w:p>
        </w:tc>
      </w:tr>
    </w:tbl>
    <w:p w:rsidR="00935DA4" w:rsidRDefault="00935DA4" w:rsidP="00AB4EA4">
      <w:pPr>
        <w:rPr>
          <w:bCs/>
          <w:color w:val="000000"/>
          <w:shd w:val="clear" w:color="auto" w:fill="FFFFFF"/>
        </w:rPr>
      </w:pPr>
    </w:p>
    <w:p w:rsidR="00AB4EA4" w:rsidRDefault="00AB4EA4" w:rsidP="00AB4EA4">
      <w:pPr>
        <w:rPr>
          <w:bCs/>
          <w:color w:val="000000"/>
          <w:shd w:val="clear" w:color="auto" w:fill="FFFFFF"/>
        </w:rPr>
      </w:pPr>
    </w:p>
    <w:p w:rsidR="00AB4EA4" w:rsidRDefault="00AB4EA4" w:rsidP="00AB4EA4">
      <w:pPr>
        <w:rPr>
          <w:bCs/>
          <w:color w:val="000000"/>
          <w:shd w:val="clear" w:color="auto" w:fill="FFFFFF"/>
        </w:rPr>
      </w:pPr>
    </w:p>
    <w:p w:rsidR="00AB4EA4" w:rsidRDefault="00AB4EA4" w:rsidP="00AB4EA4">
      <w:pPr>
        <w:rPr>
          <w:bCs/>
          <w:color w:val="000000"/>
          <w:shd w:val="clear" w:color="auto" w:fill="FFFFFF"/>
        </w:rPr>
      </w:pPr>
    </w:p>
    <w:p w:rsidR="00AB4EA4" w:rsidRDefault="00AB4EA4" w:rsidP="00AB4EA4">
      <w:pPr>
        <w:rPr>
          <w:bCs/>
          <w:color w:val="000000"/>
          <w:shd w:val="clear" w:color="auto" w:fill="FFFFFF"/>
        </w:rPr>
      </w:pPr>
    </w:p>
    <w:p w:rsidR="00AB4EA4" w:rsidRDefault="00AB4EA4" w:rsidP="00AB4EA4">
      <w:pPr>
        <w:rPr>
          <w:bCs/>
          <w:color w:val="000000"/>
          <w:shd w:val="clear" w:color="auto" w:fill="FFFFFF"/>
        </w:rPr>
      </w:pPr>
    </w:p>
    <w:p w:rsidR="00AB4EA4" w:rsidRDefault="00AB4EA4" w:rsidP="00AB4EA4">
      <w:pPr>
        <w:rPr>
          <w:bCs/>
          <w:color w:val="000000"/>
          <w:shd w:val="clear" w:color="auto" w:fill="FFFFFF"/>
        </w:rPr>
      </w:pPr>
    </w:p>
    <w:p w:rsidR="00AB4EA4" w:rsidRDefault="00AB4EA4" w:rsidP="00AB4EA4">
      <w:pPr>
        <w:rPr>
          <w:bCs/>
          <w:color w:val="000000"/>
          <w:shd w:val="clear" w:color="auto" w:fill="FFFFFF"/>
        </w:rPr>
      </w:pPr>
    </w:p>
    <w:p w:rsidR="007F3F89" w:rsidRDefault="007F3F89" w:rsidP="00AB4EA4">
      <w:pPr>
        <w:rPr>
          <w:bCs/>
          <w:color w:val="000000"/>
          <w:shd w:val="clear" w:color="auto" w:fill="FFFFFF"/>
        </w:rPr>
      </w:pPr>
    </w:p>
    <w:p w:rsidR="007F3F89" w:rsidRDefault="007F3F89" w:rsidP="00AB4EA4">
      <w:pPr>
        <w:rPr>
          <w:bCs/>
          <w:color w:val="000000"/>
          <w:shd w:val="clear" w:color="auto" w:fill="FFFFFF"/>
        </w:rPr>
      </w:pPr>
    </w:p>
    <w:p w:rsidR="007F3F89" w:rsidRDefault="007F3F89" w:rsidP="00AB4EA4">
      <w:pPr>
        <w:rPr>
          <w:bCs/>
          <w:color w:val="000000"/>
          <w:shd w:val="clear" w:color="auto" w:fill="FFFFFF"/>
        </w:rPr>
      </w:pPr>
    </w:p>
    <w:p w:rsidR="00AB4EA4" w:rsidRDefault="00AB4EA4" w:rsidP="00AB4EA4">
      <w:pPr>
        <w:rPr>
          <w:bCs/>
          <w:color w:val="000000"/>
          <w:shd w:val="clear" w:color="auto" w:fill="FFFFFF"/>
        </w:rPr>
      </w:pPr>
    </w:p>
    <w:p w:rsidR="00AB4EA4" w:rsidRDefault="00AB4EA4" w:rsidP="008B3E4D">
      <w:pPr>
        <w:jc w:val="center"/>
        <w:rPr>
          <w:bCs/>
          <w:color w:val="000000"/>
          <w:shd w:val="clear" w:color="auto" w:fill="FFFFFF"/>
        </w:rPr>
      </w:pPr>
    </w:p>
    <w:p w:rsidR="00AB4EA4" w:rsidRDefault="00AB4EA4" w:rsidP="008B3E4D">
      <w:pPr>
        <w:spacing w:line="288" w:lineRule="auto"/>
        <w:jc w:val="center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>ПРОГРАММА КУРСА</w:t>
      </w:r>
    </w:p>
    <w:p w:rsidR="00AB4EA4" w:rsidRPr="00373827" w:rsidRDefault="00935DA4" w:rsidP="008B3E4D">
      <w:pPr>
        <w:spacing w:line="288" w:lineRule="auto"/>
        <w:jc w:val="center"/>
        <w:rPr>
          <w:bCs/>
          <w:color w:val="000000"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>общекультурного направления</w:t>
      </w:r>
    </w:p>
    <w:p w:rsidR="00AB4EA4" w:rsidRDefault="00AB4EA4" w:rsidP="008B3E4D">
      <w:pPr>
        <w:spacing w:line="288" w:lineRule="auto"/>
        <w:jc w:val="center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>«</w:t>
      </w:r>
      <w:r w:rsidRPr="00935DA4">
        <w:rPr>
          <w:rFonts w:ascii="Georgia" w:hAnsi="Georgia"/>
          <w:bCs/>
          <w:color w:val="000000"/>
          <w:sz w:val="36"/>
          <w:szCs w:val="36"/>
          <w:shd w:val="clear" w:color="auto" w:fill="FFFFFF"/>
        </w:rPr>
        <w:t>Оригами</w:t>
      </w:r>
      <w:r>
        <w:rPr>
          <w:bCs/>
          <w:color w:val="000000"/>
          <w:sz w:val="36"/>
          <w:szCs w:val="36"/>
          <w:shd w:val="clear" w:color="auto" w:fill="FFFFFF"/>
        </w:rPr>
        <w:t>»</w:t>
      </w:r>
    </w:p>
    <w:p w:rsidR="00AB4EA4" w:rsidRPr="00506078" w:rsidRDefault="00935DA4" w:rsidP="008B3E4D">
      <w:pPr>
        <w:spacing w:line="288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1А класса</w:t>
      </w: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z w:val="36"/>
          <w:szCs w:val="36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hd w:val="clear" w:color="auto" w:fill="FFFFFF"/>
        </w:rPr>
      </w:pPr>
    </w:p>
    <w:p w:rsidR="00AB4EA4" w:rsidRDefault="00AB4EA4" w:rsidP="00AB4EA4">
      <w:pPr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2014</w:t>
      </w:r>
      <w:r w:rsidR="00935DA4">
        <w:rPr>
          <w:bCs/>
          <w:color w:val="000000"/>
          <w:shd w:val="clear" w:color="auto" w:fill="FFFFFF"/>
        </w:rPr>
        <w:t>-2015 учебный</w:t>
      </w:r>
      <w:r>
        <w:rPr>
          <w:bCs/>
          <w:color w:val="000000"/>
          <w:shd w:val="clear" w:color="auto" w:fill="FFFFFF"/>
        </w:rPr>
        <w:t xml:space="preserve"> год</w:t>
      </w:r>
    </w:p>
    <w:p w:rsidR="00AB4EA4" w:rsidRDefault="00AB4EA4" w:rsidP="00AB4EA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hd w:val="clear" w:color="auto" w:fill="FFFFFF"/>
        </w:rPr>
        <w:t>Санкт-Петербург</w:t>
      </w:r>
      <w:r>
        <w:rPr>
          <w:bCs/>
          <w:color w:val="000000"/>
          <w:shd w:val="clear" w:color="auto" w:fill="FFFFFF"/>
        </w:rPr>
        <w:br w:type="page"/>
      </w:r>
    </w:p>
    <w:p w:rsidR="00E819A2" w:rsidRPr="00842323" w:rsidRDefault="007F3F89" w:rsidP="00842323">
      <w:pPr>
        <w:jc w:val="center"/>
        <w:rPr>
          <w:b/>
        </w:rPr>
      </w:pPr>
      <w:r w:rsidRPr="00842323">
        <w:rPr>
          <w:b/>
        </w:rPr>
        <w:lastRenderedPageBreak/>
        <w:t>ПОЯСНИТЕЛЬНАЯ ЗАПИСКА</w:t>
      </w:r>
    </w:p>
    <w:p w:rsidR="00E819A2" w:rsidRPr="00E819A2" w:rsidRDefault="00E819A2" w:rsidP="00842323">
      <w:pPr>
        <w:jc w:val="center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Статус документа</w:t>
      </w:r>
    </w:p>
    <w:p w:rsidR="00F75AC9" w:rsidRDefault="00E819A2" w:rsidP="00501309">
      <w:pPr>
        <w:jc w:val="both"/>
      </w:pPr>
      <w:r w:rsidRPr="00E819A2">
        <w:t xml:space="preserve">Данная программа «Оригами» составлена в соответствии с требованиями ФГОС НОО, на основе модернизированной программы развивающего курса «Уроки оригами в начальной школе» (авторы </w:t>
      </w:r>
      <w:proofErr w:type="spellStart"/>
      <w:r w:rsidRPr="00E819A2">
        <w:t>Афонькина</w:t>
      </w:r>
      <w:proofErr w:type="spellEnd"/>
      <w:r w:rsidRPr="00E819A2">
        <w:t xml:space="preserve">, Е. </w:t>
      </w:r>
      <w:proofErr w:type="gramStart"/>
      <w:r w:rsidRPr="00E819A2">
        <w:t>Ю</w:t>
      </w:r>
      <w:proofErr w:type="gramEnd"/>
      <w:r w:rsidRPr="00E819A2">
        <w:t xml:space="preserve">,  </w:t>
      </w:r>
      <w:proofErr w:type="spellStart"/>
      <w:r w:rsidRPr="00E819A2">
        <w:t>Афонькин</w:t>
      </w:r>
      <w:proofErr w:type="spellEnd"/>
      <w:r w:rsidRPr="00E819A2">
        <w:t xml:space="preserve">, С. Ю) Апробирование развивающей программы для младших школьников «Уроки оригами в начальной школе» выявило ее достаточную эффективность и  актуальность для педагогической практики. </w:t>
      </w:r>
    </w:p>
    <w:p w:rsidR="00F75AC9" w:rsidRDefault="00E819A2" w:rsidP="00501309">
      <w:pPr>
        <w:jc w:val="both"/>
      </w:pPr>
      <w:r w:rsidRPr="00E819A2">
        <w:t>Программа составлена на  основе  Примерной образователь</w:t>
      </w:r>
      <w:r w:rsidR="00220C37">
        <w:t xml:space="preserve">ной программы  </w:t>
      </w:r>
      <w:r w:rsidRPr="00E819A2">
        <w:t>общеобразовательного учреждения для начальной школы.</w:t>
      </w:r>
    </w:p>
    <w:p w:rsidR="00E819A2" w:rsidRPr="00E819A2" w:rsidRDefault="00E819A2" w:rsidP="00501309">
      <w:pPr>
        <w:jc w:val="both"/>
      </w:pPr>
      <w:r w:rsidRPr="00E819A2">
        <w:t>Данная  программа   разработана  с  учётом  образовательных  потребностей  и  запросов участников образовательного  процесса,  осуществляемого  в ГБОУ СОШ №</w:t>
      </w:r>
      <w:r w:rsidR="00243ED3">
        <w:t xml:space="preserve"> </w:t>
      </w:r>
      <w:r w:rsidRPr="00E819A2">
        <w:t>532,   отраженных  в программе развития школы, а именно:</w:t>
      </w:r>
    </w:p>
    <w:p w:rsidR="00E819A2" w:rsidRPr="00E819A2" w:rsidRDefault="007F3F89" w:rsidP="007F3F89">
      <w:pPr>
        <w:jc w:val="both"/>
      </w:pPr>
      <w:r>
        <w:t xml:space="preserve">    - </w:t>
      </w:r>
      <w:r w:rsidR="00E819A2" w:rsidRPr="00E819A2">
        <w:t xml:space="preserve">доступное качественное образование для всех участников образовательного процесса; </w:t>
      </w:r>
    </w:p>
    <w:p w:rsidR="00E819A2" w:rsidRPr="00E819A2" w:rsidRDefault="007F3F89" w:rsidP="007F3F89">
      <w:pPr>
        <w:jc w:val="both"/>
      </w:pPr>
      <w:r>
        <w:t xml:space="preserve">    </w:t>
      </w:r>
      <w:r w:rsidR="00E819A2" w:rsidRPr="00E819A2">
        <w:t>-</w:t>
      </w:r>
      <w:r>
        <w:t xml:space="preserve"> </w:t>
      </w:r>
      <w:r w:rsidR="00E819A2" w:rsidRPr="00E819A2">
        <w:t xml:space="preserve">создание  условий  для  организации  инновационной  деятельности  в  образовательном учреждении;  </w:t>
      </w:r>
    </w:p>
    <w:p w:rsidR="00E819A2" w:rsidRPr="00E819A2" w:rsidRDefault="007F3F89" w:rsidP="007F3F89">
      <w:pPr>
        <w:jc w:val="both"/>
      </w:pPr>
      <w:r>
        <w:t xml:space="preserve">    - </w:t>
      </w:r>
      <w:r w:rsidR="00E819A2" w:rsidRPr="00E819A2">
        <w:t>создание  условий  для  активного  использования  ИКТ  и  цифровых  образовательных ресурсов всеми участниками учебно-воспитательного  процесса.</w:t>
      </w:r>
    </w:p>
    <w:p w:rsidR="00E819A2" w:rsidRPr="00E819A2" w:rsidRDefault="007F3F89" w:rsidP="007F3F89">
      <w:pPr>
        <w:jc w:val="both"/>
      </w:pPr>
      <w:r>
        <w:t xml:space="preserve">    </w:t>
      </w:r>
      <w:r w:rsidR="00E819A2" w:rsidRPr="00E819A2">
        <w:t>- осуществление поддержки талантливых и социально активных учащихся.</w:t>
      </w:r>
    </w:p>
    <w:p w:rsidR="00E819A2" w:rsidRPr="00E819A2" w:rsidRDefault="00E819A2" w:rsidP="00501309">
      <w:pPr>
        <w:jc w:val="both"/>
      </w:pPr>
      <w:proofErr w:type="gramStart"/>
      <w:r w:rsidRPr="00E819A2">
        <w:t>Данная  программа  определяет  содержание  и  организацию  образовательного  процесса  на  ступени начального  общего  образования  и  направлена  на  формирование общей  культуры  обучающихся,  на  их  духовно</w:t>
      </w:r>
      <w:r w:rsidR="00501309">
        <w:t xml:space="preserve"> </w:t>
      </w:r>
      <w:r w:rsidRPr="00E819A2">
        <w:t>нравственное,  социальное,  личностное  и интеллектуальное развитие, на создание основы для самостоятельной реализации учебной деятельности,  обеспечивающей  социальную  успешность,  развитие  творческих способностей, саморазвитие  и  самосовершенствование,  сохранение  и  укрепление здоровья.</w:t>
      </w:r>
      <w:proofErr w:type="gramEnd"/>
    </w:p>
    <w:p w:rsidR="00E819A2" w:rsidRPr="00E819A2" w:rsidRDefault="00E819A2" w:rsidP="00E819A2">
      <w:pPr>
        <w:ind w:firstLine="708"/>
        <w:rPr>
          <w:sz w:val="28"/>
          <w:szCs w:val="28"/>
        </w:rPr>
      </w:pPr>
    </w:p>
    <w:p w:rsidR="00E819A2" w:rsidRPr="00E819A2" w:rsidRDefault="00E819A2" w:rsidP="00A71FB2">
      <w:pPr>
        <w:ind w:firstLine="708"/>
        <w:jc w:val="center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Нормативная база</w:t>
      </w:r>
    </w:p>
    <w:p w:rsidR="00231861" w:rsidRPr="00231861" w:rsidRDefault="00E819A2" w:rsidP="00231861">
      <w:pPr>
        <w:pStyle w:val="a5"/>
        <w:numPr>
          <w:ilvl w:val="0"/>
          <w:numId w:val="12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231861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</w:t>
      </w:r>
      <w:r w:rsidR="00A71FB2" w:rsidRPr="0023186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редакции Ф3 от 29.12.2012 «273-Ф3»</w:t>
      </w:r>
      <w:r w:rsidRPr="00231861">
        <w:rPr>
          <w:rFonts w:ascii="Times New Roman" w:hAnsi="Times New Roman" w:cs="Times New Roman"/>
          <w:sz w:val="24"/>
          <w:szCs w:val="24"/>
        </w:rPr>
        <w:t>;</w:t>
      </w:r>
    </w:p>
    <w:p w:rsidR="000B2EB8" w:rsidRDefault="00E819A2" w:rsidP="00231861">
      <w:pPr>
        <w:pStyle w:val="a5"/>
        <w:numPr>
          <w:ilvl w:val="0"/>
          <w:numId w:val="12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23186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 приказом Министерства образования Российской Федерации от 06.10.09</w:t>
      </w:r>
      <w:r w:rsidR="000B2EB8">
        <w:rPr>
          <w:rFonts w:ascii="Times New Roman" w:hAnsi="Times New Roman" w:cs="Times New Roman"/>
          <w:sz w:val="24"/>
          <w:szCs w:val="24"/>
        </w:rPr>
        <w:t xml:space="preserve"> </w:t>
      </w:r>
      <w:r w:rsidRPr="00231861">
        <w:rPr>
          <w:rFonts w:ascii="Times New Roman" w:hAnsi="Times New Roman" w:cs="Times New Roman"/>
          <w:sz w:val="24"/>
          <w:szCs w:val="24"/>
        </w:rPr>
        <w:t>№ 373; зарегистрированный Минист</w:t>
      </w:r>
      <w:r w:rsidR="00231861" w:rsidRPr="00231861">
        <w:rPr>
          <w:rFonts w:ascii="Times New Roman" w:hAnsi="Times New Roman" w:cs="Times New Roman"/>
          <w:sz w:val="24"/>
          <w:szCs w:val="24"/>
        </w:rPr>
        <w:t>ерством юстиции России 22.12.09</w:t>
      </w:r>
      <w:r w:rsidRPr="00231861">
        <w:rPr>
          <w:rFonts w:ascii="Times New Roman" w:hAnsi="Times New Roman" w:cs="Times New Roman"/>
          <w:sz w:val="24"/>
          <w:szCs w:val="24"/>
        </w:rPr>
        <w:t>, регистрационный номер № 17785;</w:t>
      </w:r>
    </w:p>
    <w:p w:rsidR="00C410BF" w:rsidRPr="000B2EB8" w:rsidRDefault="00E819A2" w:rsidP="00231861">
      <w:pPr>
        <w:pStyle w:val="a5"/>
        <w:numPr>
          <w:ilvl w:val="0"/>
          <w:numId w:val="12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EB8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gramEnd"/>
      <w:r w:rsidRPr="000B2EB8">
        <w:rPr>
          <w:rFonts w:ascii="Times New Roman" w:hAnsi="Times New Roman" w:cs="Times New Roman"/>
          <w:sz w:val="24"/>
          <w:szCs w:val="24"/>
        </w:rPr>
        <w:t xml:space="preserve"> правила и нормативы </w:t>
      </w:r>
      <w:proofErr w:type="spellStart"/>
      <w:r w:rsidRPr="000B2EB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2EB8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29.12.2010 № 189;</w:t>
      </w:r>
    </w:p>
    <w:p w:rsidR="00F75AC9" w:rsidRDefault="00F75AC9" w:rsidP="00231861">
      <w:pPr>
        <w:jc w:val="both"/>
      </w:pPr>
    </w:p>
    <w:p w:rsidR="00F75AC9" w:rsidRDefault="00C410BF" w:rsidP="00F75AC9">
      <w:pPr>
        <w:ind w:firstLine="284"/>
        <w:jc w:val="both"/>
      </w:pPr>
      <w:r w:rsidRPr="00E819A2">
        <w:t xml:space="preserve">Программа </w:t>
      </w:r>
      <w:r w:rsidR="00E819A2" w:rsidRPr="00E819A2">
        <w:t xml:space="preserve"> по внеурочной деятельности  «О</w:t>
      </w:r>
      <w:r w:rsidRPr="00E819A2">
        <w:t>ригами» является общекультурной модифицированной программой художественно-эстетической направленности, созданной на основе результатов многолетней работы по об</w:t>
      </w:r>
      <w:r w:rsidR="00592B54" w:rsidRPr="00E819A2">
        <w:t xml:space="preserve">учению </w:t>
      </w:r>
      <w:r w:rsidRPr="00E819A2">
        <w:t>школьников и учащихся основам искусства оригами.</w:t>
      </w:r>
    </w:p>
    <w:p w:rsidR="00F75AC9" w:rsidRDefault="00C410BF" w:rsidP="00F75AC9">
      <w:pPr>
        <w:ind w:firstLine="284"/>
        <w:jc w:val="both"/>
      </w:pPr>
      <w:r w:rsidRPr="00E819A2"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F75AC9" w:rsidRDefault="00C410BF" w:rsidP="00F75AC9">
      <w:pPr>
        <w:ind w:firstLine="284"/>
        <w:jc w:val="both"/>
      </w:pPr>
      <w:r w:rsidRPr="00E819A2">
        <w:t xml:space="preserve">Педагогическая целесообразность данного курса в том, что  он способствует реализации знаний, полученных детьми в школе, способствует раннему самоопределению, даёт возможность полноценно прожить детство, реализуя себя, решая социально значимые задачи. </w:t>
      </w:r>
    </w:p>
    <w:p w:rsidR="00803426" w:rsidRDefault="00DC4E98" w:rsidP="00803426">
      <w:pPr>
        <w:ind w:firstLine="284"/>
        <w:jc w:val="both"/>
      </w:pPr>
      <w:r w:rsidRPr="00E819A2">
        <w:t>Программа</w:t>
      </w:r>
      <w:r w:rsidR="00F75AC9">
        <w:t xml:space="preserve"> </w:t>
      </w:r>
      <w:r w:rsidRPr="00E819A2">
        <w:t xml:space="preserve">составлена по программе </w:t>
      </w:r>
      <w:r w:rsidR="00C410BF" w:rsidRPr="00E819A2">
        <w:t>годичного обучения оригами в школе (авт</w:t>
      </w:r>
      <w:r w:rsidRPr="00E819A2">
        <w:t xml:space="preserve">ор – </w:t>
      </w:r>
      <w:proofErr w:type="spellStart"/>
      <w:r w:rsidRPr="00E819A2">
        <w:t>Афонькин</w:t>
      </w:r>
      <w:proofErr w:type="spellEnd"/>
      <w:r w:rsidRPr="00E819A2">
        <w:t xml:space="preserve"> С.</w:t>
      </w:r>
      <w:proofErr w:type="gramStart"/>
      <w:r w:rsidRPr="00E819A2">
        <w:t xml:space="preserve">Ю.) </w:t>
      </w:r>
      <w:proofErr w:type="gramEnd"/>
      <w:r w:rsidR="00C410BF" w:rsidRPr="00E819A2">
        <w:t xml:space="preserve">  Программа включает в себя не только обучение оригами, но и создание индивидуальных и коллективных сюжетно-тематических композиций, в которых </w:t>
      </w:r>
      <w:r w:rsidR="00C410BF" w:rsidRPr="00E819A2">
        <w:lastRenderedPageBreak/>
        <w:t xml:space="preserve">используются </w:t>
      </w:r>
      <w:r w:rsidR="00803426" w:rsidRPr="00E819A2">
        <w:t>изделия,</w:t>
      </w:r>
      <w:r w:rsidRPr="00E819A2">
        <w:t xml:space="preserve"> выполненные в технике оригами. Программа использует  инсценировки сказок, басен,  проведение игр и соревнований  игр и соревнований.</w:t>
      </w:r>
    </w:p>
    <w:p w:rsidR="00803426" w:rsidRDefault="00C410BF" w:rsidP="00803426">
      <w:pPr>
        <w:ind w:firstLine="284"/>
        <w:jc w:val="both"/>
      </w:pPr>
      <w:r w:rsidRPr="00E819A2">
        <w:t>Программа включает в себя создание игровых ситуаций, которые расширяют коммуникативные способности детей.  Также во время занятий оригами для снятия излишней возбудимости детей, создания непринужденной и творческой атмосферы я использую записи звуков живой природы и музыки. В результате этого у дете</w:t>
      </w:r>
      <w:r w:rsidR="00DC4E98" w:rsidRPr="00E819A2">
        <w:t>й происходит выравнивание психо</w:t>
      </w:r>
      <w:r w:rsidRPr="00E819A2">
        <w:t xml:space="preserve">моторных процессов, изменение их поведения, улучшение личных взаимоотношений. </w:t>
      </w:r>
    </w:p>
    <w:p w:rsidR="00C10BA6" w:rsidRDefault="00C410BF" w:rsidP="00C10BA6">
      <w:pPr>
        <w:ind w:firstLine="284"/>
        <w:jc w:val="both"/>
      </w:pPr>
      <w:r w:rsidRPr="00803426">
        <w:rPr>
          <w:b/>
        </w:rPr>
        <w:t>Актуальность</w:t>
      </w:r>
      <w:r w:rsidRPr="00E819A2">
        <w:t xml:space="preserve"> данного курса продиктована опытом работы в начальных классах, где особенно важно у детей  развитие мелкой моторики,  глазомера, концентрации внимания, умение следовать устным инструкциям, что и предполагает </w:t>
      </w:r>
      <w:proofErr w:type="gramStart"/>
      <w:r w:rsidRPr="00E819A2">
        <w:t>обучение по</w:t>
      </w:r>
      <w:proofErr w:type="gramEnd"/>
      <w:r w:rsidRPr="00E819A2">
        <w:t xml:space="preserve"> данной программе. Программа дает ребёнку возможность реально, самостоятельно открывать для себя волшебный мир листа бумаги, превращать его в предметы живой и неживой природы, предметы быта; постигать структуру, свойства, наслаждаться палитрой цветовых гамм, сочетанием различных комбинаций, таким образом, активизируя воображение, фантазию и развивая художественный вкус.</w:t>
      </w:r>
    </w:p>
    <w:p w:rsidR="00C410BF" w:rsidRDefault="00C410BF" w:rsidP="00C10BA6">
      <w:pPr>
        <w:ind w:firstLine="284"/>
        <w:jc w:val="both"/>
      </w:pPr>
      <w:r w:rsidRPr="00E819A2">
        <w:t>Как помочь ребенку занять с пользой свое свободное время, дать возможность открыть себя наиболее полно? Как создать условия для динамики творческого роста и поддержать пытливое стремление ребенка узнать мир во всех его ярких красках и проявлениях? Именно эти вопросы поможет решить разработанная мною программа.</w:t>
      </w:r>
    </w:p>
    <w:p w:rsidR="003C3BEB" w:rsidRPr="00E819A2" w:rsidRDefault="003C3BEB" w:rsidP="003C3BEB">
      <w:pPr>
        <w:jc w:val="both"/>
      </w:pPr>
    </w:p>
    <w:p w:rsidR="00C410BF" w:rsidRPr="00551293" w:rsidRDefault="00C410BF" w:rsidP="00C10BA6">
      <w:pPr>
        <w:spacing w:line="360" w:lineRule="auto"/>
        <w:jc w:val="center"/>
        <w:rPr>
          <w:b/>
          <w:sz w:val="28"/>
          <w:szCs w:val="28"/>
        </w:rPr>
      </w:pPr>
      <w:r w:rsidRPr="00551293">
        <w:rPr>
          <w:b/>
          <w:sz w:val="28"/>
          <w:szCs w:val="28"/>
        </w:rPr>
        <w:t>Цель программы</w:t>
      </w:r>
    </w:p>
    <w:p w:rsidR="00C10BA6" w:rsidRDefault="00965F82" w:rsidP="00C02EE0">
      <w:pPr>
        <w:jc w:val="both"/>
      </w:pPr>
      <w:r>
        <w:t>Создать условия для формирования всестороннего интеллектуального и эстетического развития</w:t>
      </w:r>
      <w:r w:rsidR="00C410BF" w:rsidRPr="00E819A2">
        <w:t xml:space="preserve"> младших школьников и повышение эффективности их обучения в средней школе.</w:t>
      </w:r>
    </w:p>
    <w:p w:rsidR="00C10BA6" w:rsidRDefault="00C10BA6" w:rsidP="00C10BA6">
      <w:pPr>
        <w:jc w:val="center"/>
        <w:rPr>
          <w:b/>
          <w:sz w:val="28"/>
          <w:szCs w:val="28"/>
        </w:rPr>
      </w:pPr>
    </w:p>
    <w:p w:rsidR="00C410BF" w:rsidRPr="00C10BA6" w:rsidRDefault="00C410BF" w:rsidP="00C10BA6">
      <w:pPr>
        <w:jc w:val="center"/>
      </w:pPr>
      <w:r>
        <w:rPr>
          <w:b/>
          <w:sz w:val="28"/>
          <w:szCs w:val="28"/>
        </w:rPr>
        <w:t>Задачи программы</w:t>
      </w:r>
    </w:p>
    <w:p w:rsidR="00C410BF" w:rsidRPr="003C3BEB" w:rsidRDefault="00AF3377" w:rsidP="003C3BEB">
      <w:pPr>
        <w:ind w:firstLine="708"/>
        <w:jc w:val="both"/>
        <w:rPr>
          <w:b/>
        </w:rPr>
      </w:pPr>
      <w:r>
        <w:rPr>
          <w:b/>
        </w:rPr>
        <w:t>Обучающие</w:t>
      </w:r>
    </w:p>
    <w:p w:rsidR="00C410BF" w:rsidRPr="00E819A2" w:rsidRDefault="00C410BF" w:rsidP="003C3BEB">
      <w:pPr>
        <w:numPr>
          <w:ilvl w:val="0"/>
          <w:numId w:val="1"/>
        </w:numPr>
        <w:jc w:val="both"/>
      </w:pPr>
      <w:r w:rsidRPr="00E819A2">
        <w:t>Знакомство детей с основными геометрическими понятиями и базовыми формами оригами.</w:t>
      </w:r>
    </w:p>
    <w:p w:rsidR="00C410BF" w:rsidRPr="00E819A2" w:rsidRDefault="00C410BF" w:rsidP="003C3BEB">
      <w:pPr>
        <w:numPr>
          <w:ilvl w:val="0"/>
          <w:numId w:val="1"/>
        </w:numPr>
        <w:jc w:val="both"/>
      </w:pPr>
      <w:r w:rsidRPr="00E819A2">
        <w:t>Формирование умения следовать устным инструкциям, читать и зарисовывать схемы изделий.</w:t>
      </w:r>
    </w:p>
    <w:p w:rsidR="00C410BF" w:rsidRPr="00E819A2" w:rsidRDefault="00C410BF" w:rsidP="003C3BEB">
      <w:pPr>
        <w:numPr>
          <w:ilvl w:val="0"/>
          <w:numId w:val="1"/>
        </w:numPr>
        <w:jc w:val="both"/>
      </w:pPr>
      <w:r w:rsidRPr="00E819A2">
        <w:t>Обучение различным приемам работы с бумагой.</w:t>
      </w:r>
    </w:p>
    <w:p w:rsidR="00C410BF" w:rsidRDefault="00C410BF" w:rsidP="003C3BEB">
      <w:pPr>
        <w:numPr>
          <w:ilvl w:val="0"/>
          <w:numId w:val="1"/>
        </w:numPr>
        <w:jc w:val="both"/>
      </w:pPr>
      <w:r w:rsidRPr="00E819A2">
        <w:t>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3C3BEB" w:rsidRPr="00E819A2" w:rsidRDefault="003C3BEB" w:rsidP="003C3BEB">
      <w:pPr>
        <w:ind w:left="720"/>
        <w:jc w:val="both"/>
      </w:pPr>
    </w:p>
    <w:p w:rsidR="00C410BF" w:rsidRPr="003C3BEB" w:rsidRDefault="00AF3377" w:rsidP="003C3BEB">
      <w:pPr>
        <w:ind w:firstLine="708"/>
        <w:jc w:val="both"/>
        <w:rPr>
          <w:b/>
        </w:rPr>
      </w:pPr>
      <w:r>
        <w:rPr>
          <w:b/>
        </w:rPr>
        <w:t>Развивающие</w:t>
      </w:r>
      <w:r w:rsidR="00C410BF" w:rsidRPr="003C3BEB">
        <w:rPr>
          <w:b/>
        </w:rPr>
        <w:t xml:space="preserve"> </w:t>
      </w:r>
    </w:p>
    <w:p w:rsidR="00C410BF" w:rsidRPr="00E819A2" w:rsidRDefault="00C410BF" w:rsidP="003C3BEB">
      <w:pPr>
        <w:numPr>
          <w:ilvl w:val="0"/>
          <w:numId w:val="2"/>
        </w:numPr>
        <w:jc w:val="both"/>
      </w:pPr>
      <w:r w:rsidRPr="00E819A2">
        <w:t>Развитие внимания, памяти, логического и абстрактного мышления, пространственного воображения.</w:t>
      </w:r>
    </w:p>
    <w:p w:rsidR="00C410BF" w:rsidRPr="00E819A2" w:rsidRDefault="00C410BF" w:rsidP="003C3BEB">
      <w:pPr>
        <w:numPr>
          <w:ilvl w:val="0"/>
          <w:numId w:val="2"/>
        </w:numPr>
        <w:jc w:val="both"/>
      </w:pPr>
      <w:r w:rsidRPr="00E819A2">
        <w:t>Развитие мелкой моторики рук и глазомера.</w:t>
      </w:r>
    </w:p>
    <w:p w:rsidR="00C410BF" w:rsidRDefault="00C410BF" w:rsidP="003C3BEB">
      <w:pPr>
        <w:numPr>
          <w:ilvl w:val="0"/>
          <w:numId w:val="2"/>
        </w:numPr>
        <w:jc w:val="both"/>
      </w:pPr>
      <w:r w:rsidRPr="00E819A2">
        <w:t>Развитие художественного вкуса, творческих способностей и фантазии детей.</w:t>
      </w:r>
    </w:p>
    <w:p w:rsidR="003C3BEB" w:rsidRPr="00E819A2" w:rsidRDefault="003C3BEB" w:rsidP="003C3BEB">
      <w:pPr>
        <w:ind w:left="720"/>
        <w:jc w:val="both"/>
      </w:pPr>
    </w:p>
    <w:p w:rsidR="00C410BF" w:rsidRPr="003C3BEB" w:rsidRDefault="00AF3377" w:rsidP="003C3BEB">
      <w:pPr>
        <w:ind w:firstLine="708"/>
        <w:jc w:val="both"/>
        <w:rPr>
          <w:b/>
        </w:rPr>
      </w:pPr>
      <w:r>
        <w:rPr>
          <w:b/>
        </w:rPr>
        <w:t>Воспитательные</w:t>
      </w:r>
    </w:p>
    <w:p w:rsidR="00C410BF" w:rsidRPr="00E819A2" w:rsidRDefault="003C3BEB" w:rsidP="003C3BEB">
      <w:pPr>
        <w:jc w:val="both"/>
      </w:pPr>
      <w:r>
        <w:t xml:space="preserve">       1.  </w:t>
      </w:r>
      <w:r w:rsidR="00C410BF" w:rsidRPr="00E819A2">
        <w:t>Воспитание интереса к искусству оригами.</w:t>
      </w:r>
    </w:p>
    <w:p w:rsidR="00C410BF" w:rsidRPr="00E819A2" w:rsidRDefault="003C3BEB" w:rsidP="003C3BEB">
      <w:pPr>
        <w:jc w:val="both"/>
      </w:pPr>
      <w:r>
        <w:t xml:space="preserve">       2.  </w:t>
      </w:r>
      <w:r w:rsidR="00C410BF" w:rsidRPr="00E819A2">
        <w:t>Расширение коммуникативных способностей детей.</w:t>
      </w:r>
    </w:p>
    <w:p w:rsidR="00C410BF" w:rsidRDefault="003C3BEB" w:rsidP="003C3BEB">
      <w:pPr>
        <w:jc w:val="both"/>
      </w:pPr>
      <w:r>
        <w:t xml:space="preserve">       3.  </w:t>
      </w:r>
      <w:r w:rsidR="00C410BF" w:rsidRPr="00E819A2">
        <w:t xml:space="preserve">Формирование культуры труда и совершенствование трудовых навыков. </w:t>
      </w:r>
    </w:p>
    <w:p w:rsidR="003C3BEB" w:rsidRDefault="003C3BEB" w:rsidP="003C3BEB">
      <w:pPr>
        <w:jc w:val="both"/>
      </w:pPr>
    </w:p>
    <w:p w:rsidR="00092CE7" w:rsidRPr="00E819A2" w:rsidRDefault="00092CE7" w:rsidP="00C10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Ценностные ориентиры курса</w:t>
      </w:r>
    </w:p>
    <w:p w:rsidR="00092CE7" w:rsidRPr="00E819A2" w:rsidRDefault="00092CE7" w:rsidP="00C10BA6">
      <w:pPr>
        <w:ind w:firstLine="284"/>
        <w:jc w:val="both"/>
      </w:pPr>
      <w:r w:rsidRPr="00E819A2">
        <w:t>В Концепции модернизации российского образования подчеркнута важнейшая роль образовательных  учреждений определяющих фактор развития склонностей, способностей и интересов личностного, социального и профессионального самоопределения детей и молодежи.</w:t>
      </w:r>
    </w:p>
    <w:p w:rsidR="00092CE7" w:rsidRPr="00E819A2" w:rsidRDefault="00092CE7" w:rsidP="007D1483">
      <w:pPr>
        <w:ind w:firstLine="284"/>
        <w:jc w:val="both"/>
      </w:pPr>
      <w:r w:rsidRPr="00E819A2">
        <w:lastRenderedPageBreak/>
        <w:t>Согласно Концепции модернизации  образования детей Российской Федерации образование детей – это “мотивированное образование за рамками основного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личностно».</w:t>
      </w:r>
    </w:p>
    <w:p w:rsidR="00092CE7" w:rsidRPr="00E819A2" w:rsidRDefault="00092CE7" w:rsidP="007D1483">
      <w:pPr>
        <w:ind w:firstLine="284"/>
        <w:jc w:val="both"/>
      </w:pPr>
      <w:r w:rsidRPr="00E819A2">
        <w:t>Программа внеурочной деятельности  «Оригами» является общекультурной модифицированной программой художественно-эстетической направленности.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7D1483" w:rsidRDefault="007D1483" w:rsidP="007D1483">
      <w:pPr>
        <w:jc w:val="both"/>
        <w:rPr>
          <w:b/>
        </w:rPr>
      </w:pPr>
    </w:p>
    <w:p w:rsidR="00092CE7" w:rsidRPr="00E819A2" w:rsidRDefault="00092CE7" w:rsidP="007D1483">
      <w:pPr>
        <w:rPr>
          <w:b/>
        </w:rPr>
      </w:pPr>
      <w:r w:rsidRPr="00E819A2">
        <w:rPr>
          <w:b/>
        </w:rPr>
        <w:t>Значение оригами для развития ребенка</w:t>
      </w:r>
    </w:p>
    <w:p w:rsidR="00007339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 xml:space="preserve">Учит детей различным приемам работы с бумагой, таким, как сгибание, многократное складывание, надрезание, склеивание. </w:t>
      </w:r>
    </w:p>
    <w:p w:rsidR="00007339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 xml:space="preserve">Развивает у детей у детей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007339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 xml:space="preserve">Учит концентрации внимания, так как заставляет сосредоточиться на процессе изготовления поделки, учит следовать устным инструкциям. </w:t>
      </w:r>
    </w:p>
    <w:p w:rsidR="00007339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 xml:space="preserve"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007339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 xml:space="preserve">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007339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 xml:space="preserve">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 в тетрадку. </w:t>
      </w:r>
    </w:p>
    <w:p w:rsidR="00007339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 xml:space="preserve">Развивает художественный вкус и творческие способности детей, активизирует их воображение и фантазию. </w:t>
      </w:r>
    </w:p>
    <w:p w:rsidR="00007339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 xml:space="preserve">Способствует созданию игровых ситуаций, расширяет коммуникативные способности детей. </w:t>
      </w:r>
    </w:p>
    <w:p w:rsidR="00007339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 xml:space="preserve">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092CE7" w:rsidRPr="00007339" w:rsidRDefault="00092CE7" w:rsidP="00007339">
      <w:pPr>
        <w:pStyle w:val="a5"/>
        <w:numPr>
          <w:ilvl w:val="0"/>
          <w:numId w:val="13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07339">
        <w:rPr>
          <w:rFonts w:ascii="Times New Roman" w:hAnsi="Times New Roman" w:cs="Times New Roman"/>
          <w:sz w:val="24"/>
          <w:szCs w:val="24"/>
        </w:rPr>
        <w:t>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</w:t>
      </w:r>
    </w:p>
    <w:p w:rsidR="003C3BEB" w:rsidRPr="00E819A2" w:rsidRDefault="003C3BEB" w:rsidP="003C3BEB">
      <w:pPr>
        <w:jc w:val="both"/>
      </w:pPr>
    </w:p>
    <w:p w:rsidR="00C410BF" w:rsidRPr="00F6332B" w:rsidRDefault="00C410BF" w:rsidP="00CB2D3C">
      <w:pPr>
        <w:jc w:val="center"/>
        <w:rPr>
          <w:b/>
          <w:sz w:val="28"/>
          <w:szCs w:val="28"/>
        </w:rPr>
      </w:pPr>
      <w:r w:rsidRPr="00F6332B">
        <w:rPr>
          <w:b/>
          <w:sz w:val="28"/>
          <w:szCs w:val="28"/>
        </w:rPr>
        <w:t>Формы и методы обучения</w:t>
      </w:r>
    </w:p>
    <w:p w:rsidR="00C410BF" w:rsidRPr="00E819A2" w:rsidRDefault="00C410BF" w:rsidP="00CB2D3C">
      <w:pPr>
        <w:ind w:firstLine="284"/>
        <w:jc w:val="both"/>
      </w:pPr>
      <w:r w:rsidRPr="00E819A2">
        <w:t>В процессе занятий используются различные формы занятий:</w:t>
      </w:r>
      <w:r w:rsidR="001C415F">
        <w:t xml:space="preserve"> </w:t>
      </w:r>
      <w:r w:rsidRPr="00E819A2">
        <w:t>традиционные, комбинированные и практические занятия; лекции, игры, праздники, конкурсы, соревнования и другие. А также различные методы.</w:t>
      </w:r>
    </w:p>
    <w:p w:rsidR="00C410BF" w:rsidRPr="00E819A2" w:rsidRDefault="00C410BF" w:rsidP="00CB2D3C">
      <w:pPr>
        <w:jc w:val="both"/>
      </w:pPr>
      <w:r w:rsidRPr="00CB2D3C">
        <w:rPr>
          <w:i/>
        </w:rPr>
        <w:t>Методы, в основе которых лежит способ организации занятия</w:t>
      </w:r>
      <w:r w:rsidRPr="00E819A2">
        <w:t>:</w:t>
      </w:r>
    </w:p>
    <w:p w:rsidR="00CB2D3C" w:rsidRPr="00CB2D3C" w:rsidRDefault="00C410BF" w:rsidP="00CB2D3C">
      <w:pPr>
        <w:pStyle w:val="a5"/>
        <w:numPr>
          <w:ilvl w:val="0"/>
          <w:numId w:val="14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CB2D3C">
        <w:rPr>
          <w:rFonts w:ascii="Times New Roman" w:hAnsi="Times New Roman" w:cs="Times New Roman"/>
          <w:sz w:val="24"/>
          <w:szCs w:val="24"/>
        </w:rPr>
        <w:t>словесный (устное изложение, беседа, рассказ, лекция и т.д.)</w:t>
      </w:r>
    </w:p>
    <w:p w:rsidR="00CB2D3C" w:rsidRPr="00CB2D3C" w:rsidRDefault="00C410BF" w:rsidP="00CB2D3C">
      <w:pPr>
        <w:pStyle w:val="a5"/>
        <w:numPr>
          <w:ilvl w:val="0"/>
          <w:numId w:val="14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CB2D3C">
        <w:rPr>
          <w:rFonts w:ascii="Times New Roman" w:hAnsi="Times New Roman" w:cs="Times New Roman"/>
          <w:sz w:val="24"/>
          <w:szCs w:val="24"/>
        </w:rPr>
        <w:t xml:space="preserve">наглядный (показ видео и </w:t>
      </w:r>
      <w:proofErr w:type="spellStart"/>
      <w:r w:rsidRPr="00CB2D3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B2D3C">
        <w:rPr>
          <w:rFonts w:ascii="Times New Roman" w:hAnsi="Times New Roman" w:cs="Times New Roman"/>
          <w:sz w:val="24"/>
          <w:szCs w:val="24"/>
        </w:rPr>
        <w:t xml:space="preserve"> материалов, иллюстраций, наблюдение, показ (выполнение) педагогом, работа по образцу и др.)</w:t>
      </w:r>
    </w:p>
    <w:p w:rsidR="00C410BF" w:rsidRPr="00CB2D3C" w:rsidRDefault="00C410BF" w:rsidP="00CB2D3C">
      <w:pPr>
        <w:pStyle w:val="a5"/>
        <w:numPr>
          <w:ilvl w:val="0"/>
          <w:numId w:val="14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D3C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CB2D3C">
        <w:rPr>
          <w:rFonts w:ascii="Times New Roman" w:hAnsi="Times New Roman" w:cs="Times New Roman"/>
          <w:sz w:val="24"/>
          <w:szCs w:val="24"/>
        </w:rPr>
        <w:t xml:space="preserve"> (выполнение работ по инструкционным картам, схемам и др.)</w:t>
      </w:r>
    </w:p>
    <w:p w:rsidR="00C410BF" w:rsidRPr="00E819A2" w:rsidRDefault="00C410BF" w:rsidP="00CB2D3C">
      <w:pPr>
        <w:jc w:val="both"/>
      </w:pPr>
      <w:r w:rsidRPr="00CB2D3C">
        <w:rPr>
          <w:i/>
        </w:rPr>
        <w:t>Методы, в основе которых лежит уровень деятельности детей</w:t>
      </w:r>
      <w:r w:rsidRPr="00E819A2">
        <w:t>:</w:t>
      </w:r>
    </w:p>
    <w:p w:rsidR="0007431B" w:rsidRPr="0007431B" w:rsidRDefault="00C410BF" w:rsidP="00CB2D3C">
      <w:pPr>
        <w:pStyle w:val="a5"/>
        <w:numPr>
          <w:ilvl w:val="0"/>
          <w:numId w:val="15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1B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07431B">
        <w:rPr>
          <w:rFonts w:ascii="Times New Roman" w:hAnsi="Times New Roman" w:cs="Times New Roman"/>
          <w:sz w:val="24"/>
          <w:szCs w:val="24"/>
        </w:rPr>
        <w:t xml:space="preserve"> – дети воспринимают и усваивают готовую информацию</w:t>
      </w:r>
    </w:p>
    <w:p w:rsidR="0007431B" w:rsidRPr="0007431B" w:rsidRDefault="00C410BF" w:rsidP="00CB2D3C">
      <w:pPr>
        <w:pStyle w:val="a5"/>
        <w:numPr>
          <w:ilvl w:val="0"/>
          <w:numId w:val="15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1B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07431B">
        <w:rPr>
          <w:rFonts w:ascii="Times New Roman" w:hAnsi="Times New Roman" w:cs="Times New Roman"/>
          <w:sz w:val="24"/>
          <w:szCs w:val="24"/>
        </w:rPr>
        <w:t xml:space="preserve"> – учащиеся воспроизводят полученные знания и освоенные способы деятельности</w:t>
      </w:r>
    </w:p>
    <w:p w:rsidR="0007431B" w:rsidRPr="0007431B" w:rsidRDefault="00C410BF" w:rsidP="00CB2D3C">
      <w:pPr>
        <w:pStyle w:val="a5"/>
        <w:numPr>
          <w:ilvl w:val="0"/>
          <w:numId w:val="15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1B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07431B">
        <w:rPr>
          <w:rFonts w:ascii="Times New Roman" w:hAnsi="Times New Roman" w:cs="Times New Roman"/>
          <w:sz w:val="24"/>
          <w:szCs w:val="24"/>
        </w:rPr>
        <w:t xml:space="preserve"> – участие детей в коллективном поиске, решение поставленной задачи совместно с педагогом</w:t>
      </w:r>
    </w:p>
    <w:p w:rsidR="00C410BF" w:rsidRPr="0007431B" w:rsidRDefault="00C410BF" w:rsidP="00CB2D3C">
      <w:pPr>
        <w:pStyle w:val="a5"/>
        <w:numPr>
          <w:ilvl w:val="0"/>
          <w:numId w:val="15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1B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07431B">
        <w:rPr>
          <w:rFonts w:ascii="Times New Roman" w:hAnsi="Times New Roman" w:cs="Times New Roman"/>
          <w:sz w:val="24"/>
          <w:szCs w:val="24"/>
        </w:rPr>
        <w:t xml:space="preserve"> – самостоятельная творческая работа учащихся</w:t>
      </w:r>
    </w:p>
    <w:p w:rsidR="00C410BF" w:rsidRPr="00E819A2" w:rsidRDefault="00C410BF" w:rsidP="00CB2D3C">
      <w:pPr>
        <w:jc w:val="both"/>
      </w:pPr>
      <w:r w:rsidRPr="00CB2D3C">
        <w:rPr>
          <w:i/>
        </w:rPr>
        <w:lastRenderedPageBreak/>
        <w:t>Методы, в основе которых лежит форма организации деятельности учащихся на занятиях</w:t>
      </w:r>
      <w:r w:rsidRPr="00E819A2">
        <w:t>:</w:t>
      </w:r>
    </w:p>
    <w:p w:rsidR="0007431B" w:rsidRPr="0007431B" w:rsidRDefault="00C410BF" w:rsidP="0007431B">
      <w:pPr>
        <w:pStyle w:val="a5"/>
        <w:numPr>
          <w:ilvl w:val="0"/>
          <w:numId w:val="16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1B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07431B">
        <w:rPr>
          <w:rFonts w:ascii="Times New Roman" w:hAnsi="Times New Roman" w:cs="Times New Roman"/>
          <w:sz w:val="24"/>
          <w:szCs w:val="24"/>
        </w:rPr>
        <w:t xml:space="preserve"> – одновременная работа со всеми учащимися</w:t>
      </w:r>
    </w:p>
    <w:p w:rsidR="0007431B" w:rsidRPr="0007431B" w:rsidRDefault="00C410BF" w:rsidP="0007431B">
      <w:pPr>
        <w:pStyle w:val="a5"/>
        <w:numPr>
          <w:ilvl w:val="0"/>
          <w:numId w:val="16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1B">
        <w:rPr>
          <w:rFonts w:ascii="Times New Roman" w:hAnsi="Times New Roman" w:cs="Times New Roman"/>
          <w:sz w:val="24"/>
          <w:szCs w:val="24"/>
        </w:rPr>
        <w:t>индивидуально-фронтальный</w:t>
      </w:r>
      <w:proofErr w:type="gramEnd"/>
      <w:r w:rsidRPr="0007431B">
        <w:rPr>
          <w:rFonts w:ascii="Times New Roman" w:hAnsi="Times New Roman" w:cs="Times New Roman"/>
          <w:sz w:val="24"/>
          <w:szCs w:val="24"/>
        </w:rPr>
        <w:t xml:space="preserve"> – чередование индивидуальных и фронтальных форм работы</w:t>
      </w:r>
    </w:p>
    <w:p w:rsidR="0007431B" w:rsidRPr="0007431B" w:rsidRDefault="00C410BF" w:rsidP="0007431B">
      <w:pPr>
        <w:pStyle w:val="a5"/>
        <w:numPr>
          <w:ilvl w:val="0"/>
          <w:numId w:val="16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07431B">
        <w:rPr>
          <w:rFonts w:ascii="Times New Roman" w:hAnsi="Times New Roman" w:cs="Times New Roman"/>
          <w:sz w:val="24"/>
          <w:szCs w:val="24"/>
        </w:rPr>
        <w:t>групповой – организация работы в группах.</w:t>
      </w:r>
    </w:p>
    <w:p w:rsidR="00C410BF" w:rsidRPr="0007431B" w:rsidRDefault="00C410BF" w:rsidP="0007431B">
      <w:pPr>
        <w:pStyle w:val="a5"/>
        <w:numPr>
          <w:ilvl w:val="0"/>
          <w:numId w:val="16"/>
        </w:numPr>
        <w:spacing w:after="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1B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07431B">
        <w:rPr>
          <w:rFonts w:ascii="Times New Roman" w:hAnsi="Times New Roman" w:cs="Times New Roman"/>
          <w:sz w:val="24"/>
          <w:szCs w:val="24"/>
        </w:rPr>
        <w:t xml:space="preserve"> – индивидуальное выполнение заданий, решение проблем.</w:t>
      </w:r>
    </w:p>
    <w:p w:rsidR="00C410BF" w:rsidRDefault="00C410BF" w:rsidP="0032029F">
      <w:pPr>
        <w:ind w:firstLine="708"/>
        <w:jc w:val="both"/>
      </w:pPr>
    </w:p>
    <w:p w:rsidR="009D5C0B" w:rsidRPr="009D5C0B" w:rsidRDefault="009D5C0B" w:rsidP="001A233D">
      <w:pPr>
        <w:jc w:val="center"/>
        <w:rPr>
          <w:sz w:val="28"/>
          <w:szCs w:val="28"/>
        </w:rPr>
      </w:pPr>
      <w:r w:rsidRPr="009D5C0B">
        <w:rPr>
          <w:rStyle w:val="a3"/>
          <w:sz w:val="28"/>
          <w:szCs w:val="28"/>
        </w:rPr>
        <w:t>Описание курса в учебном плане</w:t>
      </w:r>
    </w:p>
    <w:p w:rsidR="001A233D" w:rsidRDefault="009D5C0B" w:rsidP="001A233D">
      <w:pPr>
        <w:ind w:firstLine="284"/>
        <w:jc w:val="both"/>
        <w:rPr>
          <w:rStyle w:val="a3"/>
          <w:b w:val="0"/>
          <w:bCs w:val="0"/>
        </w:rPr>
      </w:pPr>
      <w:r w:rsidRPr="00F33CD7">
        <w:t>Общекультурное  направление по внеурочной деятельности в перв</w:t>
      </w:r>
      <w:r>
        <w:t>ом</w:t>
      </w:r>
      <w:r w:rsidR="001C415F">
        <w:t xml:space="preserve"> </w:t>
      </w:r>
      <w:r>
        <w:t xml:space="preserve">классе </w:t>
      </w:r>
      <w:r w:rsidRPr="00F33CD7">
        <w:t xml:space="preserve"> представлено кружком «</w:t>
      </w:r>
      <w:r>
        <w:t>Оригами</w:t>
      </w:r>
      <w:r w:rsidRPr="00F33CD7">
        <w:t xml:space="preserve">». По учебному плану общеобразовательного учреждения на этот кружок выделяется 1 час в неделю, в </w:t>
      </w:r>
      <w:r w:rsidR="001A233D" w:rsidRPr="00F33CD7">
        <w:t>соответствии,</w:t>
      </w:r>
      <w:r w:rsidRPr="00F33CD7">
        <w:t xml:space="preserve"> с чем и составлена рабочая программа</w:t>
      </w:r>
      <w:r>
        <w:t xml:space="preserve"> для 1</w:t>
      </w:r>
      <w:r w:rsidRPr="00F33CD7">
        <w:t xml:space="preserve"> класса</w:t>
      </w:r>
      <w:r>
        <w:t>, рассчитанная на 33</w:t>
      </w:r>
      <w:r w:rsidRPr="00F33CD7">
        <w:t xml:space="preserve"> часа в год.</w:t>
      </w:r>
    </w:p>
    <w:p w:rsidR="009D5C0B" w:rsidRPr="00E819A2" w:rsidRDefault="009D5C0B" w:rsidP="001A233D">
      <w:pPr>
        <w:ind w:firstLine="284"/>
        <w:jc w:val="both"/>
      </w:pPr>
      <w:r w:rsidRPr="00E819A2">
        <w:t xml:space="preserve"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Практика показала, что оптимальное количество детей в группе должно быть не более 15-20 человек. </w:t>
      </w:r>
    </w:p>
    <w:p w:rsidR="00092CE7" w:rsidRDefault="00092CE7" w:rsidP="0032029F">
      <w:pPr>
        <w:ind w:firstLine="708"/>
        <w:jc w:val="both"/>
      </w:pPr>
    </w:p>
    <w:p w:rsidR="00D058E2" w:rsidRDefault="00D058E2" w:rsidP="001A233D">
      <w:pPr>
        <w:jc w:val="center"/>
        <w:rPr>
          <w:rFonts w:eastAsia="Calibri"/>
          <w:b/>
          <w:sz w:val="28"/>
          <w:szCs w:val="28"/>
        </w:rPr>
      </w:pPr>
      <w:r w:rsidRPr="00D058E2">
        <w:rPr>
          <w:rFonts w:eastAsia="Calibri"/>
          <w:b/>
          <w:sz w:val="28"/>
          <w:szCs w:val="28"/>
        </w:rPr>
        <w:t xml:space="preserve">Планируемые результаты освоения </w:t>
      </w:r>
      <w:proofErr w:type="gramStart"/>
      <w:r w:rsidRPr="00D058E2">
        <w:rPr>
          <w:rFonts w:eastAsia="Calibri"/>
          <w:b/>
          <w:sz w:val="28"/>
          <w:szCs w:val="28"/>
        </w:rPr>
        <w:t>обучающимися</w:t>
      </w:r>
      <w:proofErr w:type="gramEnd"/>
      <w:r w:rsidRPr="00D058E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программы курса </w:t>
      </w:r>
    </w:p>
    <w:p w:rsidR="00D058E2" w:rsidRPr="00F33CD7" w:rsidRDefault="00D058E2" w:rsidP="001A233D">
      <w:pPr>
        <w:ind w:firstLine="284"/>
        <w:jc w:val="both"/>
        <w:rPr>
          <w:color w:val="000000"/>
        </w:rPr>
      </w:pPr>
      <w:r w:rsidRPr="00F33CD7">
        <w:rPr>
          <w:bCs/>
          <w:color w:val="000000"/>
        </w:rPr>
        <w:t xml:space="preserve">В сфере </w:t>
      </w:r>
      <w:r w:rsidRPr="00D058E2">
        <w:rPr>
          <w:b/>
          <w:bCs/>
          <w:color w:val="000000"/>
        </w:rPr>
        <w:t>личностных</w:t>
      </w:r>
      <w:r w:rsidRPr="00F33CD7">
        <w:rPr>
          <w:bCs/>
          <w:color w:val="000000"/>
        </w:rPr>
        <w:t xml:space="preserve"> универсальных учебных действий (УУД)  </w:t>
      </w:r>
      <w:proofErr w:type="gramStart"/>
      <w:r w:rsidRPr="00F33CD7">
        <w:rPr>
          <w:bCs/>
          <w:color w:val="000000"/>
        </w:rPr>
        <w:t>у</w:t>
      </w:r>
      <w:proofErr w:type="gramEnd"/>
      <w:r w:rsidRPr="00F33CD7">
        <w:rPr>
          <w:bCs/>
          <w:color w:val="000000"/>
        </w:rPr>
        <w:t xml:space="preserve">  обучающихся будут сформированы</w:t>
      </w:r>
      <w:r w:rsidRPr="00F33CD7">
        <w:rPr>
          <w:color w:val="000000"/>
        </w:rPr>
        <w:t>:</w:t>
      </w:r>
    </w:p>
    <w:p w:rsidR="00D058E2" w:rsidRPr="00F33CD7" w:rsidRDefault="00D058E2" w:rsidP="00D058E2">
      <w:pPr>
        <w:rPr>
          <w:color w:val="000000"/>
        </w:rPr>
      </w:pPr>
      <w:r>
        <w:rPr>
          <w:color w:val="000000"/>
        </w:rPr>
        <w:t xml:space="preserve">            - </w:t>
      </w:r>
      <w:r w:rsidRPr="00F33CD7">
        <w:rPr>
          <w:color w:val="000000"/>
        </w:rPr>
        <w:t>положительное отношение к учению;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желание приобретать новые знания;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способность оценивать свои действия;</w:t>
      </w:r>
    </w:p>
    <w:p w:rsidR="00D058E2" w:rsidRPr="00F33CD7" w:rsidRDefault="00D058E2" w:rsidP="003E683C">
      <w:pPr>
        <w:ind w:firstLine="284"/>
        <w:rPr>
          <w:color w:val="000000"/>
        </w:rPr>
      </w:pPr>
      <w:r w:rsidRPr="00F33CD7">
        <w:rPr>
          <w:bCs/>
          <w:color w:val="000000"/>
        </w:rPr>
        <w:t xml:space="preserve">В сфере </w:t>
      </w:r>
      <w:proofErr w:type="gramStart"/>
      <w:r w:rsidRPr="00D058E2">
        <w:rPr>
          <w:b/>
          <w:bCs/>
          <w:color w:val="000000"/>
        </w:rPr>
        <w:t>познавательных</w:t>
      </w:r>
      <w:proofErr w:type="gramEnd"/>
      <w:r w:rsidRPr="00F33CD7">
        <w:rPr>
          <w:bCs/>
          <w:color w:val="000000"/>
        </w:rPr>
        <w:t xml:space="preserve"> УУД учащиеся научатся</w:t>
      </w:r>
      <w:r w:rsidRPr="00F33CD7">
        <w:rPr>
          <w:color w:val="000000"/>
        </w:rPr>
        <w:t>: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соблюдать правила по технике безопасности и личной гигиены.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соблюдать правила организации рабочего места.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соблюдать правила бережного использования бумаги.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эстетически относиться к окружающему миру и самому себе.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анализировать информацию, полученную из разных источников.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научатся различным приемам работы с бумагой.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будут знать основные геометрические понятия и базовые формы оригами;</w:t>
      </w:r>
    </w:p>
    <w:p w:rsidR="001A233D" w:rsidRDefault="00D058E2" w:rsidP="00D058E2">
      <w:pPr>
        <w:jc w:val="both"/>
        <w:rPr>
          <w:color w:val="000000"/>
        </w:rPr>
      </w:pPr>
      <w:r>
        <w:rPr>
          <w:color w:val="000000"/>
        </w:rPr>
        <w:t xml:space="preserve">            - </w:t>
      </w:r>
      <w:r w:rsidRPr="00F33CD7">
        <w:rPr>
          <w:color w:val="000000"/>
        </w:rPr>
        <w:t>научатся следовать устным инструкциям, читат</w:t>
      </w:r>
      <w:r w:rsidR="001A233D">
        <w:rPr>
          <w:color w:val="000000"/>
        </w:rPr>
        <w:t xml:space="preserve">ь и зарисовывать схемы изделий;            </w:t>
      </w:r>
    </w:p>
    <w:p w:rsidR="00D058E2" w:rsidRPr="00F33CD7" w:rsidRDefault="001A233D" w:rsidP="00D058E2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D058E2" w:rsidRPr="00F33CD7">
        <w:rPr>
          <w:color w:val="000000"/>
        </w:rPr>
        <w:t>создавать изделия оригами, пользуясь ин</w:t>
      </w:r>
      <w:r w:rsidR="003906B0">
        <w:rPr>
          <w:color w:val="000000"/>
        </w:rPr>
        <w:t>струкционными картами и схемами;</w:t>
      </w:r>
    </w:p>
    <w:p w:rsidR="00D058E2" w:rsidRPr="00F33CD7" w:rsidRDefault="00D058E2" w:rsidP="00D058E2">
      <w:pPr>
        <w:rPr>
          <w:color w:val="000000"/>
        </w:rPr>
      </w:pPr>
      <w:r>
        <w:rPr>
          <w:color w:val="000000"/>
        </w:rPr>
        <w:t xml:space="preserve">            - </w:t>
      </w:r>
      <w:r w:rsidRPr="00F33CD7">
        <w:rPr>
          <w:color w:val="000000"/>
        </w:rPr>
        <w:t>будут создавать композиции с изделиями, выполненными в технике оригами;</w:t>
      </w:r>
    </w:p>
    <w:p w:rsidR="00D058E2" w:rsidRPr="00F33CD7" w:rsidRDefault="00D058E2" w:rsidP="001A233D">
      <w:pPr>
        <w:ind w:firstLine="284"/>
        <w:rPr>
          <w:color w:val="000000"/>
        </w:rPr>
      </w:pPr>
      <w:r w:rsidRPr="00F33CD7">
        <w:rPr>
          <w:bCs/>
          <w:color w:val="000000"/>
        </w:rPr>
        <w:t xml:space="preserve">В сфере </w:t>
      </w:r>
      <w:proofErr w:type="gramStart"/>
      <w:r w:rsidRPr="00D058E2">
        <w:rPr>
          <w:b/>
          <w:bCs/>
          <w:color w:val="000000"/>
        </w:rPr>
        <w:t>регулятивных</w:t>
      </w:r>
      <w:proofErr w:type="gramEnd"/>
      <w:r w:rsidR="00131507">
        <w:rPr>
          <w:b/>
          <w:bCs/>
          <w:color w:val="000000"/>
        </w:rPr>
        <w:t xml:space="preserve"> </w:t>
      </w:r>
      <w:r w:rsidRPr="00F33CD7">
        <w:rPr>
          <w:bCs/>
          <w:color w:val="000000"/>
        </w:rPr>
        <w:t>УУД учащиеся научатся: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принимать и сохранять учебную задачу;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работать по плану;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адекватно оценивать свои достижения.</w:t>
      </w:r>
    </w:p>
    <w:p w:rsidR="00D058E2" w:rsidRPr="00F33CD7" w:rsidRDefault="00D058E2" w:rsidP="001A233D">
      <w:pPr>
        <w:ind w:firstLine="284"/>
        <w:rPr>
          <w:color w:val="000000"/>
        </w:rPr>
      </w:pPr>
      <w:r w:rsidRPr="00F33CD7">
        <w:rPr>
          <w:bCs/>
          <w:color w:val="000000"/>
        </w:rPr>
        <w:t xml:space="preserve">В сфере </w:t>
      </w:r>
      <w:proofErr w:type="gramStart"/>
      <w:r w:rsidRPr="00D058E2">
        <w:rPr>
          <w:b/>
          <w:bCs/>
          <w:color w:val="000000"/>
        </w:rPr>
        <w:t>коммуникативных</w:t>
      </w:r>
      <w:proofErr w:type="gramEnd"/>
      <w:r w:rsidR="00131507">
        <w:rPr>
          <w:b/>
          <w:bCs/>
          <w:color w:val="000000"/>
        </w:rPr>
        <w:t xml:space="preserve"> </w:t>
      </w:r>
      <w:r w:rsidRPr="00F33CD7">
        <w:rPr>
          <w:bCs/>
          <w:color w:val="000000"/>
        </w:rPr>
        <w:t>УУД учащиеся научатся: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вести диалог с учителем и одноклассниками;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задавать вопросы;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слушать и отвечать на вопросы других;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высказывать свою точку зрения;</w:t>
      </w:r>
    </w:p>
    <w:p w:rsidR="00D058E2" w:rsidRPr="00F33CD7" w:rsidRDefault="00D058E2" w:rsidP="00D058E2">
      <w:pPr>
        <w:ind w:left="709"/>
        <w:rPr>
          <w:color w:val="000000"/>
        </w:rPr>
      </w:pPr>
      <w:r>
        <w:rPr>
          <w:color w:val="000000"/>
        </w:rPr>
        <w:t xml:space="preserve">- </w:t>
      </w:r>
      <w:r w:rsidRPr="00F33CD7">
        <w:rPr>
          <w:color w:val="000000"/>
        </w:rPr>
        <w:t>работать в парах и рабочих группах.</w:t>
      </w:r>
    </w:p>
    <w:p w:rsidR="000041CB" w:rsidRDefault="00D058E2" w:rsidP="000041CB">
      <w:pPr>
        <w:jc w:val="center"/>
        <w:rPr>
          <w:b/>
          <w:sz w:val="28"/>
          <w:szCs w:val="28"/>
        </w:rPr>
      </w:pPr>
      <w:r w:rsidRPr="00F33CD7">
        <w:rPr>
          <w:color w:val="000000"/>
        </w:rPr>
        <w:br/>
      </w:r>
      <w:r w:rsidR="00EB4080" w:rsidRPr="00F6332B">
        <w:rPr>
          <w:b/>
          <w:sz w:val="28"/>
          <w:szCs w:val="28"/>
        </w:rPr>
        <w:t>Формы подведения итогов реализации</w:t>
      </w:r>
      <w:r w:rsidR="000041CB">
        <w:rPr>
          <w:b/>
          <w:sz w:val="28"/>
          <w:szCs w:val="28"/>
        </w:rPr>
        <w:t xml:space="preserve"> </w:t>
      </w:r>
    </w:p>
    <w:p w:rsidR="00EB4080" w:rsidRPr="00F6332B" w:rsidRDefault="00EB4080" w:rsidP="000041CB">
      <w:pPr>
        <w:jc w:val="center"/>
        <w:rPr>
          <w:b/>
          <w:sz w:val="28"/>
          <w:szCs w:val="28"/>
        </w:rPr>
      </w:pPr>
      <w:r w:rsidRPr="00F6332B">
        <w:rPr>
          <w:b/>
          <w:sz w:val="28"/>
          <w:szCs w:val="28"/>
        </w:rPr>
        <w:t>дополнительной образовательной программы</w:t>
      </w:r>
    </w:p>
    <w:p w:rsidR="00EB4080" w:rsidRPr="00E819A2" w:rsidRDefault="00EB4080" w:rsidP="00EB4080">
      <w:pPr>
        <w:ind w:firstLine="708"/>
      </w:pPr>
      <w:r w:rsidRPr="00E819A2">
        <w:t>• Составление альбома лучших работ.</w:t>
      </w:r>
    </w:p>
    <w:p w:rsidR="00EB4080" w:rsidRPr="00E819A2" w:rsidRDefault="00EB4080" w:rsidP="00EB4080">
      <w:pPr>
        <w:ind w:firstLine="708"/>
      </w:pPr>
      <w:r w:rsidRPr="00E819A2">
        <w:t xml:space="preserve">• Проведение выставок работ учащихся: </w:t>
      </w:r>
    </w:p>
    <w:p w:rsidR="00EB4080" w:rsidRPr="00E819A2" w:rsidRDefault="00EB4080" w:rsidP="00EB4080">
      <w:pPr>
        <w:ind w:firstLine="708"/>
      </w:pPr>
      <w:r w:rsidRPr="00E819A2">
        <w:t xml:space="preserve">– в классе, </w:t>
      </w:r>
    </w:p>
    <w:p w:rsidR="00EB4080" w:rsidRPr="00E819A2" w:rsidRDefault="00EB4080" w:rsidP="00EB4080">
      <w:pPr>
        <w:ind w:firstLine="708"/>
      </w:pPr>
      <w:r w:rsidRPr="00E819A2">
        <w:t xml:space="preserve">– в школе, </w:t>
      </w:r>
    </w:p>
    <w:p w:rsidR="000D3175" w:rsidRDefault="00EB4080" w:rsidP="000D3175">
      <w:pPr>
        <w:ind w:firstLine="708"/>
      </w:pPr>
      <w:r w:rsidRPr="00E819A2">
        <w:t>• Участие в  школьных, городских и областных конкурсах.</w:t>
      </w:r>
    </w:p>
    <w:p w:rsidR="008B1BBB" w:rsidRPr="000D3175" w:rsidRDefault="000C6D8B" w:rsidP="000D3175">
      <w:pPr>
        <w:ind w:firstLine="708"/>
        <w:jc w:val="center"/>
      </w:pPr>
      <w:r w:rsidRPr="000C6D8B">
        <w:rPr>
          <w:b/>
        </w:rPr>
        <w:lastRenderedPageBreak/>
        <w:t>СОДЕРЖАНИЕ ПРОГРАММЫ</w:t>
      </w:r>
    </w:p>
    <w:p w:rsidR="008B1BBB" w:rsidRPr="000C6D8B" w:rsidRDefault="008B1BBB" w:rsidP="000041CB">
      <w:pPr>
        <w:jc w:val="center"/>
        <w:rPr>
          <w:b/>
        </w:rPr>
      </w:pPr>
      <w:r w:rsidRPr="000C6D8B">
        <w:rPr>
          <w:b/>
        </w:rPr>
        <w:t>1 класс (33 часа)</w:t>
      </w: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545"/>
        <w:gridCol w:w="1865"/>
        <w:gridCol w:w="993"/>
        <w:gridCol w:w="1275"/>
        <w:gridCol w:w="851"/>
        <w:gridCol w:w="2268"/>
        <w:gridCol w:w="2693"/>
      </w:tblGrid>
      <w:tr w:rsidR="000041CB" w:rsidRPr="00C05935" w:rsidTr="0042597B">
        <w:tc>
          <w:tcPr>
            <w:tcW w:w="545" w:type="dxa"/>
            <w:vMerge w:val="restart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93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5935">
              <w:rPr>
                <w:sz w:val="24"/>
                <w:szCs w:val="24"/>
              </w:rPr>
              <w:t>/</w:t>
            </w:r>
            <w:proofErr w:type="spellStart"/>
            <w:r w:rsidRPr="00C0593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5" w:type="dxa"/>
            <w:vMerge w:val="restart"/>
          </w:tcPr>
          <w:p w:rsidR="000041CB" w:rsidRPr="00C05935" w:rsidRDefault="000041CB" w:rsidP="000041CB">
            <w:pPr>
              <w:jc w:val="center"/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3"/>
          </w:tcPr>
          <w:p w:rsidR="000041CB" w:rsidRDefault="000041CB" w:rsidP="0000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0041CB" w:rsidRPr="00C05935" w:rsidRDefault="000041CB" w:rsidP="0000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  <w:vMerge w:val="restart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</w:t>
            </w:r>
          </w:p>
        </w:tc>
      </w:tr>
      <w:tr w:rsidR="000041CB" w:rsidRPr="00C05935" w:rsidTr="0042597B">
        <w:tc>
          <w:tcPr>
            <w:tcW w:w="545" w:type="dxa"/>
            <w:vMerge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B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0041CB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0041CB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</w:tcPr>
          <w:p w:rsidR="000041CB" w:rsidRDefault="000041CB" w:rsidP="00D550B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041CB" w:rsidRDefault="000041CB" w:rsidP="00D550B6">
            <w:pPr>
              <w:rPr>
                <w:sz w:val="24"/>
                <w:szCs w:val="24"/>
              </w:rPr>
            </w:pPr>
          </w:p>
        </w:tc>
      </w:tr>
      <w:tr w:rsidR="000041CB" w:rsidRPr="00C05935" w:rsidTr="0042597B">
        <w:trPr>
          <w:trHeight w:val="3170"/>
        </w:trPr>
        <w:tc>
          <w:tcPr>
            <w:tcW w:w="54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65" w:type="dxa"/>
          </w:tcPr>
          <w:p w:rsidR="000041CB" w:rsidRDefault="000041C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Беседа по охране труда</w:t>
            </w:r>
            <w:r>
              <w:rPr>
                <w:sz w:val="24"/>
                <w:szCs w:val="24"/>
              </w:rPr>
              <w:t>.</w:t>
            </w:r>
          </w:p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C05935">
              <w:rPr>
                <w:sz w:val="24"/>
                <w:szCs w:val="24"/>
              </w:rPr>
              <w:t>Знакомство с оригами</w:t>
            </w:r>
          </w:p>
        </w:tc>
        <w:tc>
          <w:tcPr>
            <w:tcW w:w="993" w:type="dxa"/>
          </w:tcPr>
          <w:p w:rsidR="000041CB" w:rsidRDefault="000041CB" w:rsidP="000041CB">
            <w:pPr>
              <w:jc w:val="center"/>
              <w:rPr>
                <w:sz w:val="24"/>
                <w:szCs w:val="24"/>
              </w:rPr>
            </w:pPr>
          </w:p>
          <w:p w:rsidR="000041CB" w:rsidRDefault="000041CB" w:rsidP="000041CB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00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41CB" w:rsidRDefault="000041CB" w:rsidP="000041CB">
            <w:pPr>
              <w:jc w:val="center"/>
              <w:rPr>
                <w:sz w:val="24"/>
                <w:szCs w:val="24"/>
              </w:rPr>
            </w:pPr>
          </w:p>
          <w:p w:rsidR="000041CB" w:rsidRDefault="000041CB" w:rsidP="000041CB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00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851" w:type="dxa"/>
          </w:tcPr>
          <w:p w:rsidR="000041CB" w:rsidRDefault="000041CB" w:rsidP="000041CB">
            <w:pPr>
              <w:jc w:val="center"/>
              <w:rPr>
                <w:sz w:val="24"/>
                <w:szCs w:val="24"/>
              </w:rPr>
            </w:pPr>
          </w:p>
          <w:p w:rsidR="000041CB" w:rsidRDefault="000041CB" w:rsidP="000041CB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00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 xml:space="preserve">Знакомство  с  видами  бумаги  и её основными  свойствами, с инструментами для   обработки.  </w:t>
            </w:r>
          </w:p>
          <w:p w:rsidR="000041CB" w:rsidRPr="00954FEB" w:rsidRDefault="000041CB" w:rsidP="00D550B6">
            <w:r w:rsidRPr="00954FEB">
              <w:t xml:space="preserve">Правила  безопасности  труда  при  работе  ручным  инструментом.           </w:t>
            </w:r>
          </w:p>
        </w:tc>
        <w:tc>
          <w:tcPr>
            <w:tcW w:w="2693" w:type="dxa"/>
          </w:tcPr>
          <w:p w:rsidR="000041CB" w:rsidRPr="00954FEB" w:rsidRDefault="000041CB" w:rsidP="00D550B6">
            <w:r w:rsidRPr="00954FEB">
              <w:t xml:space="preserve">Познавательные                                         </w:t>
            </w:r>
          </w:p>
          <w:p w:rsidR="000041CB" w:rsidRPr="00954FEB" w:rsidRDefault="000041CB" w:rsidP="00D550B6">
            <w:r w:rsidRPr="00954FEB">
              <w:t xml:space="preserve"> - формулирование познавательной цели;</w:t>
            </w:r>
          </w:p>
          <w:p w:rsidR="000041CB" w:rsidRPr="00954FEB" w:rsidRDefault="000041CB" w:rsidP="00D550B6">
            <w:r w:rsidRPr="00954FEB">
              <w:t>Личностные</w:t>
            </w:r>
          </w:p>
          <w:p w:rsidR="000041CB" w:rsidRPr="00954FEB" w:rsidRDefault="000041CB" w:rsidP="00D550B6">
            <w:r w:rsidRPr="00954FEB">
              <w:t>- мотивация учения;</w:t>
            </w:r>
          </w:p>
          <w:p w:rsidR="000041CB" w:rsidRPr="00954FEB" w:rsidRDefault="000041CB" w:rsidP="00D550B6">
            <w:r w:rsidRPr="00954FEB">
              <w:t>Коммуникативные</w:t>
            </w:r>
          </w:p>
          <w:p w:rsidR="000041CB" w:rsidRPr="00954FEB" w:rsidRDefault="000041CB" w:rsidP="00D550B6">
            <w:r w:rsidRPr="00954FEB">
              <w:t>- постановка вопросов;</w:t>
            </w:r>
          </w:p>
          <w:p w:rsidR="000041CB" w:rsidRPr="00954FEB" w:rsidRDefault="000041CB" w:rsidP="00D550B6">
            <w:r w:rsidRPr="00954FEB">
              <w:t>- умение выражать свои мысли  полно и точно;</w:t>
            </w:r>
          </w:p>
          <w:p w:rsidR="000041CB" w:rsidRPr="00954FEB" w:rsidRDefault="000041CB" w:rsidP="00D550B6">
            <w:r w:rsidRPr="00954FEB">
              <w:t>Регулятивные</w:t>
            </w:r>
          </w:p>
          <w:p w:rsidR="000041CB" w:rsidRPr="00954FEB" w:rsidRDefault="000041CB" w:rsidP="00D550B6">
            <w:r w:rsidRPr="00954FEB">
              <w:t xml:space="preserve">- </w:t>
            </w:r>
            <w:proofErr w:type="spellStart"/>
            <w:r w:rsidRPr="00954FEB">
              <w:t>целеполагание</w:t>
            </w:r>
            <w:proofErr w:type="spellEnd"/>
            <w:r w:rsidRPr="00954FEB">
              <w:t>;</w:t>
            </w:r>
          </w:p>
          <w:p w:rsidR="000041CB" w:rsidRPr="00954FEB" w:rsidRDefault="000041CB" w:rsidP="00D550B6">
            <w:r w:rsidRPr="00954FEB">
              <w:t xml:space="preserve">- волевая </w:t>
            </w:r>
            <w:proofErr w:type="spellStart"/>
            <w:r w:rsidRPr="00954FEB">
              <w:t>саморегуляция</w:t>
            </w:r>
            <w:proofErr w:type="spellEnd"/>
            <w:r w:rsidRPr="00954FEB">
              <w:t>;</w:t>
            </w:r>
          </w:p>
        </w:tc>
      </w:tr>
      <w:tr w:rsidR="000041CB" w:rsidRPr="00C05935" w:rsidTr="0042597B">
        <w:tc>
          <w:tcPr>
            <w:tcW w:w="54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6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Квадрат – основная форма оригами</w:t>
            </w:r>
          </w:p>
        </w:tc>
        <w:tc>
          <w:tcPr>
            <w:tcW w:w="993" w:type="dxa"/>
          </w:tcPr>
          <w:p w:rsidR="00CD6B90" w:rsidRP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CD6B90" w:rsidRP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D6B90" w:rsidRDefault="00E4052F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041CB" w:rsidRPr="00CD6B9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D6B90" w:rsidRP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CD6B90" w:rsidRP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D6B90" w:rsidRDefault="000041CB" w:rsidP="00CD6B90">
            <w:pPr>
              <w:jc w:val="center"/>
              <w:rPr>
                <w:sz w:val="24"/>
                <w:szCs w:val="24"/>
              </w:rPr>
            </w:pPr>
            <w:r w:rsidRPr="00CD6B90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593536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 xml:space="preserve">Знакомство с понятием «базовые формы». </w:t>
            </w:r>
          </w:p>
          <w:p w:rsidR="000041CB" w:rsidRPr="00954FEB" w:rsidRDefault="000041CB" w:rsidP="00D550B6">
            <w:r w:rsidRPr="00954FEB">
              <w:t xml:space="preserve"> Изготовление квадрата из прямоугольного листа бумаги (два способа).  Знакомство с условными знаками, принятыми в оригами.               Инструкционные карты, демонстрирующие проце</w:t>
            </w:r>
            <w:proofErr w:type="gramStart"/>
            <w:r w:rsidRPr="00954FEB">
              <w:t>сс скл</w:t>
            </w:r>
            <w:proofErr w:type="gramEnd"/>
            <w:r w:rsidRPr="00954FEB">
              <w:t>адывания.</w:t>
            </w:r>
          </w:p>
        </w:tc>
        <w:tc>
          <w:tcPr>
            <w:tcW w:w="2693" w:type="dxa"/>
          </w:tcPr>
          <w:p w:rsidR="000041CB" w:rsidRPr="00954FEB" w:rsidRDefault="000041CB" w:rsidP="00D550B6">
            <w:r w:rsidRPr="00954FEB">
              <w:t>Познавательные</w:t>
            </w:r>
          </w:p>
          <w:p w:rsidR="000041CB" w:rsidRPr="00954FEB" w:rsidRDefault="000041CB" w:rsidP="00D550B6">
            <w:r w:rsidRPr="00954FEB">
              <w:t>- знаково-символические;</w:t>
            </w:r>
          </w:p>
          <w:p w:rsidR="000041CB" w:rsidRPr="00954FEB" w:rsidRDefault="000041CB" w:rsidP="00D550B6">
            <w:r w:rsidRPr="00954FEB">
              <w:t>- умение осознанно строить речевое высказывание в устной форме;</w:t>
            </w:r>
          </w:p>
          <w:p w:rsidR="000041CB" w:rsidRPr="00954FEB" w:rsidRDefault="000041CB" w:rsidP="00D550B6">
            <w:r w:rsidRPr="00954FEB">
              <w:t>Коммуникативные</w:t>
            </w:r>
          </w:p>
          <w:p w:rsidR="000041CB" w:rsidRPr="00954FEB" w:rsidRDefault="000041CB" w:rsidP="00D550B6">
            <w:r w:rsidRPr="00954FEB">
              <w:t>- постановка вопросов;</w:t>
            </w:r>
          </w:p>
          <w:p w:rsidR="000041CB" w:rsidRPr="00954FEB" w:rsidRDefault="000041CB" w:rsidP="00D550B6">
            <w:r w:rsidRPr="00954FEB">
              <w:t>- умение выражать свои мысли  полно и точно;</w:t>
            </w:r>
          </w:p>
          <w:p w:rsidR="000041CB" w:rsidRPr="00954FEB" w:rsidRDefault="000041CB" w:rsidP="00D550B6">
            <w:r w:rsidRPr="00954FEB">
              <w:t>Регулятивные</w:t>
            </w:r>
          </w:p>
          <w:p w:rsidR="000041CB" w:rsidRPr="00954FEB" w:rsidRDefault="000041CB" w:rsidP="00D550B6">
            <w:r w:rsidRPr="00954FEB">
              <w:t xml:space="preserve">- </w:t>
            </w:r>
            <w:proofErr w:type="spellStart"/>
            <w:r w:rsidRPr="00954FEB">
              <w:t>целеполагание</w:t>
            </w:r>
            <w:proofErr w:type="spellEnd"/>
            <w:r w:rsidRPr="00954FEB">
              <w:t>;</w:t>
            </w:r>
          </w:p>
          <w:p w:rsidR="000041CB" w:rsidRPr="00954FEB" w:rsidRDefault="000041CB" w:rsidP="00D550B6">
            <w:r w:rsidRPr="00954FEB">
              <w:t xml:space="preserve">- волевая </w:t>
            </w:r>
            <w:proofErr w:type="spellStart"/>
            <w:r w:rsidRPr="00954FEB">
              <w:t>саморегуляция</w:t>
            </w:r>
            <w:proofErr w:type="spellEnd"/>
            <w:r w:rsidRPr="00954FEB">
              <w:t>;</w:t>
            </w:r>
          </w:p>
          <w:p w:rsidR="000041CB" w:rsidRPr="00954FEB" w:rsidRDefault="000041CB" w:rsidP="00D550B6">
            <w:r w:rsidRPr="00954FEB">
              <w:t>Личностные</w:t>
            </w:r>
          </w:p>
          <w:p w:rsidR="000041CB" w:rsidRPr="00954FEB" w:rsidRDefault="000041CB" w:rsidP="00D550B6">
            <w:r w:rsidRPr="00954FEB">
              <w:t>- самоопределение;</w:t>
            </w:r>
          </w:p>
        </w:tc>
      </w:tr>
      <w:tr w:rsidR="000041CB" w:rsidRPr="00C05935" w:rsidTr="0042597B">
        <w:tc>
          <w:tcPr>
            <w:tcW w:w="54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65" w:type="dxa"/>
          </w:tcPr>
          <w:p w:rsidR="000041CB" w:rsidRPr="00593536" w:rsidRDefault="000041C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 xml:space="preserve">Базовая форма: </w:t>
            </w:r>
          </w:p>
          <w:p w:rsidR="000041CB" w:rsidRPr="00593536" w:rsidRDefault="000041CB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 xml:space="preserve">«Треугольник»  </w:t>
            </w:r>
          </w:p>
          <w:p w:rsidR="000041CB" w:rsidRPr="00593536" w:rsidRDefault="000041CB" w:rsidP="00D550B6">
            <w:pPr>
              <w:rPr>
                <w:sz w:val="24"/>
                <w:szCs w:val="24"/>
              </w:rPr>
            </w:pPr>
          </w:p>
          <w:p w:rsidR="000041CB" w:rsidRPr="00C05935" w:rsidRDefault="000041CB" w:rsidP="00D550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041CB" w:rsidRPr="00954FEB" w:rsidRDefault="000041CB" w:rsidP="00FB2D05">
            <w:r w:rsidRPr="00954FEB">
              <w:t xml:space="preserve">Стаканчик. </w:t>
            </w:r>
          </w:p>
          <w:p w:rsidR="000041CB" w:rsidRPr="00954FEB" w:rsidRDefault="000041CB" w:rsidP="00D550B6">
            <w:r w:rsidRPr="00954FEB">
              <w:t xml:space="preserve">Лисёнок и собачка. </w:t>
            </w:r>
          </w:p>
          <w:p w:rsidR="000041CB" w:rsidRPr="00954FEB" w:rsidRDefault="000041CB" w:rsidP="00D550B6">
            <w:r w:rsidRPr="00954FEB">
              <w:t xml:space="preserve">Яхта и пароход. </w:t>
            </w:r>
          </w:p>
          <w:p w:rsidR="000041CB" w:rsidRPr="00954FEB" w:rsidRDefault="000041CB" w:rsidP="00D550B6">
            <w:r w:rsidRPr="00954FEB">
              <w:t>Синица и снегирь. Композиция «Птицы в лесу».</w:t>
            </w:r>
          </w:p>
        </w:tc>
        <w:tc>
          <w:tcPr>
            <w:tcW w:w="2693" w:type="dxa"/>
            <w:vMerge w:val="restart"/>
          </w:tcPr>
          <w:p w:rsidR="000041CB" w:rsidRPr="00954FEB" w:rsidRDefault="000041CB" w:rsidP="00D550B6">
            <w:r w:rsidRPr="00954FEB">
              <w:t>Познавательные</w:t>
            </w:r>
          </w:p>
          <w:p w:rsidR="000041CB" w:rsidRPr="00954FEB" w:rsidRDefault="000041CB" w:rsidP="00D550B6">
            <w:r w:rsidRPr="00954FEB">
              <w:t>- поиск и выделение информации;</w:t>
            </w:r>
          </w:p>
          <w:p w:rsidR="000041CB" w:rsidRPr="00954FEB" w:rsidRDefault="000041CB" w:rsidP="00D550B6">
            <w:r w:rsidRPr="00954FEB">
              <w:t>- знаково-символические</w:t>
            </w:r>
          </w:p>
          <w:p w:rsidR="000041CB" w:rsidRPr="00954FEB" w:rsidRDefault="000041CB" w:rsidP="00D550B6">
            <w:r w:rsidRPr="00954FEB">
              <w:t>- моделирование</w:t>
            </w:r>
          </w:p>
          <w:p w:rsidR="000041CB" w:rsidRPr="00954FEB" w:rsidRDefault="000041CB" w:rsidP="00D550B6">
            <w:r w:rsidRPr="00954FEB">
              <w:t>- самостоятельное создание способов решения проблем творческого и поискового характера.</w:t>
            </w:r>
          </w:p>
          <w:p w:rsidR="000041CB" w:rsidRPr="00954FEB" w:rsidRDefault="000041CB" w:rsidP="00D550B6">
            <w:r w:rsidRPr="00954FEB">
              <w:t>Коммуникативные</w:t>
            </w:r>
          </w:p>
          <w:p w:rsidR="000041CB" w:rsidRPr="00954FEB" w:rsidRDefault="000041CB" w:rsidP="00D550B6">
            <w:r w:rsidRPr="00954FEB">
              <w:t>- постановка вопросов;</w:t>
            </w:r>
          </w:p>
          <w:p w:rsidR="000041CB" w:rsidRPr="00954FEB" w:rsidRDefault="000041CB" w:rsidP="00D550B6">
            <w:r w:rsidRPr="00954FEB">
              <w:t>- умение точно выражать свои мысли;</w:t>
            </w:r>
          </w:p>
          <w:p w:rsidR="000041CB" w:rsidRPr="00954FEB" w:rsidRDefault="000041CB" w:rsidP="00D550B6">
            <w:r w:rsidRPr="00954FEB">
              <w:t>Регулятивные</w:t>
            </w:r>
          </w:p>
          <w:p w:rsidR="000041CB" w:rsidRPr="00954FEB" w:rsidRDefault="000041CB" w:rsidP="00D550B6">
            <w:r w:rsidRPr="00954FEB">
              <w:t xml:space="preserve">- </w:t>
            </w:r>
            <w:proofErr w:type="spellStart"/>
            <w:r w:rsidRPr="00954FEB">
              <w:t>целеполагание</w:t>
            </w:r>
            <w:proofErr w:type="spellEnd"/>
            <w:r w:rsidRPr="00954FEB">
              <w:t>;</w:t>
            </w:r>
          </w:p>
          <w:p w:rsidR="000041CB" w:rsidRPr="00954FEB" w:rsidRDefault="000041CB" w:rsidP="00D550B6">
            <w:r w:rsidRPr="00954FEB">
              <w:t>- планирование и прогнозирование;</w:t>
            </w:r>
          </w:p>
          <w:p w:rsidR="000041CB" w:rsidRPr="00954FEB" w:rsidRDefault="000041CB" w:rsidP="00D550B6">
            <w:r w:rsidRPr="00954FEB">
              <w:t>- контроль;</w:t>
            </w:r>
          </w:p>
          <w:p w:rsidR="000041CB" w:rsidRPr="00954FEB" w:rsidRDefault="000041CB" w:rsidP="00D550B6">
            <w:r w:rsidRPr="00954FEB">
              <w:t>- коррекция;</w:t>
            </w:r>
          </w:p>
          <w:p w:rsidR="000041CB" w:rsidRPr="00954FEB" w:rsidRDefault="000041CB" w:rsidP="00D550B6">
            <w:r w:rsidRPr="00954FEB">
              <w:t>Личностные</w:t>
            </w:r>
          </w:p>
          <w:p w:rsidR="000041CB" w:rsidRPr="00954FEB" w:rsidRDefault="000041CB" w:rsidP="00D550B6">
            <w:r w:rsidRPr="00954FEB">
              <w:t>- нравственн</w:t>
            </w:r>
            <w:proofErr w:type="gramStart"/>
            <w:r w:rsidRPr="00954FEB">
              <w:t>о-</w:t>
            </w:r>
            <w:proofErr w:type="gramEnd"/>
            <w:r w:rsidRPr="00954FEB">
              <w:t xml:space="preserve"> этическое оценивание;</w:t>
            </w:r>
          </w:p>
          <w:p w:rsidR="000041CB" w:rsidRPr="00954FEB" w:rsidRDefault="000041CB" w:rsidP="00D550B6">
            <w:r w:rsidRPr="00954FEB">
              <w:lastRenderedPageBreak/>
              <w:t xml:space="preserve">- </w:t>
            </w:r>
            <w:proofErr w:type="spellStart"/>
            <w:r w:rsidRPr="00954FEB">
              <w:t>смыслообразование</w:t>
            </w:r>
            <w:proofErr w:type="spellEnd"/>
            <w:r w:rsidRPr="00954FEB">
              <w:t>;</w:t>
            </w:r>
          </w:p>
        </w:tc>
      </w:tr>
      <w:tr w:rsidR="000041CB" w:rsidRPr="00C05935" w:rsidTr="0042597B">
        <w:tc>
          <w:tcPr>
            <w:tcW w:w="54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65" w:type="dxa"/>
          </w:tcPr>
          <w:p w:rsidR="000041CB" w:rsidRPr="007659B8" w:rsidRDefault="000041C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Базовая форма: </w:t>
            </w:r>
          </w:p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>«Воздушный змей»</w:t>
            </w:r>
          </w:p>
        </w:tc>
        <w:tc>
          <w:tcPr>
            <w:tcW w:w="993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>Сова.</w:t>
            </w:r>
          </w:p>
          <w:p w:rsidR="000041CB" w:rsidRPr="00954FEB" w:rsidRDefault="000041CB" w:rsidP="00D550B6">
            <w:r w:rsidRPr="00954FEB">
              <w:t xml:space="preserve">Кролик и щенок. </w:t>
            </w:r>
          </w:p>
          <w:p w:rsidR="000041CB" w:rsidRPr="00954FEB" w:rsidRDefault="000041CB" w:rsidP="00D550B6">
            <w:r w:rsidRPr="00954FEB">
              <w:t xml:space="preserve">Курочка и петушок. </w:t>
            </w:r>
          </w:p>
          <w:p w:rsidR="000041CB" w:rsidRPr="00954FEB" w:rsidRDefault="000041CB" w:rsidP="00D550B6">
            <w:r w:rsidRPr="00954FEB">
              <w:t>Композиция «Домашние птицы на лужайке».</w:t>
            </w:r>
          </w:p>
        </w:tc>
        <w:tc>
          <w:tcPr>
            <w:tcW w:w="2693" w:type="dxa"/>
            <w:vMerge/>
          </w:tcPr>
          <w:p w:rsidR="000041CB" w:rsidRPr="00954FEB" w:rsidRDefault="000041CB" w:rsidP="00D550B6"/>
        </w:tc>
      </w:tr>
      <w:tr w:rsidR="000041CB" w:rsidRPr="00C05935" w:rsidTr="0042597B">
        <w:tc>
          <w:tcPr>
            <w:tcW w:w="54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65" w:type="dxa"/>
          </w:tcPr>
          <w:p w:rsidR="000041CB" w:rsidRPr="00B47DDF" w:rsidRDefault="000041C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Базовая форма: </w:t>
            </w:r>
          </w:p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«Двойной </w:t>
            </w:r>
            <w:r>
              <w:rPr>
                <w:sz w:val="24"/>
                <w:szCs w:val="24"/>
              </w:rPr>
              <w:t>треугольник</w:t>
            </w:r>
            <w:r w:rsidRPr="00B47DDF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 xml:space="preserve">Рыбка и бабочка. </w:t>
            </w:r>
          </w:p>
          <w:p w:rsidR="000041CB" w:rsidRPr="00954FEB" w:rsidRDefault="000041CB" w:rsidP="00D550B6">
            <w:r w:rsidRPr="00954FEB">
              <w:t xml:space="preserve">Головастик и жук. </w:t>
            </w:r>
          </w:p>
          <w:p w:rsidR="000041CB" w:rsidRPr="00954FEB" w:rsidRDefault="000041CB" w:rsidP="00D550B6">
            <w:r w:rsidRPr="00954FEB">
              <w:t>Лилия.</w:t>
            </w:r>
          </w:p>
        </w:tc>
        <w:tc>
          <w:tcPr>
            <w:tcW w:w="2693" w:type="dxa"/>
            <w:vMerge/>
          </w:tcPr>
          <w:p w:rsidR="000041CB" w:rsidRPr="00954FEB" w:rsidRDefault="000041CB" w:rsidP="00D550B6"/>
        </w:tc>
      </w:tr>
      <w:tr w:rsidR="000041CB" w:rsidRPr="00C05935" w:rsidTr="0042597B">
        <w:tc>
          <w:tcPr>
            <w:tcW w:w="54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65" w:type="dxa"/>
          </w:tcPr>
          <w:p w:rsidR="000041CB" w:rsidRPr="00B47DDF" w:rsidRDefault="000041C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Базовая форма: </w:t>
            </w:r>
          </w:p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>«Двойной квадрат»</w:t>
            </w:r>
          </w:p>
        </w:tc>
        <w:tc>
          <w:tcPr>
            <w:tcW w:w="993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 xml:space="preserve">Жаба. </w:t>
            </w:r>
          </w:p>
          <w:p w:rsidR="000041CB" w:rsidRPr="00954FEB" w:rsidRDefault="000041CB" w:rsidP="00D550B6">
            <w:r w:rsidRPr="00954FEB">
              <w:t xml:space="preserve">Яхта. </w:t>
            </w:r>
          </w:p>
          <w:p w:rsidR="000041CB" w:rsidRPr="00954FEB" w:rsidRDefault="000041CB" w:rsidP="00D550B6">
            <w:r w:rsidRPr="00954FEB">
              <w:t>Композиция «Островок в пруду».</w:t>
            </w:r>
          </w:p>
        </w:tc>
        <w:tc>
          <w:tcPr>
            <w:tcW w:w="2693" w:type="dxa"/>
            <w:vMerge/>
          </w:tcPr>
          <w:p w:rsidR="000041CB" w:rsidRPr="00954FEB" w:rsidRDefault="000041CB" w:rsidP="00D550B6"/>
        </w:tc>
      </w:tr>
      <w:tr w:rsidR="000041CB" w:rsidRPr="00C05935" w:rsidTr="0042597B">
        <w:tc>
          <w:tcPr>
            <w:tcW w:w="54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6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Базовая форма «Конверт»</w:t>
            </w:r>
          </w:p>
        </w:tc>
        <w:tc>
          <w:tcPr>
            <w:tcW w:w="993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E4052F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041C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E4052F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041C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>Пароход и подводная лодка. Композиция «В море».</w:t>
            </w:r>
          </w:p>
        </w:tc>
        <w:tc>
          <w:tcPr>
            <w:tcW w:w="2693" w:type="dxa"/>
            <w:vMerge/>
          </w:tcPr>
          <w:p w:rsidR="000041CB" w:rsidRPr="00954FEB" w:rsidRDefault="000041CB" w:rsidP="00D550B6"/>
        </w:tc>
      </w:tr>
      <w:tr w:rsidR="000041CB" w:rsidRPr="00C05935" w:rsidTr="0042597B">
        <w:tc>
          <w:tcPr>
            <w:tcW w:w="54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86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Цветы к празднику             8 Марта</w:t>
            </w:r>
          </w:p>
        </w:tc>
        <w:tc>
          <w:tcPr>
            <w:tcW w:w="993" w:type="dxa"/>
          </w:tcPr>
          <w:p w:rsidR="000041CB" w:rsidRPr="00C05935" w:rsidRDefault="00CD6B90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</w:tcPr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>8 марта – международный женский праздник. Легенды о цветах. Складывание цветов на основе изученных базовых форм. Оформление композиций и поздравительных открыток.</w:t>
            </w:r>
          </w:p>
        </w:tc>
        <w:tc>
          <w:tcPr>
            <w:tcW w:w="2693" w:type="dxa"/>
            <w:vMerge w:val="restart"/>
          </w:tcPr>
          <w:p w:rsidR="000041CB" w:rsidRPr="00954FEB" w:rsidRDefault="000041CB" w:rsidP="00D550B6">
            <w:r w:rsidRPr="00954FEB">
              <w:t>Познавательные</w:t>
            </w:r>
          </w:p>
          <w:p w:rsidR="000041CB" w:rsidRPr="00954FEB" w:rsidRDefault="000041CB" w:rsidP="00D550B6">
            <w:r w:rsidRPr="00954FEB">
              <w:t>- самостоятельное создание способов решения проблем творческого и поискового характера.</w:t>
            </w:r>
          </w:p>
          <w:p w:rsidR="000041CB" w:rsidRPr="00954FEB" w:rsidRDefault="000041CB" w:rsidP="00D550B6">
            <w:r w:rsidRPr="00954FEB">
              <w:t>- поиск и выделение информации;</w:t>
            </w:r>
          </w:p>
          <w:p w:rsidR="000041CB" w:rsidRPr="00954FEB" w:rsidRDefault="000041CB" w:rsidP="00D550B6">
            <w:r w:rsidRPr="00954FEB">
              <w:t>Коммуникативные</w:t>
            </w:r>
          </w:p>
          <w:p w:rsidR="000041CB" w:rsidRPr="00954FEB" w:rsidRDefault="000041CB" w:rsidP="00D550B6">
            <w:r w:rsidRPr="00954FEB">
              <w:t>- постановка вопросов;</w:t>
            </w:r>
          </w:p>
          <w:p w:rsidR="000041CB" w:rsidRPr="00954FEB" w:rsidRDefault="000041CB" w:rsidP="00D550B6">
            <w:r w:rsidRPr="00954FEB">
              <w:t>- умение точно выражать свои мысли;</w:t>
            </w:r>
          </w:p>
          <w:p w:rsidR="000041CB" w:rsidRPr="00954FEB" w:rsidRDefault="000041CB" w:rsidP="00D550B6">
            <w:r w:rsidRPr="00954FEB">
              <w:t>Регулятивные</w:t>
            </w:r>
          </w:p>
          <w:p w:rsidR="000041CB" w:rsidRPr="00954FEB" w:rsidRDefault="000041CB" w:rsidP="00D550B6">
            <w:r w:rsidRPr="00954FEB">
              <w:t>- планирование и прогнозирование;</w:t>
            </w:r>
          </w:p>
          <w:p w:rsidR="000041CB" w:rsidRPr="00954FEB" w:rsidRDefault="000041CB" w:rsidP="00D550B6">
            <w:r w:rsidRPr="00954FEB">
              <w:t>- контроль;</w:t>
            </w:r>
          </w:p>
          <w:p w:rsidR="000041CB" w:rsidRPr="00954FEB" w:rsidRDefault="000041CB" w:rsidP="00D550B6">
            <w:r w:rsidRPr="00954FEB">
              <w:t>- коррекция;</w:t>
            </w:r>
          </w:p>
          <w:p w:rsidR="000041CB" w:rsidRPr="00954FEB" w:rsidRDefault="000041CB" w:rsidP="00D550B6">
            <w:r w:rsidRPr="00954FEB">
              <w:t xml:space="preserve">Личностные </w:t>
            </w:r>
          </w:p>
          <w:p w:rsidR="000041CB" w:rsidRPr="00954FEB" w:rsidRDefault="000041CB" w:rsidP="00D550B6">
            <w:r w:rsidRPr="00954FEB">
              <w:t>- нравственн</w:t>
            </w:r>
            <w:proofErr w:type="gramStart"/>
            <w:r w:rsidRPr="00954FEB">
              <w:t>о-</w:t>
            </w:r>
            <w:proofErr w:type="gramEnd"/>
            <w:r w:rsidRPr="00954FEB">
              <w:t xml:space="preserve"> этическое оценивание</w:t>
            </w:r>
          </w:p>
        </w:tc>
      </w:tr>
      <w:tr w:rsidR="000041CB" w:rsidRPr="00C05935" w:rsidTr="0042597B">
        <w:tc>
          <w:tcPr>
            <w:tcW w:w="545" w:type="dxa"/>
          </w:tcPr>
          <w:p w:rsidR="000041CB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6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9278B4">
              <w:rPr>
                <w:sz w:val="24"/>
                <w:szCs w:val="24"/>
              </w:rPr>
              <w:t>Летние композиции</w:t>
            </w:r>
          </w:p>
        </w:tc>
        <w:tc>
          <w:tcPr>
            <w:tcW w:w="993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CD6B90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>Цветочные композиции на основе простых базовых форм. Легенды о цветах.</w:t>
            </w:r>
            <w:r w:rsidR="00C00B1A">
              <w:t xml:space="preserve"> </w:t>
            </w:r>
            <w:proofErr w:type="gramStart"/>
            <w:r w:rsidRPr="00954FEB">
              <w:t>С</w:t>
            </w:r>
            <w:proofErr w:type="gramEnd"/>
            <w:r w:rsidRPr="00954FEB">
              <w:t>кладывание цветов, деревьев.</w:t>
            </w:r>
          </w:p>
          <w:p w:rsidR="000041CB" w:rsidRPr="00954FEB" w:rsidRDefault="000041CB" w:rsidP="00D550B6">
            <w:r w:rsidRPr="00954FEB">
              <w:t>Композиция «Лесная поляна»</w:t>
            </w:r>
          </w:p>
        </w:tc>
        <w:tc>
          <w:tcPr>
            <w:tcW w:w="2693" w:type="dxa"/>
            <w:vMerge/>
          </w:tcPr>
          <w:p w:rsidR="000041CB" w:rsidRPr="00954FEB" w:rsidRDefault="000041CB" w:rsidP="00D550B6"/>
        </w:tc>
      </w:tr>
      <w:tr w:rsidR="000041CB" w:rsidRPr="00C05935" w:rsidTr="0042597B">
        <w:tc>
          <w:tcPr>
            <w:tcW w:w="545" w:type="dxa"/>
          </w:tcPr>
          <w:p w:rsidR="000041CB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65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Впереди – лето!</w:t>
            </w:r>
          </w:p>
        </w:tc>
        <w:tc>
          <w:tcPr>
            <w:tcW w:w="993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CD6B90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>Парусный кораблик. Соревнования «Гонки на столе».</w:t>
            </w:r>
          </w:p>
        </w:tc>
        <w:tc>
          <w:tcPr>
            <w:tcW w:w="2693" w:type="dxa"/>
          </w:tcPr>
          <w:p w:rsidR="000041CB" w:rsidRPr="00954FEB" w:rsidRDefault="000041CB" w:rsidP="00D550B6">
            <w:r w:rsidRPr="00954FEB">
              <w:t>Познавательные</w:t>
            </w:r>
          </w:p>
          <w:p w:rsidR="000041CB" w:rsidRPr="00954FEB" w:rsidRDefault="000041CB" w:rsidP="00D550B6">
            <w:r w:rsidRPr="00954FEB">
              <w:t>- формулирование познавательной цели;</w:t>
            </w:r>
          </w:p>
          <w:p w:rsidR="000041CB" w:rsidRPr="00954FEB" w:rsidRDefault="000041CB" w:rsidP="00D550B6">
            <w:r w:rsidRPr="00954FEB">
              <w:t>- построение логической цепи рассуждений;</w:t>
            </w:r>
          </w:p>
          <w:p w:rsidR="000041CB" w:rsidRPr="00954FEB" w:rsidRDefault="000041CB" w:rsidP="00D550B6">
            <w:r w:rsidRPr="00954FEB">
              <w:t>Коммуникативные</w:t>
            </w:r>
          </w:p>
          <w:p w:rsidR="000041CB" w:rsidRPr="00954FEB" w:rsidRDefault="000041CB" w:rsidP="00D550B6">
            <w:r w:rsidRPr="00954FEB">
              <w:t>- постановка вопросов;</w:t>
            </w:r>
          </w:p>
          <w:p w:rsidR="000041CB" w:rsidRPr="00954FEB" w:rsidRDefault="000041CB" w:rsidP="00D550B6">
            <w:r w:rsidRPr="00954FEB">
              <w:t>- оценка действий партнера;</w:t>
            </w:r>
          </w:p>
          <w:p w:rsidR="000041CB" w:rsidRPr="00954FEB" w:rsidRDefault="000041CB" w:rsidP="00D550B6">
            <w:r w:rsidRPr="00954FEB">
              <w:t>Регулятивные</w:t>
            </w:r>
          </w:p>
          <w:p w:rsidR="000041CB" w:rsidRPr="00954FEB" w:rsidRDefault="000041CB" w:rsidP="00D550B6">
            <w:r w:rsidRPr="00954FEB">
              <w:t xml:space="preserve">- </w:t>
            </w:r>
            <w:proofErr w:type="spellStart"/>
            <w:r w:rsidRPr="00954FEB">
              <w:t>целеполагание</w:t>
            </w:r>
            <w:proofErr w:type="spellEnd"/>
            <w:r w:rsidRPr="00954FEB">
              <w:t>;</w:t>
            </w:r>
          </w:p>
          <w:p w:rsidR="000041CB" w:rsidRPr="00954FEB" w:rsidRDefault="000041CB" w:rsidP="00D550B6">
            <w:r w:rsidRPr="00954FEB">
              <w:t>- прогнозирование;</w:t>
            </w:r>
          </w:p>
          <w:p w:rsidR="000041CB" w:rsidRPr="00954FEB" w:rsidRDefault="000041CB" w:rsidP="00D550B6">
            <w:r w:rsidRPr="00954FEB">
              <w:t>- контроль и коррекция;</w:t>
            </w:r>
          </w:p>
          <w:p w:rsidR="000041CB" w:rsidRPr="00954FEB" w:rsidRDefault="000041CB" w:rsidP="00D550B6">
            <w:r w:rsidRPr="00954FEB">
              <w:t>Личностные</w:t>
            </w:r>
          </w:p>
          <w:p w:rsidR="000041CB" w:rsidRPr="00954FEB" w:rsidRDefault="000041CB" w:rsidP="00D550B6">
            <w:r w:rsidRPr="00954FEB">
              <w:t>- нравственн</w:t>
            </w:r>
            <w:proofErr w:type="gramStart"/>
            <w:r w:rsidRPr="00954FEB">
              <w:t>о-</w:t>
            </w:r>
            <w:proofErr w:type="gramEnd"/>
            <w:r w:rsidRPr="00954FEB">
              <w:t xml:space="preserve"> этическое оценивание</w:t>
            </w:r>
          </w:p>
        </w:tc>
      </w:tr>
      <w:tr w:rsidR="000041CB" w:rsidRPr="00C05935" w:rsidTr="0042597B">
        <w:tc>
          <w:tcPr>
            <w:tcW w:w="545" w:type="dxa"/>
          </w:tcPr>
          <w:p w:rsidR="000041CB" w:rsidRDefault="000041C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65" w:type="dxa"/>
          </w:tcPr>
          <w:p w:rsidR="000041CB" w:rsidRPr="00F13E10" w:rsidRDefault="000041C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Итоговые занятия</w:t>
            </w:r>
          </w:p>
          <w:p w:rsidR="000041CB" w:rsidRPr="00C05935" w:rsidRDefault="000041CB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993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CD6B90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1275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6B90" w:rsidRDefault="00CD6B90" w:rsidP="00CD6B90">
            <w:pPr>
              <w:jc w:val="center"/>
              <w:rPr>
                <w:sz w:val="24"/>
                <w:szCs w:val="24"/>
              </w:rPr>
            </w:pPr>
          </w:p>
          <w:p w:rsidR="000041CB" w:rsidRPr="00C05935" w:rsidRDefault="000041CB" w:rsidP="00CD6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041CB" w:rsidRPr="00954FEB" w:rsidRDefault="000041CB" w:rsidP="00D550B6">
            <w:r w:rsidRPr="00954FEB">
              <w:t xml:space="preserve">Подведение  итогов  работы  за  год. </w:t>
            </w:r>
          </w:p>
          <w:p w:rsidR="000041CB" w:rsidRPr="00954FEB" w:rsidRDefault="000041CB" w:rsidP="00D550B6">
            <w:r w:rsidRPr="00954FEB">
              <w:t>Беседа  на  тему «Чему  мы  научились  на занятиях?»</w:t>
            </w:r>
          </w:p>
          <w:p w:rsidR="000041CB" w:rsidRPr="00954FEB" w:rsidRDefault="000041CB" w:rsidP="00D550B6">
            <w:r w:rsidRPr="00954FEB">
              <w:t>Выставка моделей, изготовленных  в  течение  года. Проведение  конкурса «Самые  умелые  руки». Вручение  грамот, призов.</w:t>
            </w:r>
          </w:p>
        </w:tc>
        <w:tc>
          <w:tcPr>
            <w:tcW w:w="2693" w:type="dxa"/>
          </w:tcPr>
          <w:p w:rsidR="000041CB" w:rsidRPr="00954FEB" w:rsidRDefault="000041CB" w:rsidP="00D550B6">
            <w:r w:rsidRPr="00954FEB">
              <w:t>Познавательные</w:t>
            </w:r>
          </w:p>
          <w:p w:rsidR="000041CB" w:rsidRPr="00954FEB" w:rsidRDefault="000041CB" w:rsidP="00D550B6">
            <w:r w:rsidRPr="00954FEB">
              <w:t>- формулирование познавательной цели;</w:t>
            </w:r>
          </w:p>
          <w:p w:rsidR="000041CB" w:rsidRPr="00954FEB" w:rsidRDefault="000041CB" w:rsidP="00D550B6">
            <w:r w:rsidRPr="00954FEB">
              <w:t>- построение логической цепи рассуждений;</w:t>
            </w:r>
          </w:p>
          <w:p w:rsidR="000041CB" w:rsidRPr="00954FEB" w:rsidRDefault="000041CB" w:rsidP="00D550B6">
            <w:r w:rsidRPr="00954FEB">
              <w:t>Коммуникативные</w:t>
            </w:r>
          </w:p>
          <w:p w:rsidR="000041CB" w:rsidRPr="00954FEB" w:rsidRDefault="000041CB" w:rsidP="00D550B6">
            <w:r w:rsidRPr="00954FEB">
              <w:t xml:space="preserve">- умение с достаточной полнотой и точностью выражать свои мысли; </w:t>
            </w:r>
          </w:p>
          <w:p w:rsidR="000041CB" w:rsidRPr="00954FEB" w:rsidRDefault="000041CB" w:rsidP="00D550B6">
            <w:r w:rsidRPr="00954FEB">
              <w:t>Регулятивные</w:t>
            </w:r>
          </w:p>
          <w:p w:rsidR="000041CB" w:rsidRPr="00954FEB" w:rsidRDefault="000041CB" w:rsidP="00D550B6">
            <w:r w:rsidRPr="00954FEB">
              <w:t xml:space="preserve">- </w:t>
            </w:r>
            <w:proofErr w:type="spellStart"/>
            <w:r w:rsidRPr="00954FEB">
              <w:t>целеполагание</w:t>
            </w:r>
            <w:proofErr w:type="spellEnd"/>
            <w:r w:rsidRPr="00954FEB">
              <w:t>;</w:t>
            </w:r>
          </w:p>
          <w:p w:rsidR="000041CB" w:rsidRPr="00954FEB" w:rsidRDefault="000041CB" w:rsidP="00D550B6">
            <w:r w:rsidRPr="00954FEB">
              <w:t>- оценка;</w:t>
            </w:r>
          </w:p>
          <w:p w:rsidR="000041CB" w:rsidRPr="00954FEB" w:rsidRDefault="000041CB" w:rsidP="00D550B6">
            <w:r w:rsidRPr="00954FEB">
              <w:t>Личностные</w:t>
            </w:r>
          </w:p>
          <w:p w:rsidR="000041CB" w:rsidRPr="00954FEB" w:rsidRDefault="000041CB" w:rsidP="00D550B6">
            <w:r w:rsidRPr="00954FEB">
              <w:t>- самоопределение;</w:t>
            </w:r>
          </w:p>
        </w:tc>
      </w:tr>
      <w:tr w:rsidR="000041CB" w:rsidRPr="00C05935" w:rsidTr="0042597B">
        <w:tc>
          <w:tcPr>
            <w:tcW w:w="545" w:type="dxa"/>
          </w:tcPr>
          <w:p w:rsidR="000041CB" w:rsidRDefault="000041CB" w:rsidP="00D550B6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0041CB" w:rsidRPr="00CD6B90" w:rsidRDefault="000041CB" w:rsidP="00D550B6">
            <w:pPr>
              <w:rPr>
                <w:sz w:val="24"/>
                <w:szCs w:val="24"/>
              </w:rPr>
            </w:pPr>
            <w:r w:rsidRPr="00CD6B90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0041CB" w:rsidRPr="00CD6B90" w:rsidRDefault="000041CB" w:rsidP="00CD6B90">
            <w:pPr>
              <w:jc w:val="center"/>
              <w:rPr>
                <w:sz w:val="24"/>
                <w:szCs w:val="24"/>
              </w:rPr>
            </w:pPr>
            <w:r w:rsidRPr="00CD6B9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41CB" w:rsidRPr="00CD6B90" w:rsidRDefault="000041CB" w:rsidP="00CD6B90">
            <w:pPr>
              <w:jc w:val="center"/>
              <w:rPr>
                <w:sz w:val="24"/>
                <w:szCs w:val="24"/>
              </w:rPr>
            </w:pPr>
            <w:r w:rsidRPr="00CD6B90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041CB" w:rsidRPr="00CD6B90" w:rsidRDefault="000041CB" w:rsidP="00CD6B90">
            <w:pPr>
              <w:jc w:val="center"/>
              <w:rPr>
                <w:sz w:val="24"/>
                <w:szCs w:val="24"/>
              </w:rPr>
            </w:pPr>
            <w:r w:rsidRPr="00CD6B90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41CB" w:rsidRPr="00C05935" w:rsidRDefault="000041CB" w:rsidP="00D550B6">
            <w:pPr>
              <w:rPr>
                <w:sz w:val="24"/>
                <w:szCs w:val="24"/>
              </w:rPr>
            </w:pPr>
          </w:p>
        </w:tc>
      </w:tr>
    </w:tbl>
    <w:p w:rsidR="008B1BBB" w:rsidRDefault="008B1BBB" w:rsidP="008B1BBB"/>
    <w:p w:rsidR="00AF5872" w:rsidRDefault="00AF5872" w:rsidP="00D5128F">
      <w:pPr>
        <w:jc w:val="center"/>
        <w:rPr>
          <w:b/>
        </w:rPr>
      </w:pPr>
      <w:bookmarkStart w:id="0" w:name="_GoBack"/>
      <w:bookmarkEnd w:id="0"/>
    </w:p>
    <w:p w:rsidR="00AF5872" w:rsidRDefault="00AF5872" w:rsidP="00D5128F">
      <w:pPr>
        <w:jc w:val="center"/>
        <w:rPr>
          <w:b/>
        </w:rPr>
      </w:pPr>
    </w:p>
    <w:p w:rsidR="00AF5872" w:rsidRDefault="00AF5872" w:rsidP="00D5128F">
      <w:pPr>
        <w:jc w:val="center"/>
        <w:rPr>
          <w:b/>
        </w:rPr>
      </w:pPr>
    </w:p>
    <w:p w:rsidR="00716C76" w:rsidRDefault="00716C76" w:rsidP="00D5128F">
      <w:pPr>
        <w:jc w:val="center"/>
        <w:rPr>
          <w:b/>
        </w:rPr>
      </w:pPr>
      <w:r w:rsidRPr="00850894">
        <w:rPr>
          <w:b/>
        </w:rPr>
        <w:lastRenderedPageBreak/>
        <w:t>УЧЕБНО-ДИДАКТИЧЕСКОЕ И МАТЕРИАЛЬНО-ТЕХНИЧЕСКОЕ</w:t>
      </w:r>
    </w:p>
    <w:p w:rsidR="00716C76" w:rsidRPr="00850894" w:rsidRDefault="00716C76" w:rsidP="00716C76">
      <w:pPr>
        <w:ind w:left="720"/>
        <w:jc w:val="center"/>
        <w:rPr>
          <w:b/>
        </w:rPr>
      </w:pPr>
      <w:r w:rsidRPr="00850894">
        <w:rPr>
          <w:b/>
        </w:rPr>
        <w:t>ОБЕСПЕЧЕНИЕ РЕАЛИЗАЦИИ УЧЕБНОЙ ПРОГРАММЫ</w:t>
      </w:r>
    </w:p>
    <w:p w:rsidR="00716C76" w:rsidRPr="00AD7A25" w:rsidRDefault="00716C76" w:rsidP="00716C76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977"/>
        <w:gridCol w:w="4136"/>
      </w:tblGrid>
      <w:tr w:rsidR="00716C76" w:rsidTr="00716C76">
        <w:tc>
          <w:tcPr>
            <w:tcW w:w="2694" w:type="dxa"/>
          </w:tcPr>
          <w:p w:rsidR="00716C76" w:rsidRDefault="00716C76" w:rsidP="00F66996">
            <w:r w:rsidRPr="00A51650">
              <w:rPr>
                <w:bCs/>
              </w:rPr>
              <w:t>Технические средства обучения</w:t>
            </w:r>
          </w:p>
        </w:tc>
        <w:tc>
          <w:tcPr>
            <w:tcW w:w="2977" w:type="dxa"/>
          </w:tcPr>
          <w:p w:rsidR="00716C76" w:rsidRPr="00A51650" w:rsidRDefault="00716C76" w:rsidP="00F6699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A51650">
              <w:rPr>
                <w:bCs/>
              </w:rPr>
              <w:t xml:space="preserve">Учебно-практическое </w:t>
            </w:r>
          </w:p>
          <w:p w:rsidR="00716C76" w:rsidRPr="00A51650" w:rsidRDefault="00716C76" w:rsidP="00F6699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A51650">
              <w:rPr>
                <w:bCs/>
              </w:rPr>
              <w:t xml:space="preserve">и учебно-лабораторное </w:t>
            </w:r>
          </w:p>
          <w:p w:rsidR="00716C76" w:rsidRDefault="00716C76" w:rsidP="00F6699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 w:rsidRPr="00A51650">
              <w:rPr>
                <w:bCs/>
              </w:rPr>
              <w:t>оборудование</w:t>
            </w:r>
          </w:p>
        </w:tc>
        <w:tc>
          <w:tcPr>
            <w:tcW w:w="4136" w:type="dxa"/>
          </w:tcPr>
          <w:p w:rsidR="00716C76" w:rsidRDefault="00716C76" w:rsidP="00F66996">
            <w:r w:rsidRPr="00757B7C">
              <w:t>Учебно-дидактические  материалы</w:t>
            </w:r>
          </w:p>
        </w:tc>
      </w:tr>
      <w:tr w:rsidR="00716C76" w:rsidTr="00716C76">
        <w:tc>
          <w:tcPr>
            <w:tcW w:w="2694" w:type="dxa"/>
          </w:tcPr>
          <w:p w:rsidR="00716C76" w:rsidRPr="00A51650" w:rsidRDefault="00716C76" w:rsidP="00F66996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>- классная доска;</w:t>
            </w:r>
          </w:p>
          <w:p w:rsidR="00716C76" w:rsidRPr="00A51650" w:rsidRDefault="00716C76" w:rsidP="00F66996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>- магнитная доска - экран;</w:t>
            </w:r>
          </w:p>
          <w:p w:rsidR="00716C76" w:rsidRPr="00A51650" w:rsidRDefault="00716C76" w:rsidP="00F66996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>- оборудование места учителя: персональный компьютер с принтером;</w:t>
            </w:r>
          </w:p>
          <w:p w:rsidR="00716C76" w:rsidRDefault="00716C76" w:rsidP="00F66996">
            <w:r w:rsidRPr="00A51650">
              <w:rPr>
                <w:rFonts w:cs="Calibri"/>
              </w:rPr>
              <w:t xml:space="preserve">- </w:t>
            </w:r>
            <w:proofErr w:type="spellStart"/>
            <w:r w:rsidRPr="00A51650">
              <w:rPr>
                <w:rFonts w:cs="Calibri"/>
              </w:rPr>
              <w:t>мультимедийный</w:t>
            </w:r>
            <w:proofErr w:type="spellEnd"/>
            <w:r w:rsidRPr="00A51650">
              <w:rPr>
                <w:rFonts w:cs="Calibri"/>
              </w:rPr>
              <w:t xml:space="preserve"> проектор</w:t>
            </w:r>
          </w:p>
        </w:tc>
        <w:tc>
          <w:tcPr>
            <w:tcW w:w="2977" w:type="dxa"/>
          </w:tcPr>
          <w:p w:rsidR="00716C76" w:rsidRPr="00A51650" w:rsidRDefault="00716C76" w:rsidP="00F66996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 w:rsidRPr="00A51650">
              <w:rPr>
                <w:rFonts w:cs="Calibri"/>
              </w:rPr>
              <w:t>-  простейшие школьные инструменты: ручка, карандаши цветные и простой, линейка, ластик</w:t>
            </w:r>
            <w:r>
              <w:rPr>
                <w:rFonts w:cs="Calibri"/>
              </w:rPr>
              <w:t>, ножницы, клей</w:t>
            </w:r>
            <w:r w:rsidRPr="00A51650">
              <w:rPr>
                <w:rFonts w:cs="Calibri"/>
              </w:rPr>
              <w:t>;</w:t>
            </w:r>
          </w:p>
          <w:p w:rsidR="00716C76" w:rsidRPr="00A51650" w:rsidRDefault="00053B4B" w:rsidP="00F66996">
            <w:pPr>
              <w:shd w:val="clear" w:color="auto" w:fill="FFFFFF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материалы: бумага (писчая), цветная бумага.</w:t>
            </w:r>
          </w:p>
          <w:p w:rsidR="00716C76" w:rsidRDefault="00716C76" w:rsidP="00F66996"/>
        </w:tc>
        <w:tc>
          <w:tcPr>
            <w:tcW w:w="4136" w:type="dxa"/>
          </w:tcPr>
          <w:p w:rsidR="00716C76" w:rsidRPr="00716C76" w:rsidRDefault="00716C76" w:rsidP="00716C76">
            <w:pPr>
              <w:tabs>
                <w:tab w:val="num" w:pos="426"/>
              </w:tabs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716C76">
              <w:rPr>
                <w:sz w:val="22"/>
                <w:szCs w:val="22"/>
              </w:rPr>
              <w:t>Афонькина</w:t>
            </w:r>
            <w:proofErr w:type="spellEnd"/>
            <w:r w:rsidRPr="00716C76">
              <w:rPr>
                <w:sz w:val="22"/>
                <w:szCs w:val="22"/>
              </w:rPr>
              <w:t>, Е. Ю</w:t>
            </w:r>
            <w:r>
              <w:rPr>
                <w:sz w:val="22"/>
                <w:szCs w:val="22"/>
              </w:rPr>
              <w:t>.</w:t>
            </w:r>
            <w:r w:rsidRPr="00716C76">
              <w:rPr>
                <w:sz w:val="22"/>
                <w:szCs w:val="22"/>
              </w:rPr>
              <w:t xml:space="preserve">,  </w:t>
            </w:r>
            <w:proofErr w:type="spellStart"/>
            <w:r w:rsidRPr="00716C76">
              <w:rPr>
                <w:sz w:val="22"/>
                <w:szCs w:val="22"/>
              </w:rPr>
              <w:t>Афонькин</w:t>
            </w:r>
            <w:proofErr w:type="spellEnd"/>
            <w:r w:rsidRPr="00716C76">
              <w:rPr>
                <w:sz w:val="22"/>
                <w:szCs w:val="22"/>
              </w:rPr>
              <w:t xml:space="preserve">, С. Ю. Всё об оригами [Текст] справочник/ Е.Ю. </w:t>
            </w:r>
            <w:proofErr w:type="spellStart"/>
            <w:r w:rsidRPr="00716C76">
              <w:rPr>
                <w:sz w:val="22"/>
                <w:szCs w:val="22"/>
              </w:rPr>
              <w:t>Афонькина</w:t>
            </w:r>
            <w:proofErr w:type="spellEnd"/>
            <w:r w:rsidRPr="00716C76">
              <w:rPr>
                <w:sz w:val="22"/>
                <w:szCs w:val="22"/>
              </w:rPr>
              <w:t xml:space="preserve">, С.Ю. </w:t>
            </w:r>
            <w:proofErr w:type="spellStart"/>
            <w:r w:rsidRPr="00716C76">
              <w:rPr>
                <w:sz w:val="22"/>
                <w:szCs w:val="22"/>
              </w:rPr>
              <w:t>Афонькин</w:t>
            </w:r>
            <w:proofErr w:type="spellEnd"/>
            <w:r w:rsidRPr="00716C76">
              <w:rPr>
                <w:sz w:val="22"/>
                <w:szCs w:val="22"/>
              </w:rPr>
              <w:t>. – СПб: Кристалл, 2005.</w:t>
            </w:r>
          </w:p>
          <w:p w:rsidR="00716C76" w:rsidRPr="00716C76" w:rsidRDefault="00716C76" w:rsidP="00716C76">
            <w:pPr>
              <w:tabs>
                <w:tab w:val="num" w:pos="426"/>
              </w:tabs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716C76">
              <w:rPr>
                <w:sz w:val="22"/>
                <w:szCs w:val="22"/>
              </w:rPr>
              <w:t>Афонькина</w:t>
            </w:r>
            <w:proofErr w:type="spellEnd"/>
            <w:r w:rsidRPr="00716C76">
              <w:rPr>
                <w:sz w:val="22"/>
                <w:szCs w:val="22"/>
              </w:rPr>
              <w:t>, Е. Ю</w:t>
            </w:r>
            <w:r>
              <w:rPr>
                <w:sz w:val="22"/>
                <w:szCs w:val="22"/>
              </w:rPr>
              <w:t>.</w:t>
            </w:r>
            <w:r w:rsidRPr="00716C76">
              <w:rPr>
                <w:sz w:val="22"/>
                <w:szCs w:val="22"/>
              </w:rPr>
              <w:t xml:space="preserve">,  </w:t>
            </w:r>
            <w:proofErr w:type="spellStart"/>
            <w:r w:rsidRPr="00716C76">
              <w:rPr>
                <w:sz w:val="22"/>
                <w:szCs w:val="22"/>
              </w:rPr>
              <w:t>Афонькин</w:t>
            </w:r>
            <w:proofErr w:type="spellEnd"/>
            <w:r w:rsidRPr="00716C76">
              <w:rPr>
                <w:sz w:val="22"/>
                <w:szCs w:val="22"/>
              </w:rPr>
              <w:t xml:space="preserve">, С. Ю.  Игрушки из бумаги [Текст]   /   Е.Ю. </w:t>
            </w:r>
            <w:r>
              <w:rPr>
                <w:sz w:val="22"/>
                <w:szCs w:val="22"/>
              </w:rPr>
              <w:t>--</w:t>
            </w:r>
            <w:proofErr w:type="spellStart"/>
            <w:r w:rsidRPr="00716C76">
              <w:rPr>
                <w:sz w:val="22"/>
                <w:szCs w:val="22"/>
              </w:rPr>
              <w:t>Афонькина</w:t>
            </w:r>
            <w:proofErr w:type="spellEnd"/>
            <w:r w:rsidRPr="00716C76">
              <w:rPr>
                <w:sz w:val="22"/>
                <w:szCs w:val="22"/>
              </w:rPr>
              <w:t xml:space="preserve">, С.Ю. </w:t>
            </w:r>
            <w:proofErr w:type="spellStart"/>
            <w:r w:rsidRPr="00716C76">
              <w:rPr>
                <w:sz w:val="22"/>
                <w:szCs w:val="22"/>
              </w:rPr>
              <w:t>Афонькин</w:t>
            </w:r>
            <w:proofErr w:type="spellEnd"/>
            <w:r w:rsidRPr="00716C76">
              <w:rPr>
                <w:sz w:val="22"/>
                <w:szCs w:val="22"/>
              </w:rPr>
              <w:t>. - СПб: Литера, 1997.</w:t>
            </w:r>
          </w:p>
          <w:p w:rsidR="00716C76" w:rsidRPr="00716C76" w:rsidRDefault="00716C76" w:rsidP="00716C76">
            <w:pPr>
              <w:tabs>
                <w:tab w:val="num" w:pos="426"/>
              </w:tabs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716C76">
              <w:rPr>
                <w:color w:val="000000"/>
                <w:sz w:val="22"/>
                <w:szCs w:val="22"/>
              </w:rPr>
              <w:t>Богатеева</w:t>
            </w:r>
            <w:proofErr w:type="spellEnd"/>
            <w:r w:rsidRPr="00716C76">
              <w:rPr>
                <w:color w:val="000000"/>
                <w:sz w:val="22"/>
                <w:szCs w:val="22"/>
              </w:rPr>
              <w:t xml:space="preserve">, З.А. Чудесные поделки из бумаги </w:t>
            </w:r>
            <w:r w:rsidRPr="00716C76">
              <w:rPr>
                <w:sz w:val="22"/>
                <w:szCs w:val="22"/>
              </w:rPr>
              <w:t xml:space="preserve">[Текст]: книга для воспитателей детского сада и родителей/ З.А. </w:t>
            </w:r>
            <w:proofErr w:type="spellStart"/>
            <w:r w:rsidRPr="00716C76">
              <w:rPr>
                <w:sz w:val="22"/>
                <w:szCs w:val="22"/>
              </w:rPr>
              <w:t>Богатеева</w:t>
            </w:r>
            <w:proofErr w:type="spellEnd"/>
            <w:r w:rsidRPr="00716C76">
              <w:rPr>
                <w:sz w:val="22"/>
                <w:szCs w:val="22"/>
              </w:rPr>
              <w:t xml:space="preserve">. – </w:t>
            </w:r>
            <w:r w:rsidRPr="00716C76">
              <w:rPr>
                <w:color w:val="000000"/>
                <w:sz w:val="22"/>
                <w:szCs w:val="22"/>
              </w:rPr>
              <w:t>М.: Просвещение, 1999.</w:t>
            </w:r>
          </w:p>
          <w:p w:rsidR="00716C76" w:rsidRPr="00D550B6" w:rsidRDefault="00716C76" w:rsidP="00716C76">
            <w:pPr>
              <w:tabs>
                <w:tab w:val="num" w:pos="426"/>
              </w:tabs>
              <w:jc w:val="both"/>
            </w:pPr>
            <w:r>
              <w:rPr>
                <w:color w:val="000000"/>
              </w:rPr>
              <w:t xml:space="preserve">- </w:t>
            </w:r>
            <w:proofErr w:type="spellStart"/>
            <w:r w:rsidRPr="00D550B6">
              <w:rPr>
                <w:color w:val="000000"/>
              </w:rPr>
              <w:t>Сержантова</w:t>
            </w:r>
            <w:proofErr w:type="spellEnd"/>
            <w:r w:rsidRPr="00D550B6">
              <w:rPr>
                <w:color w:val="000000"/>
              </w:rPr>
              <w:t xml:space="preserve">,  Т. Б. 366 моделей оригами </w:t>
            </w:r>
            <w:r w:rsidRPr="00D550B6">
              <w:t xml:space="preserve">[Текст]: книга для воспитателей детского сада, учителей начальной школы и родителей/ </w:t>
            </w:r>
            <w:proofErr w:type="spellStart"/>
            <w:r w:rsidRPr="00D550B6">
              <w:t>Т.Б.Сержантова</w:t>
            </w:r>
            <w:proofErr w:type="spellEnd"/>
            <w:r w:rsidRPr="00D550B6">
              <w:t xml:space="preserve">. </w:t>
            </w:r>
            <w:r w:rsidRPr="00D550B6">
              <w:rPr>
                <w:color w:val="000000"/>
              </w:rPr>
              <w:t xml:space="preserve"> М.:  Айрис-пресс, 2006</w:t>
            </w:r>
          </w:p>
          <w:p w:rsidR="00716C76" w:rsidRDefault="00716C76" w:rsidP="00716C76">
            <w:r>
              <w:t xml:space="preserve">- </w:t>
            </w:r>
            <w:r w:rsidRPr="00D550B6">
              <w:t>Схемы оригами.</w:t>
            </w:r>
            <w:r>
              <w:t xml:space="preserve"> </w:t>
            </w:r>
            <w:hyperlink r:id="rId8" w:history="1">
              <w:r w:rsidRPr="00FD536F">
                <w:rPr>
                  <w:rStyle w:val="a7"/>
                </w:rPr>
                <w:t>http://www.origama.ru/</w:t>
              </w:r>
            </w:hyperlink>
          </w:p>
          <w:p w:rsidR="00716C76" w:rsidRPr="00D550B6" w:rsidRDefault="00716C76" w:rsidP="00716C76">
            <w:r>
              <w:t xml:space="preserve">- </w:t>
            </w:r>
            <w:r w:rsidRPr="00D550B6">
              <w:t xml:space="preserve">Путь оригами. </w:t>
            </w:r>
            <w:hyperlink r:id="rId9" w:history="1">
              <w:r w:rsidRPr="00D550B6">
                <w:rPr>
                  <w:rStyle w:val="a7"/>
                </w:rPr>
                <w:t>http://www.origami-do.ru/index.htm</w:t>
              </w:r>
            </w:hyperlink>
          </w:p>
          <w:p w:rsidR="00716C76" w:rsidRPr="00A51650" w:rsidRDefault="00716C76" w:rsidP="00F66996">
            <w:pPr>
              <w:shd w:val="clear" w:color="auto" w:fill="FFFFFF"/>
              <w:rPr>
                <w:bCs/>
              </w:rPr>
            </w:pPr>
          </w:p>
        </w:tc>
      </w:tr>
    </w:tbl>
    <w:p w:rsidR="00716C76" w:rsidRDefault="00716C76" w:rsidP="00C410BF">
      <w:pPr>
        <w:ind w:firstLine="708"/>
        <w:jc w:val="center"/>
      </w:pPr>
    </w:p>
    <w:p w:rsidR="00954FEB" w:rsidRDefault="00954FEB" w:rsidP="00C410BF">
      <w:pPr>
        <w:ind w:firstLine="708"/>
        <w:jc w:val="center"/>
      </w:pPr>
    </w:p>
    <w:p w:rsidR="00FB2D05" w:rsidRPr="00F42F42" w:rsidRDefault="00F42F42" w:rsidP="00F1630F">
      <w:pPr>
        <w:jc w:val="center"/>
        <w:rPr>
          <w:b/>
        </w:rPr>
      </w:pPr>
      <w:r>
        <w:rPr>
          <w:b/>
        </w:rPr>
        <w:t>КАЛЕНДАРНО - ТЕМАТИЧЕСКОЕ ПЛАНИРОВАНИЕ</w:t>
      </w:r>
    </w:p>
    <w:p w:rsidR="0024770A" w:rsidRDefault="0024770A" w:rsidP="00FB2D05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69"/>
        <w:gridCol w:w="5860"/>
        <w:gridCol w:w="992"/>
        <w:gridCol w:w="1985"/>
      </w:tblGrid>
      <w:tr w:rsidR="00FB2D05" w:rsidTr="00285C5C">
        <w:tc>
          <w:tcPr>
            <w:tcW w:w="769" w:type="dxa"/>
          </w:tcPr>
          <w:p w:rsidR="00C54D5D" w:rsidRDefault="00FB2D05" w:rsidP="00C5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B2D05" w:rsidRDefault="00FB2D05" w:rsidP="00C54D5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60" w:type="dxa"/>
          </w:tcPr>
          <w:p w:rsidR="00FB2D05" w:rsidRDefault="00FB2D05" w:rsidP="00C5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54D5D" w:rsidRDefault="00FB2D05" w:rsidP="00C5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FB2D05" w:rsidRDefault="00FB2D05" w:rsidP="00C5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285C5C" w:rsidRDefault="00285C5C" w:rsidP="00285C5C">
            <w:pPr>
              <w:jc w:val="center"/>
            </w:pPr>
            <w:r>
              <w:t>Дата по плану</w:t>
            </w:r>
          </w:p>
          <w:p w:rsidR="00285C5C" w:rsidRDefault="00EF5610" w:rsidP="00285C5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.35pt;margin-top:4.75pt;width:55.2pt;height:15pt;flip:x;z-index:251660288" o:connectortype="straight"/>
              </w:pict>
            </w:r>
          </w:p>
          <w:p w:rsidR="00285C5C" w:rsidRDefault="00285C5C" w:rsidP="00285C5C">
            <w:pPr>
              <w:jc w:val="center"/>
            </w:pPr>
          </w:p>
          <w:p w:rsidR="00FB2D05" w:rsidRDefault="00285C5C" w:rsidP="00285C5C">
            <w:pPr>
              <w:jc w:val="center"/>
              <w:rPr>
                <w:sz w:val="24"/>
                <w:szCs w:val="24"/>
              </w:rPr>
            </w:pPr>
            <w:r>
              <w:t>по факту</w:t>
            </w:r>
          </w:p>
        </w:tc>
      </w:tr>
      <w:tr w:rsidR="005540A7" w:rsidTr="00285C5C">
        <w:tc>
          <w:tcPr>
            <w:tcW w:w="769" w:type="dxa"/>
          </w:tcPr>
          <w:p w:rsidR="005540A7" w:rsidRDefault="005540A7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60" w:type="dxa"/>
          </w:tcPr>
          <w:p w:rsidR="005540A7" w:rsidRDefault="005540A7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Беседа по охране труда</w:t>
            </w:r>
            <w:r>
              <w:rPr>
                <w:sz w:val="24"/>
                <w:szCs w:val="24"/>
              </w:rPr>
              <w:t xml:space="preserve">. </w:t>
            </w:r>
            <w:r w:rsidRPr="00C05935">
              <w:rPr>
                <w:sz w:val="24"/>
                <w:szCs w:val="24"/>
              </w:rPr>
              <w:t>Знакомство с оригами</w:t>
            </w:r>
          </w:p>
        </w:tc>
        <w:tc>
          <w:tcPr>
            <w:tcW w:w="992" w:type="dxa"/>
          </w:tcPr>
          <w:p w:rsidR="005540A7" w:rsidRDefault="005540A7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01.09 – </w:t>
            </w:r>
          </w:p>
          <w:p w:rsidR="005540A7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7" type="#_x0000_t32" style="position:absolute;margin-left:2.85pt;margin-top:6.2pt;width:33.75pt;height:15pt;flip:x;z-index:251662336" o:connectortype="straight"/>
              </w:pict>
            </w:r>
            <w:r w:rsidR="005540A7" w:rsidRPr="00A51650">
              <w:rPr>
                <w:sz w:val="20"/>
                <w:szCs w:val="20"/>
              </w:rPr>
              <w:t>05.09</w:t>
            </w:r>
          </w:p>
          <w:p w:rsidR="005540A7" w:rsidRPr="00A51650" w:rsidRDefault="005540A7" w:rsidP="006B38B6">
            <w:pPr>
              <w:jc w:val="center"/>
              <w:rPr>
                <w:iCs/>
              </w:rPr>
            </w:pPr>
          </w:p>
          <w:p w:rsidR="005540A7" w:rsidRPr="00A51650" w:rsidRDefault="005540A7" w:rsidP="006B38B6">
            <w:pPr>
              <w:jc w:val="center"/>
              <w:rPr>
                <w:iCs/>
              </w:rPr>
            </w:pPr>
          </w:p>
        </w:tc>
      </w:tr>
      <w:tr w:rsidR="005540A7" w:rsidTr="00285C5C">
        <w:tc>
          <w:tcPr>
            <w:tcW w:w="769" w:type="dxa"/>
          </w:tcPr>
          <w:p w:rsidR="005540A7" w:rsidRDefault="005540A7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60" w:type="dxa"/>
          </w:tcPr>
          <w:p w:rsidR="005540A7" w:rsidRDefault="005540A7" w:rsidP="00D550B6">
            <w:pPr>
              <w:rPr>
                <w:sz w:val="24"/>
                <w:szCs w:val="24"/>
              </w:rPr>
            </w:pPr>
            <w:r w:rsidRPr="00593536">
              <w:rPr>
                <w:sz w:val="24"/>
                <w:szCs w:val="24"/>
              </w:rPr>
              <w:t>Квадрат – основная форма оригами</w:t>
            </w:r>
          </w:p>
        </w:tc>
        <w:tc>
          <w:tcPr>
            <w:tcW w:w="992" w:type="dxa"/>
          </w:tcPr>
          <w:p w:rsidR="005540A7" w:rsidRDefault="005540A7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08.09 – </w: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12.09</w:t>
            </w:r>
          </w:p>
          <w:p w:rsidR="005540A7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8" type="#_x0000_t32" style="position:absolute;margin-left:-.95pt;margin-top:-.65pt;width:45.6pt;height:19.95pt;flip:x;z-index:251663360" o:connectortype="straight"/>
              </w:pic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</w:p>
          <w:p w:rsidR="005540A7" w:rsidRPr="00A51650" w:rsidRDefault="005540A7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5540A7" w:rsidTr="00285C5C">
        <w:tc>
          <w:tcPr>
            <w:tcW w:w="769" w:type="dxa"/>
          </w:tcPr>
          <w:p w:rsidR="005540A7" w:rsidRDefault="005540A7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60" w:type="dxa"/>
          </w:tcPr>
          <w:p w:rsidR="005540A7" w:rsidRDefault="005540A7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593536">
              <w:rPr>
                <w:sz w:val="24"/>
                <w:szCs w:val="24"/>
              </w:rPr>
              <w:t>«Треугольник»</w:t>
            </w:r>
            <w:r>
              <w:rPr>
                <w:sz w:val="24"/>
                <w:szCs w:val="24"/>
              </w:rPr>
              <w:t>. Стаканчик.</w:t>
            </w:r>
          </w:p>
        </w:tc>
        <w:tc>
          <w:tcPr>
            <w:tcW w:w="992" w:type="dxa"/>
          </w:tcPr>
          <w:p w:rsidR="005540A7" w:rsidRDefault="005540A7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15.09 – </w: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19.09</w:t>
            </w:r>
          </w:p>
          <w:p w:rsidR="005540A7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9" type="#_x0000_t32" style="position:absolute;margin-left:-.95pt;margin-top:-.65pt;width:45.6pt;height:19.95pt;flip:x;z-index:251664384" o:connectortype="straight"/>
              </w:pic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</w:p>
          <w:p w:rsidR="005540A7" w:rsidRPr="00A51650" w:rsidRDefault="005540A7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5540A7" w:rsidTr="00285C5C">
        <w:tc>
          <w:tcPr>
            <w:tcW w:w="769" w:type="dxa"/>
          </w:tcPr>
          <w:p w:rsidR="005540A7" w:rsidRDefault="005540A7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60" w:type="dxa"/>
          </w:tcPr>
          <w:p w:rsidR="005540A7" w:rsidRDefault="005540A7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593536">
              <w:rPr>
                <w:sz w:val="24"/>
                <w:szCs w:val="24"/>
              </w:rPr>
              <w:t>«Треугольник»</w:t>
            </w:r>
            <w:r>
              <w:rPr>
                <w:sz w:val="24"/>
                <w:szCs w:val="24"/>
              </w:rPr>
              <w:t xml:space="preserve">. </w:t>
            </w:r>
            <w:r w:rsidRPr="007659B8">
              <w:rPr>
                <w:sz w:val="24"/>
                <w:szCs w:val="24"/>
              </w:rPr>
              <w:t xml:space="preserve">Лисёнок и собачка. </w:t>
            </w:r>
          </w:p>
        </w:tc>
        <w:tc>
          <w:tcPr>
            <w:tcW w:w="992" w:type="dxa"/>
          </w:tcPr>
          <w:p w:rsidR="005540A7" w:rsidRDefault="005540A7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22.09 – </w: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26.09</w:t>
            </w:r>
          </w:p>
          <w:p w:rsidR="005540A7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0" type="#_x0000_t32" style="position:absolute;margin-left:-.95pt;margin-top:-.65pt;width:45.6pt;height:19.95pt;flip:x;z-index:251665408" o:connectortype="straight"/>
              </w:pic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</w:p>
          <w:p w:rsidR="005540A7" w:rsidRPr="00A51650" w:rsidRDefault="005540A7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5540A7" w:rsidTr="00285C5C">
        <w:tc>
          <w:tcPr>
            <w:tcW w:w="769" w:type="dxa"/>
          </w:tcPr>
          <w:p w:rsidR="005540A7" w:rsidRDefault="005540A7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860" w:type="dxa"/>
          </w:tcPr>
          <w:p w:rsidR="005540A7" w:rsidRDefault="005540A7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593536">
              <w:rPr>
                <w:sz w:val="24"/>
                <w:szCs w:val="24"/>
              </w:rPr>
              <w:t>«Треугольник»</w:t>
            </w:r>
            <w:r>
              <w:rPr>
                <w:sz w:val="24"/>
                <w:szCs w:val="24"/>
              </w:rPr>
              <w:t xml:space="preserve">. </w:t>
            </w:r>
            <w:r w:rsidRPr="007659B8">
              <w:rPr>
                <w:sz w:val="24"/>
                <w:szCs w:val="24"/>
              </w:rPr>
              <w:t xml:space="preserve">Яхта и пароход. </w:t>
            </w:r>
          </w:p>
        </w:tc>
        <w:tc>
          <w:tcPr>
            <w:tcW w:w="992" w:type="dxa"/>
          </w:tcPr>
          <w:p w:rsidR="005540A7" w:rsidRDefault="005540A7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29.09 – </w:t>
            </w:r>
          </w:p>
          <w:p w:rsidR="005540A7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1" type="#_x0000_t32" style="position:absolute;margin-left:-.95pt;margin-top:5pt;width:45.6pt;height:19.95pt;flip:x;z-index:251658240" o:connectortype="straight"/>
              </w:pict>
            </w:r>
            <w:r w:rsidR="005540A7" w:rsidRPr="00A51650">
              <w:rPr>
                <w:sz w:val="20"/>
                <w:szCs w:val="20"/>
              </w:rPr>
              <w:t>03.10</w: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</w:p>
          <w:p w:rsidR="005540A7" w:rsidRPr="00A51650" w:rsidRDefault="005540A7" w:rsidP="006B3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0A7" w:rsidRPr="00A51650" w:rsidRDefault="005540A7" w:rsidP="006B38B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540A7" w:rsidTr="00285C5C">
        <w:tc>
          <w:tcPr>
            <w:tcW w:w="769" w:type="dxa"/>
          </w:tcPr>
          <w:p w:rsidR="005540A7" w:rsidRDefault="005540A7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60" w:type="dxa"/>
          </w:tcPr>
          <w:p w:rsidR="005540A7" w:rsidRDefault="005540A7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593536">
              <w:rPr>
                <w:sz w:val="24"/>
                <w:szCs w:val="24"/>
              </w:rPr>
              <w:t>«Треугольник»</w:t>
            </w:r>
            <w:r>
              <w:rPr>
                <w:sz w:val="24"/>
                <w:szCs w:val="24"/>
              </w:rPr>
              <w:t xml:space="preserve">. </w:t>
            </w:r>
            <w:r w:rsidRPr="007659B8">
              <w:rPr>
                <w:sz w:val="24"/>
                <w:szCs w:val="24"/>
              </w:rPr>
              <w:t>Синица и снегирь. Композиция «Птицы в лесу».</w:t>
            </w:r>
          </w:p>
        </w:tc>
        <w:tc>
          <w:tcPr>
            <w:tcW w:w="992" w:type="dxa"/>
          </w:tcPr>
          <w:p w:rsidR="005540A7" w:rsidRDefault="005540A7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06.10 – </w: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10.10</w:t>
            </w:r>
          </w:p>
          <w:p w:rsidR="005540A7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2" type="#_x0000_t32" style="position:absolute;margin-left:-.95pt;margin-top:-.65pt;width:45.6pt;height:19.95pt;flip:x;z-index:251667456" o:connectortype="straight"/>
              </w:pic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</w:p>
          <w:p w:rsidR="005540A7" w:rsidRPr="00A51650" w:rsidRDefault="005540A7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5540A7" w:rsidTr="00285C5C">
        <w:tc>
          <w:tcPr>
            <w:tcW w:w="769" w:type="dxa"/>
          </w:tcPr>
          <w:p w:rsidR="005540A7" w:rsidRDefault="005540A7" w:rsidP="00F42F42">
            <w:pPr>
              <w:jc w:val="center"/>
            </w:pPr>
            <w:r>
              <w:t>7.</w:t>
            </w:r>
          </w:p>
        </w:tc>
        <w:tc>
          <w:tcPr>
            <w:tcW w:w="5860" w:type="dxa"/>
          </w:tcPr>
          <w:p w:rsidR="005540A7" w:rsidRDefault="005540A7" w:rsidP="006B3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593536">
              <w:rPr>
                <w:sz w:val="24"/>
                <w:szCs w:val="24"/>
              </w:rPr>
              <w:t>«Треугольник»</w:t>
            </w:r>
            <w:r>
              <w:rPr>
                <w:sz w:val="24"/>
                <w:szCs w:val="24"/>
              </w:rPr>
              <w:t xml:space="preserve">. </w:t>
            </w:r>
            <w:r w:rsidRPr="007659B8">
              <w:rPr>
                <w:sz w:val="24"/>
                <w:szCs w:val="24"/>
              </w:rPr>
              <w:t>Синица и снегирь. Композиция «Птицы в лесу».</w:t>
            </w:r>
          </w:p>
        </w:tc>
        <w:tc>
          <w:tcPr>
            <w:tcW w:w="992" w:type="dxa"/>
          </w:tcPr>
          <w:p w:rsidR="005540A7" w:rsidRDefault="005540A7" w:rsidP="006B3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13.10 – </w: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17.10</w:t>
            </w:r>
          </w:p>
          <w:p w:rsidR="005540A7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3" type="#_x0000_t32" style="position:absolute;margin-left:-.95pt;margin-top:-.65pt;width:45.6pt;height:19.95pt;flip:x;z-index:251668480" o:connectortype="straight"/>
              </w:pict>
            </w:r>
          </w:p>
          <w:p w:rsidR="005540A7" w:rsidRPr="00A51650" w:rsidRDefault="005540A7" w:rsidP="006B38B6">
            <w:pPr>
              <w:rPr>
                <w:sz w:val="20"/>
                <w:szCs w:val="20"/>
              </w:rPr>
            </w:pPr>
          </w:p>
          <w:p w:rsidR="005540A7" w:rsidRPr="00A51650" w:rsidRDefault="005540A7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60" w:type="dxa"/>
          </w:tcPr>
          <w:p w:rsidR="009F593B" w:rsidRDefault="009F593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7659B8">
              <w:rPr>
                <w:sz w:val="24"/>
                <w:szCs w:val="24"/>
              </w:rPr>
              <w:t>«Воздушный змей»</w:t>
            </w:r>
            <w:r>
              <w:rPr>
                <w:sz w:val="24"/>
                <w:szCs w:val="24"/>
              </w:rPr>
              <w:t>. Сова.</w:t>
            </w:r>
          </w:p>
        </w:tc>
        <w:tc>
          <w:tcPr>
            <w:tcW w:w="992" w:type="dxa"/>
          </w:tcPr>
          <w:p w:rsidR="009F593B" w:rsidRDefault="009F593B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20.10 – 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4" type="#_x0000_t32" style="position:absolute;margin-left:-.95pt;margin-top:3.35pt;width:45.6pt;height:19.95pt;flip:x;z-index:251670528" o:connectortype="straight"/>
              </w:pict>
            </w:r>
            <w:r w:rsidR="009F593B" w:rsidRPr="00A51650">
              <w:rPr>
                <w:sz w:val="20"/>
                <w:szCs w:val="20"/>
              </w:rPr>
              <w:t>24.10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431F6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60" w:type="dxa"/>
          </w:tcPr>
          <w:p w:rsidR="009F593B" w:rsidRDefault="009F593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7659B8">
              <w:rPr>
                <w:sz w:val="24"/>
                <w:szCs w:val="24"/>
              </w:rPr>
              <w:t>«Воздушный змей»</w:t>
            </w:r>
            <w:r>
              <w:rPr>
                <w:sz w:val="24"/>
                <w:szCs w:val="24"/>
              </w:rPr>
              <w:t xml:space="preserve">. </w:t>
            </w:r>
            <w:r w:rsidRPr="007659B8">
              <w:rPr>
                <w:sz w:val="24"/>
                <w:szCs w:val="24"/>
              </w:rPr>
              <w:t xml:space="preserve">Кролик и щенок. </w:t>
            </w:r>
          </w:p>
        </w:tc>
        <w:tc>
          <w:tcPr>
            <w:tcW w:w="992" w:type="dxa"/>
          </w:tcPr>
          <w:p w:rsidR="009F593B" w:rsidRDefault="009F593B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27.10 – 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31.10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5" type="#_x0000_t32" style="position:absolute;margin-left:-.95pt;margin-top:-.65pt;width:45.6pt;height:19.95pt;flip:x;z-index:251671552" o:connectortype="straight"/>
              </w:pic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51650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60" w:type="dxa"/>
          </w:tcPr>
          <w:p w:rsidR="009F593B" w:rsidRDefault="009F593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7659B8">
              <w:rPr>
                <w:sz w:val="24"/>
                <w:szCs w:val="24"/>
              </w:rPr>
              <w:t>«Воздушный змей»</w:t>
            </w:r>
            <w:r>
              <w:rPr>
                <w:sz w:val="24"/>
                <w:szCs w:val="24"/>
              </w:rPr>
              <w:t xml:space="preserve">. </w:t>
            </w:r>
          </w:p>
          <w:p w:rsidR="009F593B" w:rsidRDefault="009F593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 xml:space="preserve">Курочка и петушок. </w:t>
            </w:r>
          </w:p>
        </w:tc>
        <w:tc>
          <w:tcPr>
            <w:tcW w:w="992" w:type="dxa"/>
          </w:tcPr>
          <w:p w:rsidR="009F593B" w:rsidRDefault="009F593B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10.11 – 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14.11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6" type="#_x0000_t32" style="position:absolute;margin-left:-.95pt;margin-top:-.65pt;width:45.6pt;height:19.95pt;flip:x;z-index:251672576" o:connectortype="straight"/>
              </w:pic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51650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F42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60" w:type="dxa"/>
          </w:tcPr>
          <w:p w:rsidR="009F593B" w:rsidRDefault="009F593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7659B8">
              <w:rPr>
                <w:sz w:val="24"/>
                <w:szCs w:val="24"/>
              </w:rPr>
              <w:t>«Воздушный змей»</w:t>
            </w:r>
            <w:r>
              <w:rPr>
                <w:sz w:val="24"/>
                <w:szCs w:val="24"/>
              </w:rPr>
              <w:t>.</w:t>
            </w:r>
          </w:p>
          <w:p w:rsidR="009F593B" w:rsidRDefault="009F593B" w:rsidP="00D550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>Композиция «Домашние птицы на лужайке».</w:t>
            </w:r>
          </w:p>
        </w:tc>
        <w:tc>
          <w:tcPr>
            <w:tcW w:w="992" w:type="dxa"/>
          </w:tcPr>
          <w:p w:rsidR="009F593B" w:rsidRDefault="009F593B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17.11 – 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21.11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7" type="#_x0000_t32" style="position:absolute;margin-left:-.95pt;margin-top:-.65pt;width:45.6pt;height:19.95pt;flip:x;z-index:251673600" o:connectortype="straight"/>
              </w:pic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51650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F42F42">
            <w:pPr>
              <w:jc w:val="center"/>
            </w:pPr>
            <w:r>
              <w:t>12.</w:t>
            </w:r>
          </w:p>
        </w:tc>
        <w:tc>
          <w:tcPr>
            <w:tcW w:w="5860" w:type="dxa"/>
          </w:tcPr>
          <w:p w:rsidR="009F593B" w:rsidRDefault="009F593B" w:rsidP="006B3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7659B8">
              <w:rPr>
                <w:sz w:val="24"/>
                <w:szCs w:val="24"/>
              </w:rPr>
              <w:t>«Воздушный змей»</w:t>
            </w:r>
            <w:r>
              <w:rPr>
                <w:sz w:val="24"/>
                <w:szCs w:val="24"/>
              </w:rPr>
              <w:t>.</w:t>
            </w:r>
          </w:p>
          <w:p w:rsidR="009F593B" w:rsidRDefault="009F593B" w:rsidP="006B38B6">
            <w:pPr>
              <w:rPr>
                <w:sz w:val="24"/>
                <w:szCs w:val="24"/>
              </w:rPr>
            </w:pPr>
            <w:r w:rsidRPr="007659B8">
              <w:rPr>
                <w:sz w:val="24"/>
                <w:szCs w:val="24"/>
              </w:rPr>
              <w:t>Композиция «Домашние птицы на лужайке».</w:t>
            </w:r>
          </w:p>
        </w:tc>
        <w:tc>
          <w:tcPr>
            <w:tcW w:w="992" w:type="dxa"/>
          </w:tcPr>
          <w:p w:rsidR="009F593B" w:rsidRDefault="009F593B" w:rsidP="006B3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24.11 – 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28.11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8" type="#_x0000_t32" style="position:absolute;margin-left:-.95pt;margin-top:-.65pt;width:45.6pt;height:19.95pt;flip:x;z-index:251674624" o:connectortype="straight"/>
              </w:pic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51650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60" w:type="dxa"/>
          </w:tcPr>
          <w:p w:rsidR="009F593B" w:rsidRDefault="009F593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B47DDF">
              <w:rPr>
                <w:sz w:val="24"/>
                <w:szCs w:val="24"/>
              </w:rPr>
              <w:t xml:space="preserve">«Двойной </w:t>
            </w:r>
            <w:r>
              <w:rPr>
                <w:sz w:val="24"/>
                <w:szCs w:val="24"/>
              </w:rPr>
              <w:t>треугольник</w:t>
            </w:r>
            <w:r w:rsidRPr="00B47D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 w:rsidRPr="00B47DDF">
              <w:rPr>
                <w:sz w:val="24"/>
                <w:szCs w:val="24"/>
              </w:rPr>
              <w:t>Лилия.</w:t>
            </w:r>
          </w:p>
        </w:tc>
        <w:tc>
          <w:tcPr>
            <w:tcW w:w="992" w:type="dxa"/>
          </w:tcPr>
          <w:p w:rsidR="009F593B" w:rsidRDefault="009F593B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01.12 – 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05.12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9" type="#_x0000_t32" style="position:absolute;margin-left:-.95pt;margin-top:-.65pt;width:45.6pt;height:19.95pt;flip:x;z-index:251675648" o:connectortype="straight"/>
              </w:pic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51650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60" w:type="dxa"/>
          </w:tcPr>
          <w:p w:rsidR="009F593B" w:rsidRDefault="009F593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B47DDF">
              <w:rPr>
                <w:sz w:val="24"/>
                <w:szCs w:val="24"/>
              </w:rPr>
              <w:t xml:space="preserve">«Двойной </w:t>
            </w:r>
            <w:r>
              <w:rPr>
                <w:sz w:val="24"/>
                <w:szCs w:val="24"/>
              </w:rPr>
              <w:t>треугольник</w:t>
            </w:r>
            <w:r w:rsidRPr="00B47D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</w:p>
          <w:p w:rsidR="009F593B" w:rsidRDefault="009F593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Рыбка и бабочка. </w:t>
            </w:r>
          </w:p>
        </w:tc>
        <w:tc>
          <w:tcPr>
            <w:tcW w:w="992" w:type="dxa"/>
          </w:tcPr>
          <w:p w:rsidR="009F593B" w:rsidRDefault="009F593B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08.12 – 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12.12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0" type="#_x0000_t32" style="position:absolute;margin-left:-.95pt;margin-top:-.65pt;width:45.6pt;height:19.95pt;flip:x;z-index:251676672" o:connectortype="straight"/>
              </w:pic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51650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860" w:type="dxa"/>
          </w:tcPr>
          <w:p w:rsidR="009F593B" w:rsidRDefault="009F593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B47DDF">
              <w:rPr>
                <w:sz w:val="24"/>
                <w:szCs w:val="24"/>
              </w:rPr>
              <w:t xml:space="preserve">«Двойной </w:t>
            </w:r>
            <w:r>
              <w:rPr>
                <w:sz w:val="24"/>
                <w:szCs w:val="24"/>
              </w:rPr>
              <w:t>треугольник</w:t>
            </w:r>
            <w:r w:rsidRPr="00B47D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</w:p>
          <w:p w:rsidR="009F593B" w:rsidRDefault="009F593B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 xml:space="preserve">Головастик и жук. </w:t>
            </w:r>
          </w:p>
        </w:tc>
        <w:tc>
          <w:tcPr>
            <w:tcW w:w="992" w:type="dxa"/>
          </w:tcPr>
          <w:p w:rsidR="009F593B" w:rsidRDefault="009F593B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15.12 – 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19.12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1" type="#_x0000_t32" style="position:absolute;margin-left:-.95pt;margin-top:-.65pt;width:45.6pt;height:19.95pt;flip:x;z-index:251677696" o:connectortype="straight"/>
              </w:pic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431F6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860" w:type="dxa"/>
          </w:tcPr>
          <w:p w:rsidR="009F593B" w:rsidRDefault="009F593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B47DDF">
              <w:rPr>
                <w:sz w:val="24"/>
                <w:szCs w:val="24"/>
              </w:rPr>
              <w:t>«Двойной квадрат»</w:t>
            </w:r>
            <w:r>
              <w:rPr>
                <w:sz w:val="24"/>
                <w:szCs w:val="24"/>
              </w:rPr>
              <w:t>.</w:t>
            </w:r>
            <w:r w:rsidRPr="00B47DDF">
              <w:rPr>
                <w:sz w:val="24"/>
                <w:szCs w:val="24"/>
              </w:rPr>
              <w:t xml:space="preserve"> Жаба. </w:t>
            </w:r>
          </w:p>
        </w:tc>
        <w:tc>
          <w:tcPr>
            <w:tcW w:w="992" w:type="dxa"/>
          </w:tcPr>
          <w:p w:rsidR="009F593B" w:rsidRDefault="009F593B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22.12 – 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2" type="#_x0000_t32" style="position:absolute;margin-left:-.95pt;margin-top:1.85pt;width:45.6pt;height:19.95pt;flip:x;z-index:251678720" o:connectortype="straight"/>
              </w:pict>
            </w:r>
            <w:r w:rsidR="009F593B" w:rsidRPr="00A51650">
              <w:rPr>
                <w:sz w:val="20"/>
                <w:szCs w:val="20"/>
              </w:rPr>
              <w:t>26.12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51650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9F593B" w:rsidTr="00285C5C">
        <w:tc>
          <w:tcPr>
            <w:tcW w:w="769" w:type="dxa"/>
          </w:tcPr>
          <w:p w:rsidR="009F593B" w:rsidRDefault="009F593B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860" w:type="dxa"/>
          </w:tcPr>
          <w:p w:rsidR="009F593B" w:rsidRDefault="009F593B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B47DDF">
              <w:rPr>
                <w:sz w:val="24"/>
                <w:szCs w:val="24"/>
              </w:rPr>
              <w:t>«Двойной квадрат»</w:t>
            </w:r>
            <w:r>
              <w:rPr>
                <w:sz w:val="24"/>
                <w:szCs w:val="24"/>
              </w:rPr>
              <w:t>.</w:t>
            </w:r>
            <w:r w:rsidRPr="00B47DDF">
              <w:rPr>
                <w:sz w:val="24"/>
                <w:szCs w:val="24"/>
              </w:rPr>
              <w:t xml:space="preserve"> Яхта. </w:t>
            </w:r>
          </w:p>
        </w:tc>
        <w:tc>
          <w:tcPr>
            <w:tcW w:w="992" w:type="dxa"/>
          </w:tcPr>
          <w:p w:rsidR="009F593B" w:rsidRDefault="009F593B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12.01 – </w: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16.01</w:t>
            </w:r>
          </w:p>
          <w:p w:rsidR="009F593B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pict>
                <v:shape id="_x0000_s1043" type="#_x0000_t32" style="position:absolute;margin-left:-.95pt;margin-top:-.65pt;width:45.6pt;height:19.95pt;flip:x;z-index:251679744" o:connectortype="straight"/>
              </w:pict>
            </w:r>
          </w:p>
          <w:p w:rsidR="009F593B" w:rsidRPr="00A51650" w:rsidRDefault="009F593B" w:rsidP="006B38B6">
            <w:pPr>
              <w:rPr>
                <w:sz w:val="20"/>
                <w:szCs w:val="20"/>
              </w:rPr>
            </w:pPr>
          </w:p>
          <w:p w:rsidR="009F593B" w:rsidRPr="00A51650" w:rsidRDefault="009F593B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52E15" w:rsidTr="00285C5C">
        <w:tc>
          <w:tcPr>
            <w:tcW w:w="769" w:type="dxa"/>
          </w:tcPr>
          <w:p w:rsidR="00452E15" w:rsidRDefault="00452E15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860" w:type="dxa"/>
          </w:tcPr>
          <w:p w:rsidR="00452E15" w:rsidRDefault="00452E1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</w:t>
            </w:r>
            <w:r w:rsidRPr="00B47DDF">
              <w:rPr>
                <w:sz w:val="24"/>
                <w:szCs w:val="24"/>
              </w:rPr>
              <w:t>«Двойной квадрат»</w:t>
            </w:r>
            <w:r>
              <w:rPr>
                <w:sz w:val="24"/>
                <w:szCs w:val="24"/>
              </w:rPr>
              <w:t>.</w:t>
            </w:r>
          </w:p>
          <w:p w:rsidR="00452E15" w:rsidRDefault="00452E15" w:rsidP="00D550B6">
            <w:pPr>
              <w:rPr>
                <w:sz w:val="24"/>
                <w:szCs w:val="24"/>
              </w:rPr>
            </w:pPr>
            <w:r w:rsidRPr="00B47DDF">
              <w:rPr>
                <w:sz w:val="24"/>
                <w:szCs w:val="24"/>
              </w:rPr>
              <w:t>Композиция «Островок в пруду».</w:t>
            </w:r>
          </w:p>
        </w:tc>
        <w:tc>
          <w:tcPr>
            <w:tcW w:w="992" w:type="dxa"/>
          </w:tcPr>
          <w:p w:rsidR="00452E15" w:rsidRDefault="00452E1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19.01 – </w:t>
            </w:r>
          </w:p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23.01</w:t>
            </w:r>
          </w:p>
          <w:p w:rsidR="00452E15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4" type="#_x0000_t32" style="position:absolute;margin-left:-.95pt;margin-top:-.65pt;width:45.6pt;height:19.95pt;flip:x;z-index:251681792" o:connectortype="straight"/>
              </w:pict>
            </w:r>
          </w:p>
          <w:p w:rsidR="00452E15" w:rsidRPr="00A51650" w:rsidRDefault="00452E15" w:rsidP="006B38B6">
            <w:pPr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52E15" w:rsidTr="00285C5C">
        <w:tc>
          <w:tcPr>
            <w:tcW w:w="769" w:type="dxa"/>
          </w:tcPr>
          <w:p w:rsidR="00452E15" w:rsidRDefault="00452E15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860" w:type="dxa"/>
          </w:tcPr>
          <w:p w:rsidR="00452E15" w:rsidRDefault="00452E15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Базовая форма «Конверт»</w:t>
            </w:r>
            <w:r>
              <w:rPr>
                <w:sz w:val="24"/>
                <w:szCs w:val="24"/>
              </w:rPr>
              <w:t>.</w:t>
            </w:r>
            <w:r w:rsidRPr="00611857">
              <w:rPr>
                <w:sz w:val="24"/>
                <w:szCs w:val="24"/>
              </w:rPr>
              <w:t xml:space="preserve"> Пароход и подводная лодка. </w:t>
            </w:r>
          </w:p>
        </w:tc>
        <w:tc>
          <w:tcPr>
            <w:tcW w:w="992" w:type="dxa"/>
          </w:tcPr>
          <w:p w:rsidR="00452E15" w:rsidRDefault="00452E1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26.01 – </w:t>
            </w:r>
          </w:p>
          <w:p w:rsidR="00452E15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5" type="#_x0000_t32" style="position:absolute;margin-left:-.95pt;margin-top:4.1pt;width:45.6pt;height:19.95pt;flip:x;z-index:251682816" o:connectortype="straight"/>
              </w:pict>
            </w:r>
            <w:r w:rsidR="00452E15" w:rsidRPr="00A51650">
              <w:rPr>
                <w:sz w:val="20"/>
                <w:szCs w:val="20"/>
              </w:rPr>
              <w:t>30.01</w:t>
            </w:r>
          </w:p>
          <w:p w:rsidR="00452E15" w:rsidRPr="00A51650" w:rsidRDefault="00452E15" w:rsidP="006B38B6">
            <w:pPr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52E15" w:rsidTr="00285C5C">
        <w:tc>
          <w:tcPr>
            <w:tcW w:w="769" w:type="dxa"/>
          </w:tcPr>
          <w:p w:rsidR="00452E15" w:rsidRDefault="00452E15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860" w:type="dxa"/>
          </w:tcPr>
          <w:p w:rsidR="00452E15" w:rsidRDefault="00452E15" w:rsidP="00D550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Базовая форма «Конверт»</w:t>
            </w:r>
            <w:r>
              <w:rPr>
                <w:sz w:val="24"/>
                <w:szCs w:val="24"/>
              </w:rPr>
              <w:t xml:space="preserve">. </w:t>
            </w:r>
            <w:r w:rsidRPr="00611857">
              <w:rPr>
                <w:sz w:val="24"/>
                <w:szCs w:val="24"/>
              </w:rPr>
              <w:t>Композиция «В море».</w:t>
            </w:r>
          </w:p>
        </w:tc>
        <w:tc>
          <w:tcPr>
            <w:tcW w:w="992" w:type="dxa"/>
          </w:tcPr>
          <w:p w:rsidR="00452E15" w:rsidRDefault="00452E1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02.02 – </w:t>
            </w:r>
          </w:p>
          <w:p w:rsidR="00452E15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6" type="#_x0000_t32" style="position:absolute;margin-left:-.95pt;margin-top:1.6pt;width:45.6pt;height:19.95pt;flip:x;z-index:251683840" o:connectortype="straight"/>
              </w:pict>
            </w:r>
            <w:r w:rsidR="00452E15" w:rsidRPr="00A51650">
              <w:rPr>
                <w:sz w:val="20"/>
                <w:szCs w:val="20"/>
              </w:rPr>
              <w:t>06.02</w:t>
            </w:r>
          </w:p>
          <w:p w:rsidR="00452E15" w:rsidRPr="00A51650" w:rsidRDefault="00452E15" w:rsidP="006B38B6">
            <w:pPr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52E15" w:rsidTr="00285C5C">
        <w:tc>
          <w:tcPr>
            <w:tcW w:w="769" w:type="dxa"/>
          </w:tcPr>
          <w:p w:rsidR="00452E15" w:rsidRDefault="00452E15" w:rsidP="00987599">
            <w:pPr>
              <w:jc w:val="center"/>
            </w:pPr>
            <w:r>
              <w:t>21.</w:t>
            </w:r>
          </w:p>
        </w:tc>
        <w:tc>
          <w:tcPr>
            <w:tcW w:w="5860" w:type="dxa"/>
          </w:tcPr>
          <w:p w:rsidR="00452E15" w:rsidRDefault="00452E15" w:rsidP="006B38B6">
            <w:pPr>
              <w:rPr>
                <w:sz w:val="24"/>
                <w:szCs w:val="24"/>
              </w:rPr>
            </w:pPr>
            <w:r w:rsidRPr="00611857">
              <w:rPr>
                <w:sz w:val="24"/>
                <w:szCs w:val="24"/>
              </w:rPr>
              <w:t>Базовая форма «Конверт»</w:t>
            </w:r>
            <w:r>
              <w:rPr>
                <w:sz w:val="24"/>
                <w:szCs w:val="24"/>
              </w:rPr>
              <w:t xml:space="preserve">. </w:t>
            </w:r>
            <w:r w:rsidRPr="00611857">
              <w:rPr>
                <w:sz w:val="24"/>
                <w:szCs w:val="24"/>
              </w:rPr>
              <w:t>Композиция «В море».</w:t>
            </w:r>
          </w:p>
        </w:tc>
        <w:tc>
          <w:tcPr>
            <w:tcW w:w="992" w:type="dxa"/>
          </w:tcPr>
          <w:p w:rsidR="00452E15" w:rsidRDefault="00452E15" w:rsidP="006B3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16.02 – </w:t>
            </w:r>
          </w:p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20.02</w:t>
            </w:r>
          </w:p>
          <w:p w:rsidR="00452E15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7" type="#_x0000_t32" style="position:absolute;margin-left:-.95pt;margin-top:-.65pt;width:45.6pt;height:19.95pt;flip:x;z-index:251684864" o:connectortype="straight"/>
              </w:pict>
            </w:r>
          </w:p>
          <w:p w:rsidR="00452E15" w:rsidRPr="00A51650" w:rsidRDefault="00452E15" w:rsidP="006B38B6">
            <w:pPr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52E15" w:rsidTr="00285C5C">
        <w:tc>
          <w:tcPr>
            <w:tcW w:w="769" w:type="dxa"/>
          </w:tcPr>
          <w:p w:rsidR="00452E15" w:rsidRDefault="00452E15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860" w:type="dxa"/>
          </w:tcPr>
          <w:p w:rsidR="00452E15" w:rsidRDefault="00452E15" w:rsidP="00D55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к празднику  </w:t>
            </w:r>
            <w:r w:rsidRPr="00611857">
              <w:rPr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2E15" w:rsidRDefault="00452E1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23.02 – </w:t>
            </w:r>
          </w:p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>27.02</w:t>
            </w:r>
          </w:p>
          <w:p w:rsidR="00452E15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8" type="#_x0000_t32" style="position:absolute;margin-left:-.95pt;margin-top:-.65pt;width:45.6pt;height:19.95pt;flip:x;z-index:251685888" o:connectortype="straight"/>
              </w:pict>
            </w:r>
          </w:p>
          <w:p w:rsidR="00452E15" w:rsidRPr="00A51650" w:rsidRDefault="00452E15" w:rsidP="006B38B6">
            <w:pPr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52E15" w:rsidTr="00285C5C">
        <w:tc>
          <w:tcPr>
            <w:tcW w:w="769" w:type="dxa"/>
          </w:tcPr>
          <w:p w:rsidR="00452E15" w:rsidRDefault="00452E15" w:rsidP="00987599">
            <w:pPr>
              <w:jc w:val="center"/>
            </w:pPr>
            <w:r>
              <w:t>23.</w:t>
            </w:r>
          </w:p>
        </w:tc>
        <w:tc>
          <w:tcPr>
            <w:tcW w:w="5860" w:type="dxa"/>
          </w:tcPr>
          <w:p w:rsidR="00452E15" w:rsidRDefault="00452E15" w:rsidP="006B3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к празднику  </w:t>
            </w:r>
            <w:r w:rsidRPr="00611857">
              <w:rPr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2E15" w:rsidRDefault="00452E15" w:rsidP="006B3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02.03 – </w:t>
            </w:r>
          </w:p>
          <w:p w:rsidR="00452E15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9" type="#_x0000_t32" style="position:absolute;margin-left:-.95pt;margin-top:3.3pt;width:45.6pt;height:19.95pt;flip:x;z-index:251686912" o:connectortype="straight"/>
              </w:pict>
            </w:r>
            <w:r w:rsidR="00452E15" w:rsidRPr="00A51650">
              <w:rPr>
                <w:sz w:val="20"/>
                <w:szCs w:val="20"/>
              </w:rPr>
              <w:t>06.03</w:t>
            </w:r>
          </w:p>
          <w:p w:rsidR="00452E15" w:rsidRPr="00A51650" w:rsidRDefault="00452E15" w:rsidP="006B38B6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52E15" w:rsidTr="00285C5C">
        <w:tc>
          <w:tcPr>
            <w:tcW w:w="769" w:type="dxa"/>
          </w:tcPr>
          <w:p w:rsidR="00452E15" w:rsidRDefault="00452E15" w:rsidP="00987599">
            <w:pPr>
              <w:jc w:val="center"/>
            </w:pPr>
            <w:r>
              <w:t>24.</w:t>
            </w:r>
          </w:p>
        </w:tc>
        <w:tc>
          <w:tcPr>
            <w:tcW w:w="5860" w:type="dxa"/>
          </w:tcPr>
          <w:p w:rsidR="00452E15" w:rsidRDefault="00452E15" w:rsidP="006B3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к празднику  </w:t>
            </w:r>
            <w:r w:rsidRPr="00611857">
              <w:rPr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2E15" w:rsidRDefault="00452E15" w:rsidP="006B3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2E15" w:rsidRPr="00A51650" w:rsidRDefault="00452E15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09.03 – </w:t>
            </w:r>
          </w:p>
          <w:p w:rsidR="00452E15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0" type="#_x0000_t32" style="position:absolute;margin-left:-.95pt;margin-top:3.35pt;width:45.6pt;height:19.95pt;flip:x;z-index:251687936" o:connectortype="straight"/>
              </w:pict>
            </w:r>
            <w:r w:rsidR="00452E15" w:rsidRPr="00A51650">
              <w:rPr>
                <w:sz w:val="20"/>
                <w:szCs w:val="20"/>
              </w:rPr>
              <w:t>13.03</w:t>
            </w:r>
          </w:p>
          <w:p w:rsidR="00452E15" w:rsidRPr="00A51650" w:rsidRDefault="00452E15" w:rsidP="006B38B6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</w:p>
          <w:p w:rsidR="00452E15" w:rsidRPr="00A51650" w:rsidRDefault="00452E15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591D7A" w:rsidTr="00285C5C">
        <w:tc>
          <w:tcPr>
            <w:tcW w:w="769" w:type="dxa"/>
          </w:tcPr>
          <w:p w:rsidR="00591D7A" w:rsidRDefault="00591D7A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860" w:type="dxa"/>
          </w:tcPr>
          <w:p w:rsidR="00591D7A" w:rsidRDefault="00591D7A" w:rsidP="00D550B6">
            <w:pPr>
              <w:rPr>
                <w:sz w:val="24"/>
                <w:szCs w:val="24"/>
              </w:rPr>
            </w:pPr>
            <w:r w:rsidRPr="009278B4">
              <w:rPr>
                <w:sz w:val="24"/>
                <w:szCs w:val="24"/>
              </w:rPr>
              <w:t>Летние композиции</w:t>
            </w:r>
            <w:r>
              <w:rPr>
                <w:sz w:val="24"/>
                <w:szCs w:val="24"/>
              </w:rPr>
              <w:t>.</w:t>
            </w:r>
            <w:r w:rsidRPr="009278B4">
              <w:rPr>
                <w:sz w:val="24"/>
                <w:szCs w:val="24"/>
              </w:rPr>
              <w:t xml:space="preserve"> Цветочные композиции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1D7A" w:rsidRDefault="00591D7A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D7A" w:rsidRPr="00A51650" w:rsidRDefault="00591D7A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16.03 – </w:t>
            </w:r>
          </w:p>
          <w:p w:rsidR="00591D7A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1" type="#_x0000_t32" style="position:absolute;margin-left:-.95pt;margin-top:4.85pt;width:45.6pt;height:19.95pt;flip:x;z-index:251689984" o:connectortype="straight"/>
              </w:pict>
            </w:r>
            <w:r w:rsidR="00591D7A" w:rsidRPr="00A51650">
              <w:rPr>
                <w:sz w:val="20"/>
                <w:szCs w:val="20"/>
              </w:rPr>
              <w:t>20.03</w:t>
            </w: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591D7A" w:rsidTr="00285C5C">
        <w:tc>
          <w:tcPr>
            <w:tcW w:w="769" w:type="dxa"/>
          </w:tcPr>
          <w:p w:rsidR="00591D7A" w:rsidRDefault="00591D7A" w:rsidP="00987599">
            <w:pPr>
              <w:jc w:val="center"/>
            </w:pPr>
            <w:r>
              <w:t>26.</w:t>
            </w:r>
          </w:p>
        </w:tc>
        <w:tc>
          <w:tcPr>
            <w:tcW w:w="5860" w:type="dxa"/>
          </w:tcPr>
          <w:p w:rsidR="00591D7A" w:rsidRDefault="00591D7A" w:rsidP="006B38B6">
            <w:pPr>
              <w:rPr>
                <w:sz w:val="24"/>
                <w:szCs w:val="24"/>
              </w:rPr>
            </w:pPr>
            <w:r w:rsidRPr="009278B4">
              <w:rPr>
                <w:sz w:val="24"/>
                <w:szCs w:val="24"/>
              </w:rPr>
              <w:t>Летние композиции</w:t>
            </w:r>
            <w:r>
              <w:rPr>
                <w:sz w:val="24"/>
                <w:szCs w:val="24"/>
              </w:rPr>
              <w:t>.</w:t>
            </w:r>
            <w:r w:rsidRPr="009278B4">
              <w:rPr>
                <w:sz w:val="24"/>
                <w:szCs w:val="24"/>
              </w:rPr>
              <w:t xml:space="preserve"> Цветочные композиции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91D7A" w:rsidRDefault="00591D7A" w:rsidP="006B3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D7A" w:rsidRPr="00A51650" w:rsidRDefault="00591D7A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30.03 – </w:t>
            </w:r>
          </w:p>
          <w:p w:rsidR="00591D7A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2" type="#_x0000_t32" style="position:absolute;margin-left:-.95pt;margin-top:3.3pt;width:45.6pt;height:19.95pt;flip:x;z-index:251691008" o:connectortype="straight"/>
              </w:pict>
            </w:r>
            <w:r w:rsidR="00591D7A" w:rsidRPr="00A51650">
              <w:rPr>
                <w:sz w:val="20"/>
                <w:szCs w:val="20"/>
              </w:rPr>
              <w:t>03.04</w:t>
            </w: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91D7A" w:rsidTr="00285C5C">
        <w:tc>
          <w:tcPr>
            <w:tcW w:w="769" w:type="dxa"/>
          </w:tcPr>
          <w:p w:rsidR="00591D7A" w:rsidRDefault="00591D7A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860" w:type="dxa"/>
          </w:tcPr>
          <w:p w:rsidR="00591D7A" w:rsidRDefault="00591D7A" w:rsidP="00D550B6">
            <w:pPr>
              <w:rPr>
                <w:sz w:val="24"/>
                <w:szCs w:val="24"/>
              </w:rPr>
            </w:pPr>
            <w:r w:rsidRPr="009278B4">
              <w:rPr>
                <w:sz w:val="24"/>
                <w:szCs w:val="24"/>
              </w:rPr>
              <w:t>Летние композиции</w:t>
            </w:r>
            <w:r>
              <w:rPr>
                <w:sz w:val="24"/>
                <w:szCs w:val="24"/>
              </w:rPr>
              <w:t>. Композиция «Лесная поляна».</w:t>
            </w:r>
          </w:p>
        </w:tc>
        <w:tc>
          <w:tcPr>
            <w:tcW w:w="992" w:type="dxa"/>
          </w:tcPr>
          <w:p w:rsidR="00591D7A" w:rsidRDefault="00591D7A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D7A" w:rsidRPr="00A51650" w:rsidRDefault="00591D7A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06.04 – </w:t>
            </w:r>
          </w:p>
          <w:p w:rsidR="00591D7A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3" type="#_x0000_t32" style="position:absolute;margin-left:-.95pt;margin-top:4.15pt;width:45.6pt;height:19.95pt;flip:x;z-index:251692032" o:connectortype="straight"/>
              </w:pict>
            </w:r>
            <w:r w:rsidR="00591D7A" w:rsidRPr="00A51650">
              <w:rPr>
                <w:sz w:val="20"/>
                <w:szCs w:val="20"/>
              </w:rPr>
              <w:t>10.04</w:t>
            </w: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591D7A" w:rsidTr="00285C5C">
        <w:tc>
          <w:tcPr>
            <w:tcW w:w="769" w:type="dxa"/>
          </w:tcPr>
          <w:p w:rsidR="00591D7A" w:rsidRDefault="00591D7A" w:rsidP="00987599">
            <w:pPr>
              <w:jc w:val="center"/>
            </w:pPr>
            <w:r>
              <w:t>28.</w:t>
            </w:r>
          </w:p>
        </w:tc>
        <w:tc>
          <w:tcPr>
            <w:tcW w:w="5860" w:type="dxa"/>
          </w:tcPr>
          <w:p w:rsidR="00591D7A" w:rsidRDefault="00591D7A" w:rsidP="006B38B6">
            <w:pPr>
              <w:rPr>
                <w:sz w:val="24"/>
                <w:szCs w:val="24"/>
              </w:rPr>
            </w:pPr>
            <w:r w:rsidRPr="009278B4">
              <w:rPr>
                <w:sz w:val="24"/>
                <w:szCs w:val="24"/>
              </w:rPr>
              <w:t>Летние композиции</w:t>
            </w:r>
            <w:r>
              <w:rPr>
                <w:sz w:val="24"/>
                <w:szCs w:val="24"/>
              </w:rPr>
              <w:t>. Композиция «Лесная поляна».</w:t>
            </w:r>
          </w:p>
        </w:tc>
        <w:tc>
          <w:tcPr>
            <w:tcW w:w="992" w:type="dxa"/>
          </w:tcPr>
          <w:p w:rsidR="00591D7A" w:rsidRDefault="00591D7A" w:rsidP="006B3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D7A" w:rsidRPr="00A51650" w:rsidRDefault="00591D7A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13.04 – </w:t>
            </w:r>
          </w:p>
          <w:p w:rsidR="00591D7A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4" type="#_x0000_t32" style="position:absolute;margin-left:-.95pt;margin-top:4.1pt;width:45.6pt;height:19.95pt;flip:x;z-index:251693056" o:connectortype="straight"/>
              </w:pict>
            </w:r>
            <w:r w:rsidR="00591D7A" w:rsidRPr="00A51650">
              <w:rPr>
                <w:sz w:val="20"/>
                <w:szCs w:val="20"/>
              </w:rPr>
              <w:t>17.04</w:t>
            </w: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591D7A" w:rsidTr="00285C5C">
        <w:tc>
          <w:tcPr>
            <w:tcW w:w="769" w:type="dxa"/>
          </w:tcPr>
          <w:p w:rsidR="00591D7A" w:rsidRDefault="00591D7A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860" w:type="dxa"/>
          </w:tcPr>
          <w:p w:rsidR="00591D7A" w:rsidRDefault="00591D7A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 xml:space="preserve">Впереди – лето! Парусный кораблик. </w:t>
            </w:r>
          </w:p>
        </w:tc>
        <w:tc>
          <w:tcPr>
            <w:tcW w:w="992" w:type="dxa"/>
          </w:tcPr>
          <w:p w:rsidR="00591D7A" w:rsidRDefault="00591D7A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D7A" w:rsidRPr="00A51650" w:rsidRDefault="00591D7A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20.04 – </w:t>
            </w:r>
          </w:p>
          <w:p w:rsidR="00591D7A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5" type="#_x0000_t32" style="position:absolute;margin-left:-.95pt;margin-top:4.1pt;width:45.6pt;height:19.95pt;flip:x;z-index:251694080" o:connectortype="straight"/>
              </w:pict>
            </w:r>
            <w:r w:rsidR="00591D7A" w:rsidRPr="00A51650">
              <w:rPr>
                <w:sz w:val="20"/>
                <w:szCs w:val="20"/>
              </w:rPr>
              <w:t>24.04</w:t>
            </w: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591D7A" w:rsidTr="00285C5C">
        <w:tc>
          <w:tcPr>
            <w:tcW w:w="769" w:type="dxa"/>
          </w:tcPr>
          <w:p w:rsidR="00591D7A" w:rsidRDefault="00591D7A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5860" w:type="dxa"/>
          </w:tcPr>
          <w:p w:rsidR="00591D7A" w:rsidRDefault="00591D7A" w:rsidP="00D550B6">
            <w:pPr>
              <w:rPr>
                <w:sz w:val="24"/>
                <w:szCs w:val="24"/>
              </w:rPr>
            </w:pPr>
            <w:r w:rsidRPr="00976781">
              <w:rPr>
                <w:sz w:val="24"/>
                <w:szCs w:val="24"/>
              </w:rPr>
              <w:t>Впереди – лето! Соревнования «Гонки на столе».</w:t>
            </w:r>
          </w:p>
        </w:tc>
        <w:tc>
          <w:tcPr>
            <w:tcW w:w="992" w:type="dxa"/>
          </w:tcPr>
          <w:p w:rsidR="00591D7A" w:rsidRDefault="00591D7A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D7A" w:rsidRPr="00A51650" w:rsidRDefault="00591D7A" w:rsidP="006B38B6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27.04 – </w:t>
            </w:r>
          </w:p>
          <w:p w:rsidR="00591D7A" w:rsidRPr="00A51650" w:rsidRDefault="00EF5610" w:rsidP="006B38B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6" type="#_x0000_t32" style="position:absolute;margin-left:-.95pt;margin-top:4.1pt;width:45.6pt;height:19.95pt;flip:x;z-index:251695104" o:connectortype="straight"/>
              </w:pict>
            </w:r>
            <w:r w:rsidR="00591D7A" w:rsidRPr="00A51650">
              <w:rPr>
                <w:sz w:val="20"/>
                <w:szCs w:val="20"/>
              </w:rPr>
              <w:t>01.05</w:t>
            </w: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rPr>
                <w:sz w:val="20"/>
                <w:szCs w:val="20"/>
              </w:rPr>
            </w:pPr>
          </w:p>
          <w:p w:rsidR="00591D7A" w:rsidRPr="00A51650" w:rsidRDefault="00591D7A" w:rsidP="006B38B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FB2D05" w:rsidTr="00285C5C">
        <w:tc>
          <w:tcPr>
            <w:tcW w:w="769" w:type="dxa"/>
          </w:tcPr>
          <w:p w:rsidR="00FB2D05" w:rsidRDefault="00987599" w:rsidP="00987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B2D05">
              <w:rPr>
                <w:sz w:val="24"/>
                <w:szCs w:val="24"/>
              </w:rPr>
              <w:t>.</w:t>
            </w:r>
          </w:p>
        </w:tc>
        <w:tc>
          <w:tcPr>
            <w:tcW w:w="5860" w:type="dxa"/>
          </w:tcPr>
          <w:p w:rsidR="00FB2D05" w:rsidRPr="00F13E10" w:rsidRDefault="00FB2D05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Итоговые занятия</w:t>
            </w:r>
            <w:r>
              <w:rPr>
                <w:sz w:val="24"/>
                <w:szCs w:val="24"/>
              </w:rPr>
              <w:t>.</w:t>
            </w:r>
          </w:p>
          <w:p w:rsidR="00FB2D05" w:rsidRPr="00976781" w:rsidRDefault="00FB2D05" w:rsidP="00D550B6">
            <w:pPr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Оформление выставочных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2D05" w:rsidRDefault="00FB2D05" w:rsidP="00D5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11E94" w:rsidRPr="00A51650" w:rsidRDefault="00B11E94" w:rsidP="00B11E94">
            <w:pPr>
              <w:rPr>
                <w:sz w:val="20"/>
                <w:szCs w:val="20"/>
              </w:rPr>
            </w:pPr>
            <w:r w:rsidRPr="00A51650">
              <w:rPr>
                <w:sz w:val="20"/>
                <w:szCs w:val="20"/>
              </w:rPr>
              <w:t xml:space="preserve">04.05 – </w:t>
            </w:r>
          </w:p>
          <w:p w:rsidR="00B11E94" w:rsidRPr="00A51650" w:rsidRDefault="00EF5610" w:rsidP="00B11E9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57" type="#_x0000_t32" style="position:absolute;margin-left:-.95pt;margin-top:3.35pt;width:45.6pt;height:19.95pt;flip:x;z-index:251697152" o:connectortype="straight"/>
              </w:pict>
            </w:r>
            <w:r w:rsidR="00B11E94">
              <w:rPr>
                <w:sz w:val="20"/>
                <w:szCs w:val="20"/>
              </w:rPr>
              <w:t>22</w:t>
            </w:r>
            <w:r w:rsidR="00B11E94" w:rsidRPr="00A51650">
              <w:rPr>
                <w:sz w:val="20"/>
                <w:szCs w:val="20"/>
              </w:rPr>
              <w:t>.05</w:t>
            </w:r>
          </w:p>
          <w:p w:rsidR="00B11E94" w:rsidRPr="00A51650" w:rsidRDefault="00B11E94" w:rsidP="00B11E94">
            <w:pPr>
              <w:rPr>
                <w:sz w:val="20"/>
                <w:szCs w:val="20"/>
              </w:rPr>
            </w:pPr>
          </w:p>
          <w:p w:rsidR="00B11E94" w:rsidRPr="00A51650" w:rsidRDefault="00B11E94" w:rsidP="00B11E94">
            <w:pPr>
              <w:rPr>
                <w:sz w:val="20"/>
                <w:szCs w:val="20"/>
              </w:rPr>
            </w:pPr>
          </w:p>
          <w:p w:rsidR="00FB2D05" w:rsidRDefault="00FB2D05" w:rsidP="00D550B6">
            <w:pPr>
              <w:rPr>
                <w:sz w:val="24"/>
                <w:szCs w:val="24"/>
              </w:rPr>
            </w:pPr>
          </w:p>
        </w:tc>
      </w:tr>
      <w:tr w:rsidR="00FB2D05" w:rsidTr="00285C5C">
        <w:tc>
          <w:tcPr>
            <w:tcW w:w="769" w:type="dxa"/>
          </w:tcPr>
          <w:p w:rsidR="00FB2D05" w:rsidRDefault="00FB2D05" w:rsidP="00D550B6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</w:tcPr>
          <w:p w:rsidR="00FB2D05" w:rsidRPr="00F42F42" w:rsidRDefault="00FB2D05" w:rsidP="00D550B6">
            <w:pPr>
              <w:rPr>
                <w:sz w:val="24"/>
                <w:szCs w:val="24"/>
              </w:rPr>
            </w:pPr>
            <w:r w:rsidRPr="00F42F42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B2D05" w:rsidRPr="00F42F42" w:rsidRDefault="00FB2D05" w:rsidP="00D550B6">
            <w:pPr>
              <w:jc w:val="center"/>
              <w:rPr>
                <w:sz w:val="24"/>
                <w:szCs w:val="24"/>
              </w:rPr>
            </w:pPr>
            <w:r w:rsidRPr="00F42F42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FB2D05" w:rsidRPr="00F42F42" w:rsidRDefault="00FB2D05" w:rsidP="00D550B6">
            <w:pPr>
              <w:rPr>
                <w:sz w:val="24"/>
                <w:szCs w:val="24"/>
              </w:rPr>
            </w:pPr>
          </w:p>
        </w:tc>
      </w:tr>
    </w:tbl>
    <w:p w:rsidR="00FB2D05" w:rsidRPr="00E27A0B" w:rsidRDefault="00FB2D05" w:rsidP="00FB2D05"/>
    <w:p w:rsidR="00EB4080" w:rsidRPr="009E5857" w:rsidRDefault="00EB4080" w:rsidP="00EB4080"/>
    <w:p w:rsidR="00710F4D" w:rsidRPr="00F33CD7" w:rsidRDefault="00710F4D" w:rsidP="00710F4D">
      <w:pPr>
        <w:jc w:val="both"/>
        <w:rPr>
          <w:b/>
          <w:bCs/>
          <w:color w:val="000000"/>
        </w:rPr>
      </w:pPr>
    </w:p>
    <w:p w:rsidR="00710F4D" w:rsidRPr="00F33CD7" w:rsidRDefault="00710F4D" w:rsidP="00710F4D">
      <w:pPr>
        <w:jc w:val="center"/>
        <w:rPr>
          <w:b/>
        </w:rPr>
      </w:pPr>
    </w:p>
    <w:p w:rsidR="00EB4080" w:rsidRPr="009E5857" w:rsidRDefault="00EB4080" w:rsidP="00710F4D">
      <w:pPr>
        <w:jc w:val="center"/>
      </w:pPr>
    </w:p>
    <w:p w:rsidR="00EB4080" w:rsidRPr="009E5857" w:rsidRDefault="00EB4080" w:rsidP="00710F4D">
      <w:pPr>
        <w:jc w:val="center"/>
      </w:pPr>
    </w:p>
    <w:p w:rsidR="00EB4080" w:rsidRPr="009E5857" w:rsidRDefault="00EB4080" w:rsidP="00710F4D">
      <w:pPr>
        <w:jc w:val="center"/>
      </w:pPr>
    </w:p>
    <w:p w:rsidR="00EB4080" w:rsidRPr="009E5857" w:rsidRDefault="00EB4080" w:rsidP="00710F4D">
      <w:pPr>
        <w:jc w:val="center"/>
      </w:pPr>
    </w:p>
    <w:p w:rsidR="00EB4080" w:rsidRPr="009E5857" w:rsidRDefault="00EB4080" w:rsidP="00710F4D">
      <w:pPr>
        <w:jc w:val="center"/>
      </w:pPr>
    </w:p>
    <w:p w:rsidR="00EB4080" w:rsidRPr="009E5857" w:rsidRDefault="00EB4080" w:rsidP="00EB4080">
      <w:pPr>
        <w:jc w:val="center"/>
      </w:pPr>
    </w:p>
    <w:p w:rsidR="00EB4080" w:rsidRPr="009E5857" w:rsidRDefault="00EB4080" w:rsidP="00EB4080">
      <w:pPr>
        <w:jc w:val="center"/>
      </w:pPr>
    </w:p>
    <w:p w:rsidR="00EB4080" w:rsidRDefault="00EB4080" w:rsidP="00EB4080">
      <w:pPr>
        <w:jc w:val="center"/>
      </w:pPr>
    </w:p>
    <w:p w:rsidR="00EB4080" w:rsidRDefault="00EB4080" w:rsidP="00EB4080">
      <w:pPr>
        <w:jc w:val="center"/>
      </w:pPr>
    </w:p>
    <w:p w:rsidR="008A223F" w:rsidRDefault="008A223F"/>
    <w:sectPr w:rsidR="008A223F" w:rsidSect="00763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58" w:rsidRDefault="008F7658" w:rsidP="007638C2">
      <w:r>
        <w:separator/>
      </w:r>
    </w:p>
  </w:endnote>
  <w:endnote w:type="continuationSeparator" w:id="0">
    <w:p w:rsidR="008F7658" w:rsidRDefault="008F7658" w:rsidP="0076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C2" w:rsidRDefault="007638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1758"/>
      <w:docPartObj>
        <w:docPartGallery w:val="Page Numbers (Bottom of Page)"/>
        <w:docPartUnique/>
      </w:docPartObj>
    </w:sdtPr>
    <w:sdtContent>
      <w:p w:rsidR="007638C2" w:rsidRDefault="00EF5610">
        <w:pPr>
          <w:pStyle w:val="aa"/>
          <w:jc w:val="center"/>
        </w:pPr>
        <w:fldSimple w:instr=" PAGE   \* MERGEFORMAT ">
          <w:r w:rsidR="00E4052F">
            <w:rPr>
              <w:noProof/>
            </w:rPr>
            <w:t>8</w:t>
          </w:r>
        </w:fldSimple>
      </w:p>
    </w:sdtContent>
  </w:sdt>
  <w:p w:rsidR="007638C2" w:rsidRDefault="007638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C2" w:rsidRDefault="007638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58" w:rsidRDefault="008F7658" w:rsidP="007638C2">
      <w:r>
        <w:separator/>
      </w:r>
    </w:p>
  </w:footnote>
  <w:footnote w:type="continuationSeparator" w:id="0">
    <w:p w:rsidR="008F7658" w:rsidRDefault="008F7658" w:rsidP="00763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C2" w:rsidRDefault="007638C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C2" w:rsidRDefault="007638C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C2" w:rsidRDefault="007638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DCC"/>
    <w:multiLevelType w:val="multilevel"/>
    <w:tmpl w:val="7834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5D7686"/>
    <w:multiLevelType w:val="multilevel"/>
    <w:tmpl w:val="7824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F1BCF"/>
    <w:multiLevelType w:val="hybridMultilevel"/>
    <w:tmpl w:val="F984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B0AAC"/>
    <w:multiLevelType w:val="multilevel"/>
    <w:tmpl w:val="2A3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CE3EDD"/>
    <w:multiLevelType w:val="multilevel"/>
    <w:tmpl w:val="A912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90BEF"/>
    <w:multiLevelType w:val="multilevel"/>
    <w:tmpl w:val="1B4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84E93"/>
    <w:multiLevelType w:val="multilevel"/>
    <w:tmpl w:val="42F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5D009C"/>
    <w:multiLevelType w:val="hybridMultilevel"/>
    <w:tmpl w:val="03563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6293"/>
    <w:multiLevelType w:val="multilevel"/>
    <w:tmpl w:val="CD3E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B0A9C"/>
    <w:multiLevelType w:val="hybridMultilevel"/>
    <w:tmpl w:val="790ACF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4194F3A"/>
    <w:multiLevelType w:val="hybridMultilevel"/>
    <w:tmpl w:val="4120D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53E10"/>
    <w:multiLevelType w:val="hybridMultilevel"/>
    <w:tmpl w:val="5112B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010D2"/>
    <w:multiLevelType w:val="hybridMultilevel"/>
    <w:tmpl w:val="F0D4A8DA"/>
    <w:lvl w:ilvl="0" w:tplc="39C83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E0757"/>
    <w:multiLevelType w:val="hybridMultilevel"/>
    <w:tmpl w:val="996E9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C51A6"/>
    <w:multiLevelType w:val="hybridMultilevel"/>
    <w:tmpl w:val="1FEE6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842"/>
    <w:multiLevelType w:val="hybridMultilevel"/>
    <w:tmpl w:val="6750C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15"/>
  </w:num>
  <w:num w:numId="13">
    <w:abstractNumId w:val="11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1B4"/>
    <w:rsid w:val="000041CB"/>
    <w:rsid w:val="00007339"/>
    <w:rsid w:val="00016921"/>
    <w:rsid w:val="00053B4B"/>
    <w:rsid w:val="0007431B"/>
    <w:rsid w:val="00092CE7"/>
    <w:rsid w:val="000B2EB8"/>
    <w:rsid w:val="000C6D8B"/>
    <w:rsid w:val="000D3175"/>
    <w:rsid w:val="000E2232"/>
    <w:rsid w:val="00131507"/>
    <w:rsid w:val="001A233D"/>
    <w:rsid w:val="001C415F"/>
    <w:rsid w:val="001C6634"/>
    <w:rsid w:val="00220C37"/>
    <w:rsid w:val="00231861"/>
    <w:rsid w:val="00243ED3"/>
    <w:rsid w:val="0024770A"/>
    <w:rsid w:val="002832A7"/>
    <w:rsid w:val="00285C5C"/>
    <w:rsid w:val="0030682F"/>
    <w:rsid w:val="0032029F"/>
    <w:rsid w:val="003906B0"/>
    <w:rsid w:val="003B0BC3"/>
    <w:rsid w:val="003C3BEB"/>
    <w:rsid w:val="003E683C"/>
    <w:rsid w:val="003E7A77"/>
    <w:rsid w:val="0042597B"/>
    <w:rsid w:val="0044276D"/>
    <w:rsid w:val="00452E15"/>
    <w:rsid w:val="00490601"/>
    <w:rsid w:val="004A50E8"/>
    <w:rsid w:val="004D59FF"/>
    <w:rsid w:val="00501309"/>
    <w:rsid w:val="005540A7"/>
    <w:rsid w:val="00591D7A"/>
    <w:rsid w:val="00592B54"/>
    <w:rsid w:val="006F2E0B"/>
    <w:rsid w:val="00710F4D"/>
    <w:rsid w:val="00716C76"/>
    <w:rsid w:val="007638C2"/>
    <w:rsid w:val="0077667A"/>
    <w:rsid w:val="007D1483"/>
    <w:rsid w:val="007F3F89"/>
    <w:rsid w:val="00803426"/>
    <w:rsid w:val="00842323"/>
    <w:rsid w:val="008A223F"/>
    <w:rsid w:val="008B1BBB"/>
    <w:rsid w:val="008B3E4D"/>
    <w:rsid w:val="008F7658"/>
    <w:rsid w:val="00933398"/>
    <w:rsid w:val="00935DA4"/>
    <w:rsid w:val="00954FEB"/>
    <w:rsid w:val="00955508"/>
    <w:rsid w:val="009614AA"/>
    <w:rsid w:val="00965F82"/>
    <w:rsid w:val="00987599"/>
    <w:rsid w:val="009D5C0B"/>
    <w:rsid w:val="009E5857"/>
    <w:rsid w:val="009F593B"/>
    <w:rsid w:val="00A71FB2"/>
    <w:rsid w:val="00A82E69"/>
    <w:rsid w:val="00AB4EA4"/>
    <w:rsid w:val="00AC5A0F"/>
    <w:rsid w:val="00AF3377"/>
    <w:rsid w:val="00AF5872"/>
    <w:rsid w:val="00B11E94"/>
    <w:rsid w:val="00BF513D"/>
    <w:rsid w:val="00C00B1A"/>
    <w:rsid w:val="00C02EE0"/>
    <w:rsid w:val="00C03B00"/>
    <w:rsid w:val="00C10BA6"/>
    <w:rsid w:val="00C311B4"/>
    <w:rsid w:val="00C31D77"/>
    <w:rsid w:val="00C410BF"/>
    <w:rsid w:val="00C54D5D"/>
    <w:rsid w:val="00CB2D3C"/>
    <w:rsid w:val="00CD6B90"/>
    <w:rsid w:val="00D058E2"/>
    <w:rsid w:val="00D1069C"/>
    <w:rsid w:val="00D5128F"/>
    <w:rsid w:val="00D550B6"/>
    <w:rsid w:val="00DC4E98"/>
    <w:rsid w:val="00E4052F"/>
    <w:rsid w:val="00E819A2"/>
    <w:rsid w:val="00EB4080"/>
    <w:rsid w:val="00EF5610"/>
    <w:rsid w:val="00F1630F"/>
    <w:rsid w:val="00F42F42"/>
    <w:rsid w:val="00F75AC9"/>
    <w:rsid w:val="00FB2D05"/>
    <w:rsid w:val="00FB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3" type="connector" idref="#_x0000_s1026"/>
        <o:r id="V:Rule34" type="connector" idref="#_x0000_s1057"/>
        <o:r id="V:Rule35" type="connector" idref="#_x0000_s1055"/>
        <o:r id="V:Rule36" type="connector" idref="#_x0000_s1028"/>
        <o:r id="V:Rule37" type="connector" idref="#_x0000_s1056"/>
        <o:r id="V:Rule38" type="connector" idref="#_x0000_s1027"/>
        <o:r id="V:Rule39" type="connector" idref="#_x0000_s1054"/>
        <o:r id="V:Rule40" type="connector" idref="#_x0000_s1032"/>
        <o:r id="V:Rule41" type="connector" idref="#_x0000_s1043"/>
        <o:r id="V:Rule42" type="connector" idref="#_x0000_s1031"/>
        <o:r id="V:Rule43" type="connector" idref="#_x0000_s1044"/>
        <o:r id="V:Rule44" type="connector" idref="#_x0000_s1053"/>
        <o:r id="V:Rule45" type="connector" idref="#_x0000_s1029"/>
        <o:r id="V:Rule46" type="connector" idref="#_x0000_s1030"/>
        <o:r id="V:Rule47" type="connector" idref="#_x0000_s1035"/>
        <o:r id="V:Rule48" type="connector" idref="#_x0000_s1046"/>
        <o:r id="V:Rule49" type="connector" idref="#_x0000_s1045"/>
        <o:r id="V:Rule50" type="connector" idref="#_x0000_s1036"/>
        <o:r id="V:Rule51" type="connector" idref="#_x0000_s1047"/>
        <o:r id="V:Rule52" type="connector" idref="#_x0000_s1038"/>
        <o:r id="V:Rule53" type="connector" idref="#_x0000_s1037"/>
        <o:r id="V:Rule54" type="connector" idref="#_x0000_s1048"/>
        <o:r id="V:Rule55" type="connector" idref="#_x0000_s1051"/>
        <o:r id="V:Rule56" type="connector" idref="#_x0000_s1042"/>
        <o:r id="V:Rule57" type="connector" idref="#_x0000_s1033"/>
        <o:r id="V:Rule58" type="connector" idref="#_x0000_s1041"/>
        <o:r id="V:Rule59" type="connector" idref="#_x0000_s1034"/>
        <o:r id="V:Rule60" type="connector" idref="#_x0000_s1052"/>
        <o:r id="V:Rule61" type="connector" idref="#_x0000_s1039"/>
        <o:r id="V:Rule62" type="connector" idref="#_x0000_s1050"/>
        <o:r id="V:Rule63" type="connector" idref="#_x0000_s1049"/>
        <o:r id="V:Rule6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0F4D"/>
    <w:pPr>
      <w:spacing w:before="100" w:beforeAutospacing="1" w:after="100" w:afterAutospacing="1"/>
      <w:outlineLvl w:val="1"/>
    </w:pPr>
    <w:rPr>
      <w:rFonts w:eastAsia="Calibri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5C0B"/>
    <w:rPr>
      <w:rFonts w:cs="Times New Roman"/>
      <w:b/>
      <w:bCs/>
    </w:rPr>
  </w:style>
  <w:style w:type="paragraph" w:customStyle="1" w:styleId="a4">
    <w:name w:val="Знак"/>
    <w:basedOn w:val="a"/>
    <w:rsid w:val="009D5C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058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10F4D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c2">
    <w:name w:val="c2"/>
    <w:rsid w:val="00710F4D"/>
  </w:style>
  <w:style w:type="table" w:styleId="a6">
    <w:name w:val="Table Grid"/>
    <w:basedOn w:val="a1"/>
    <w:uiPriority w:val="59"/>
    <w:rsid w:val="008B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B5AC4"/>
    <w:rPr>
      <w:color w:val="0000FF" w:themeColor="hyperlink"/>
      <w:u w:val="single"/>
    </w:rPr>
  </w:style>
  <w:style w:type="character" w:customStyle="1" w:styleId="post-b1">
    <w:name w:val="post-b1"/>
    <w:rsid w:val="00716C7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638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3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38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8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gama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igami-do.ru/index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C685-0295-4ECF-AB71-B566890B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66</cp:revision>
  <dcterms:created xsi:type="dcterms:W3CDTF">2014-01-24T11:58:00Z</dcterms:created>
  <dcterms:modified xsi:type="dcterms:W3CDTF">2015-03-14T14:14:00Z</dcterms:modified>
</cp:coreProperties>
</file>