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5D" w:rsidRPr="00556034" w:rsidRDefault="00333E3B" w:rsidP="00333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3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2B605D" w:rsidRPr="00556034">
        <w:rPr>
          <w:rFonts w:ascii="Times New Roman" w:hAnsi="Times New Roman" w:cs="Times New Roman"/>
          <w:b/>
          <w:sz w:val="24"/>
          <w:szCs w:val="24"/>
        </w:rPr>
        <w:t xml:space="preserve"> индивидуальных</w:t>
      </w:r>
      <w:r w:rsidRPr="00556034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коррекционно-развивающих за</w:t>
      </w:r>
      <w:r w:rsidR="002B605D" w:rsidRPr="00556034">
        <w:rPr>
          <w:rFonts w:ascii="Times New Roman" w:hAnsi="Times New Roman" w:cs="Times New Roman"/>
          <w:b/>
          <w:sz w:val="24"/>
          <w:szCs w:val="24"/>
        </w:rPr>
        <w:t>нятий</w:t>
      </w:r>
      <w:r w:rsidRPr="00556034">
        <w:rPr>
          <w:rFonts w:ascii="Times New Roman" w:hAnsi="Times New Roman" w:cs="Times New Roman"/>
          <w:b/>
          <w:sz w:val="24"/>
          <w:szCs w:val="24"/>
        </w:rPr>
        <w:t xml:space="preserve"> с детьми </w:t>
      </w:r>
    </w:p>
    <w:p w:rsidR="00333E3B" w:rsidRPr="00556034" w:rsidRDefault="00333E3B" w:rsidP="00333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34">
        <w:rPr>
          <w:rFonts w:ascii="Times New Roman" w:hAnsi="Times New Roman" w:cs="Times New Roman"/>
          <w:b/>
          <w:sz w:val="24"/>
          <w:szCs w:val="24"/>
        </w:rPr>
        <w:t>с общим недоразвитием речи (ОНР)</w:t>
      </w:r>
      <w:r w:rsidR="002B605D" w:rsidRPr="00556034">
        <w:rPr>
          <w:rFonts w:ascii="Times New Roman" w:hAnsi="Times New Roman" w:cs="Times New Roman"/>
          <w:b/>
          <w:sz w:val="24"/>
          <w:szCs w:val="24"/>
        </w:rPr>
        <w:t xml:space="preserve"> (5 – 7 лет)</w:t>
      </w:r>
      <w:r w:rsidR="005E6482" w:rsidRPr="00556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482" w:rsidRPr="00556034" w:rsidRDefault="005E6482" w:rsidP="00333E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402"/>
        <w:gridCol w:w="7229"/>
        <w:gridCol w:w="1353"/>
      </w:tblGrid>
      <w:tr w:rsidR="00333E3B" w:rsidRPr="00556034" w:rsidTr="002B605D">
        <w:tc>
          <w:tcPr>
            <w:tcW w:w="675" w:type="dxa"/>
          </w:tcPr>
          <w:p w:rsidR="00333E3B" w:rsidRPr="00556034" w:rsidRDefault="00333E3B" w:rsidP="002B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333E3B" w:rsidRPr="00556034" w:rsidRDefault="00333E3B" w:rsidP="002B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Месяц,  неделя</w:t>
            </w:r>
          </w:p>
        </w:tc>
        <w:tc>
          <w:tcPr>
            <w:tcW w:w="3402" w:type="dxa"/>
          </w:tcPr>
          <w:p w:rsidR="00333E3B" w:rsidRPr="00556034" w:rsidRDefault="00333E3B" w:rsidP="002B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7229" w:type="dxa"/>
          </w:tcPr>
          <w:p w:rsidR="00333E3B" w:rsidRPr="00556034" w:rsidRDefault="00333E3B" w:rsidP="002B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</w:tcPr>
          <w:p w:rsidR="00333E3B" w:rsidRPr="00556034" w:rsidRDefault="00333E3B" w:rsidP="002B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Примеч</w:t>
            </w:r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2B605D" w:rsidRPr="00556034" w:rsidTr="002B605D">
        <w:tc>
          <w:tcPr>
            <w:tcW w:w="14786" w:type="dxa"/>
            <w:gridSpan w:val="5"/>
          </w:tcPr>
          <w:p w:rsidR="002B605D" w:rsidRPr="00556034" w:rsidRDefault="002B605D" w:rsidP="002B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речевого развития детей</w:t>
            </w: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Сентябрь 2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Овощи. Труд людей в огор</w:t>
            </w: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дах и на полях.</w:t>
            </w:r>
          </w:p>
        </w:tc>
        <w:tc>
          <w:tcPr>
            <w:tcW w:w="7229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Активация и актуализация словаря по теме: «Овощи». Представл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ние детей о труде людей на полях осенью, о необходимости и ва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ности труда. Работа с картиной, формирование целостного пре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об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изображённом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на ней. Совершенствование граммат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ческого строя речи. Пересказ с опорой на мнемотехническую та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лицу. Развитие связной речи, фонематических представлений, п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мяти, мышления, зрительного внимания, общей моторики. Разуч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вание пальчиковой гимнастики  «Корзина с овощами», Сюжетно – ролевой игры «Повара», обучение в игре образованию относител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ных прилагательных (морковный сок….)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Сентябрь 3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Фрукты. Труд людей в садах.</w:t>
            </w:r>
          </w:p>
        </w:tc>
        <w:tc>
          <w:tcPr>
            <w:tcW w:w="7229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Расширение, уточнение и активизация словаря по теме: «Фрукты». Труд взрослых в садах. Расширение экспре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сивной речи словами – антонимами. Формирование целостного впечатления об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жённом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картине. Обучение составлению плана рассказа и тво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ческого рассказа по картине. Обучение рисованию с натуры.  Раз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чивание упражнения «Садовник». Чтение и анализ сказки В. 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Суте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яблок», рассказа К. Ушинского «История одной я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лоньки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рассказа Л. Толстого «Старик сажал я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лони…»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Сентябрь 4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Осень. Периоды осени.</w:t>
            </w:r>
          </w:p>
        </w:tc>
        <w:tc>
          <w:tcPr>
            <w:tcW w:w="7229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об осени и типичных осенних 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менениях в природе. Расширение, уточнение, актуализация словаря по теме: «Осень». Работа с карт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ной, формирование целостного представления об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изображённом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на ней. Совершенствование гра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матического строя речи, синтаксической стороны речи, певческих навыков. Развитие связной речи, фонетических представлений, 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хания, речевого слуха, мышления, всех видов восприятия, творч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ского воображения, тонкой моторики. Слушание и обсуждение пь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сы П. Чайковского «Осенняя песня» из альбома «Времена года». Разучивание подвижного упражнения «Ветер и листья». Чтение сказки К. Ушинского «Спор деревьев», рассказа С. Воронина «Моя берёза осенью».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Октябрь 1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Деревья осенью.</w:t>
            </w:r>
          </w:p>
        </w:tc>
        <w:tc>
          <w:tcPr>
            <w:tcW w:w="7229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об осенних изменен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ях в природе. Формирование представлений о периодах осени и их характерных особенностях. Пополнение активного словаря сущ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ствительными с уменьш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тельными суффиксами (дубок, берёзка, осинка), сложн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ми словами (листопад). Расширение представлений о переносном значении слова (золотая осень). Совершенств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вание грамматического строя речи. Совершенствование навыков слогов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го анализа слов и чтение предложений с пройденными буквами.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Октябрь 2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Ягоды.</w:t>
            </w:r>
          </w:p>
        </w:tc>
        <w:tc>
          <w:tcPr>
            <w:tcW w:w="7229" w:type="dxa"/>
          </w:tcPr>
          <w:p w:rsidR="00333E3B" w:rsidRPr="00556034" w:rsidRDefault="00C81BE4" w:rsidP="00C8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об изменениях, пр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исходящих в жизни леса осенью, о лесных ягодах, местах их прои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растания. Активизация и актуализ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ция словаря по теме: «Ягоды». Совершенствование грамматического строя речи, навыков звук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буквенного и сл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гового анализа слов. Профилактика нарушений письменной речи. Автоматизация произношения и дифференци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ция сонорных звуков в игре. Развитие связной речи, реч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вого слуха, фонетических представлений, общих речевых навыков, зрительн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го восприятия и внимания, мышления, координации речи с движ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нием, артикуляционной, тонкой и общей моторики. Чтение расск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зов В. Зотова «Че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ника», «Голубика», «Ежевика», «Клюква».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Октябрь 3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Грибы.</w:t>
            </w:r>
          </w:p>
        </w:tc>
        <w:tc>
          <w:tcPr>
            <w:tcW w:w="7229" w:type="dxa"/>
          </w:tcPr>
          <w:p w:rsidR="00333E3B" w:rsidRPr="00556034" w:rsidRDefault="00C81BE4" w:rsidP="00C8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об изменениях, пр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исходящих в жизни леса осенью, о грибах, местах их произраст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ния. Активизация и актуализация словаря по теме: «Грибы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вершенствование грамматического строя речи, навыков звукобу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венного и слогового анализа слов. Профилактика нарушений пис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менной речи. Автоматизация произношения и дифференциация 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норных звуков в игре. Развитие связной речи, речевого слуха, ф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нетических представлений, общих речевых навыков, зрительного 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и внимания, мышления, координации речи с движен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ем, артикуляционной, тонкой и общей моторики. Разучивание упражнения «За грибами». Чтение рассказов В. Зотова «Белый гриб», «Волнушка», «Опёнок осенний», из книги «Лесная моза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ка», чтение сказки В. 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Октябрь 4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</w:t>
            </w:r>
          </w:p>
        </w:tc>
        <w:tc>
          <w:tcPr>
            <w:tcW w:w="7229" w:type="dxa"/>
          </w:tcPr>
          <w:p w:rsidR="00333E3B" w:rsidRPr="00556034" w:rsidRDefault="003A7424" w:rsidP="003A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Расширение, уточнение и активация словаря по теме: «Человек». Обобщение представлений о частях лица и 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ла.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Научить по лицу определять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его настроение.  Сове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шенствовать знания о том какую функцию выполняет каждый орган. Совершенствование граммат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ческого строя речи, навыков звукового и слогового анализа слов. Выполнение упражнения «Помоги художнику».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Ноябрь 1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Игрушки</w:t>
            </w:r>
          </w:p>
        </w:tc>
        <w:tc>
          <w:tcPr>
            <w:tcW w:w="7229" w:type="dxa"/>
          </w:tcPr>
          <w:p w:rsidR="00333E3B" w:rsidRPr="00556034" w:rsidRDefault="003A742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теме: «Игрушки». Соверше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ствование грамматического строя, синтаксической стор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ны речи. Расширение знаний о составных частях игру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ки, материала, из</w:t>
            </w:r>
            <w:r w:rsidR="00E13C30"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она сделана. Игра «Найди о</w:t>
            </w:r>
            <w:r w:rsidR="00E13C30" w:rsidRPr="005560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3C30" w:rsidRPr="00556034">
              <w:rPr>
                <w:rFonts w:ascii="Times New Roman" w:hAnsi="Times New Roman" w:cs="Times New Roman"/>
                <w:sz w:val="24"/>
                <w:szCs w:val="24"/>
              </w:rPr>
              <w:t>личия».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Ноябрь 2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Посуда</w:t>
            </w:r>
          </w:p>
        </w:tc>
        <w:tc>
          <w:tcPr>
            <w:tcW w:w="7229" w:type="dxa"/>
          </w:tcPr>
          <w:p w:rsidR="00333E3B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предметном мире. Обобщение представлений о посуде, её деталях,  материалах, из которых она сделана. Расш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рение, уточнение, актуализация словаря по теме: «Посуда». Сове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навыка образования слов с суффиксами – 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, -к-. Совершенствование грамматического строя речи, навыков звуков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го и слогового анализа слов, составления и чтения слов с пройде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ными буквами. Автоматизация правильного произношения и ди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ференциация сонорных звуков в игровой деятельности.  Уточнение словаря по теме: «Посуда». 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зучивание пальчиковой гимнастики «Машина каша» и 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гадок о посуде.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Ноябрь 3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Продукты питания</w:t>
            </w:r>
          </w:p>
        </w:tc>
        <w:tc>
          <w:tcPr>
            <w:tcW w:w="7229" w:type="dxa"/>
          </w:tcPr>
          <w:p w:rsidR="00292373" w:rsidRPr="00556034" w:rsidRDefault="00292373" w:rsidP="002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теме. Закрепление умения изменять существительные по падежам</w:t>
            </w:r>
          </w:p>
          <w:p w:rsidR="00292373" w:rsidRPr="00556034" w:rsidRDefault="00292373" w:rsidP="002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Упражнение в употреблении слов - антонимов.</w:t>
            </w:r>
          </w:p>
          <w:p w:rsidR="00292373" w:rsidRPr="00556034" w:rsidRDefault="00292373" w:rsidP="002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в речи притяжательных м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стоимений. Закрепить согласование числительных с существительными. Обр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зование относительных прилагательных. Развивать целостное во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приятие, память, ме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кую моторику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Ноябрь 4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Одежда</w:t>
            </w:r>
          </w:p>
        </w:tc>
        <w:tc>
          <w:tcPr>
            <w:tcW w:w="7229" w:type="dxa"/>
          </w:tcPr>
          <w:p w:rsidR="00333E3B" w:rsidRPr="00556034" w:rsidRDefault="00D03139" w:rsidP="00D0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 окружающем 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предметном мире, об одежде материалах из кот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рых они сделаны, о процессе производства. Расширение, уточнение, актуализация сл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варя по теме: «Одежда». Совершенствование грамматического строя, синтаксической стороны речи, умения петь естественным голосом в 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ступном диапазоне.  Чтение «Денискиных рассказов» В. драгунского, сказки братьев Гримм «Храбрый портной». Разуч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вание скороговорок и загадок об одежде.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Декабрь 1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Обувь</w:t>
            </w:r>
          </w:p>
        </w:tc>
        <w:tc>
          <w:tcPr>
            <w:tcW w:w="7229" w:type="dxa"/>
          </w:tcPr>
          <w:p w:rsidR="00333E3B" w:rsidRPr="00556034" w:rsidRDefault="00D03139" w:rsidP="00D0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об окружающем предметном мире, об обуви, материалах из кот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рых они сделаны, о процессе производства. Расширение, уточнение, актуализация сл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варя по теме: «Обувь». 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вершенствование грамматического строя, синтаксической стороны речи, умения петь естественным голосом в доступном диапазоне.  Чтение «Денискиных рассказов» Разучив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ние скороговорок и загадок об обуви пальчиковой гимнастики «Б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тинки».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Декабрь 2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Головные уборы</w:t>
            </w:r>
          </w:p>
        </w:tc>
        <w:tc>
          <w:tcPr>
            <w:tcW w:w="7229" w:type="dxa"/>
          </w:tcPr>
          <w:p w:rsidR="00333E3B" w:rsidRPr="00556034" w:rsidRDefault="00D03139" w:rsidP="00D0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об окружающем предметном мире, головных уборах, материалах из которых они сделаны, о процессе производства. Расширение, уточнение, акту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лизация словаря по теме: «Головные уборы». Совершенствование грамматического строя, си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таксической стороны речи, умения петь естественным г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лосом в доступном диапазоне.  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Декабрь 3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</w:t>
            </w:r>
          </w:p>
        </w:tc>
        <w:tc>
          <w:tcPr>
            <w:tcW w:w="7229" w:type="dxa"/>
          </w:tcPr>
          <w:p w:rsidR="00333E3B" w:rsidRPr="00556034" w:rsidRDefault="00D03139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зиме и типичных зимних я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лениях в природе. Расширение, уточнение, актуализация словаря по теме «Зима. Зимние забавы». Совершенствование  навыка рассматрив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ния картины, формирование целостного представления об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жённом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на ней. 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вершенствование синтаксической стороны речи, навыка слогового анализа слов. Слушание звуков зимней прир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3B" w:rsidRPr="00556034" w:rsidTr="002B605D">
        <w:tc>
          <w:tcPr>
            <w:tcW w:w="675" w:type="dxa"/>
          </w:tcPr>
          <w:p w:rsidR="00333E3B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333E3B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Декабрь 4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333E3B" w:rsidRPr="00556034" w:rsidRDefault="000F69B5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Зимующие птицы</w:t>
            </w:r>
          </w:p>
        </w:tc>
        <w:tc>
          <w:tcPr>
            <w:tcW w:w="7229" w:type="dxa"/>
          </w:tcPr>
          <w:p w:rsidR="00333E3B" w:rsidRPr="00556034" w:rsidRDefault="00D03139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Активизация и актуализация словаря по теме: «Зима. 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мующие птицы». Обогащение экспрессивной речи прилагательными, об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значающими моральные качества. Совершенствование грамматич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ского строя речи, навыка пересказа, чтения. Автоматизация пр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вильного произношения и дифференциация сонорных звуков в ра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сказе. Слушание и обсуждение пьесы П. Чайковского «Зимнее 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утро», разучивание музыкального подвижного упражнения «На лыжах» и подвижной игры «Снегири».</w:t>
            </w:r>
          </w:p>
        </w:tc>
        <w:tc>
          <w:tcPr>
            <w:tcW w:w="1353" w:type="dxa"/>
          </w:tcPr>
          <w:p w:rsidR="00333E3B" w:rsidRPr="00556034" w:rsidRDefault="00333E3B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Январь 2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Дикие животные</w:t>
            </w:r>
          </w:p>
        </w:tc>
        <w:tc>
          <w:tcPr>
            <w:tcW w:w="7229" w:type="dxa"/>
          </w:tcPr>
          <w:p w:rsidR="00C81BE4" w:rsidRPr="00556034" w:rsidRDefault="00D03139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домашних живо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ных, их внешнем виде и образе жизни. Уточнение, активизация и актуал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зация словаря по теме: «Домашние ж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вотные». Совершенствование навыка составления рассказа по картине. Формирование целостн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го представления об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изображённом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картине. Автоматизация произношения и дифференциация сонорных звуков в игровой де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тельности. Разучивание подвижной игры «Кони». Чтение рассказа «Кот – ворюга», сказки «Капризная кошка».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Январь 3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Домашние птицы</w:t>
            </w:r>
          </w:p>
        </w:tc>
        <w:tc>
          <w:tcPr>
            <w:tcW w:w="7229" w:type="dxa"/>
          </w:tcPr>
          <w:p w:rsidR="00C81BE4" w:rsidRPr="00556034" w:rsidRDefault="002A139E" w:rsidP="002A1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домашних птицах, их вне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нем виде и образе жизни. Уточнение, активизация и актуализация словаря по теме: «Домашние птицы». 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навыка составления рассказа по ка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тине. Автоматизация произношения и дифференциация сонорных звуков в игровой деятельности. Чтение сказок «Петушок золотой гребешок», «Петушок и бобовое зёрны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Январь 4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Перелётные птицы</w:t>
            </w:r>
          </w:p>
        </w:tc>
        <w:tc>
          <w:tcPr>
            <w:tcW w:w="7229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периодах осени и изменениях в пр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роде поздней осенью. Систематизация знаний о перелётных птицах, их внешнем виде, образе жизни. Уточнение и активизация словаря по теме: «Перелётные птицы». Совершенствование навыка расск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зывания по картине, формирование целостного представления об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изображённом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на ней. Автоматизация произношения сонорных звуков в предложении. Совершенствование фонематических пре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ставлений. Просмотр слайдов с изо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ражениями перелётных птиц, чтение рассказа В. Бианки «Птичий год-осень», сказки «Лягушка-путешественница», сказки Г.-Х. Андерсена «Дикие лебеди», раз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чивание упражнения «Лебеди учатся летать».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Февраль 1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</w:p>
        </w:tc>
        <w:tc>
          <w:tcPr>
            <w:tcW w:w="7229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ранней весне и типичных 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сенних явлениях в природе. Расширение, уточнение, 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туализация словаря по теме: «Весна».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рассматривания ка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тины, формирование целос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ного представления об изображённом в ней, навыка звукового анализа слов, навыка чтения, умение во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мать цветовое богатство окружающего мира и стремления перенимать цветовое богатство окружающего мира и стремления передавать его в рисовании.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правильного произн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шения сонорных звуков и их дифф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ренциация. Разучивание стихов Ф. Тютчева, И. Бунина, Е. Баратынского, А. Толстого. Разучивание пальчиковой гимнастики «Дрозд-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дроздок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Февраль 2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</w:t>
            </w:r>
          </w:p>
        </w:tc>
        <w:tc>
          <w:tcPr>
            <w:tcW w:w="7229" w:type="dxa"/>
          </w:tcPr>
          <w:p w:rsidR="00C81BE4" w:rsidRPr="00556034" w:rsidRDefault="00D03139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предметном мире. Обобщение и 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тивизация словаря по теме: «Мебель» на основе обобщения знаний об окр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жающем. Совершенствование грамм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тического строя речи, навыка слогового анализа слова. Автоматизация в игровой деятельности правильного пр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изношения и дифференциация сонорных звуков. Беседа о мебели, 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деталях, из которых они сделаны. Составление сложноподчинённых предложений. Разучивание пальчиковой ги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настики «Наша квартира».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Февраль 3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</w:t>
            </w:r>
          </w:p>
        </w:tc>
        <w:tc>
          <w:tcPr>
            <w:tcW w:w="7229" w:type="dxa"/>
          </w:tcPr>
          <w:p w:rsidR="00C81BE4" w:rsidRPr="00556034" w:rsidRDefault="00B75191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Расширение и закрепление представлений о транспорте на основе систематизации и обобщения ранее сформированных представл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ний. Уточнение, расширение и активизация словаря по теме: «Транспорт». Закрепление понятия грузовой и пассажирский транспорт. Виды транспорта. Совершенствование грамматического строя речи. Обобщающая беседа о транспорте. Разучивание упра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нения «На шоссе», загадок, скороговорок о транспорте.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Февраль 4 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Профессии</w:t>
            </w:r>
          </w:p>
        </w:tc>
        <w:tc>
          <w:tcPr>
            <w:tcW w:w="7229" w:type="dxa"/>
          </w:tcPr>
          <w:p w:rsidR="00C81BE4" w:rsidRPr="00556034" w:rsidRDefault="002A139E" w:rsidP="002A1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о профессиях. Расширить словарь по теме: «Профессии».</w:t>
            </w:r>
            <w:r w:rsidRPr="00556034">
              <w:rPr>
                <w:sz w:val="24"/>
                <w:szCs w:val="24"/>
              </w:rPr>
              <w:t xml:space="preserve"> 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грамматического строя речи, синтаксической стороны 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чи, навыков звукового и слогового анализа слов, составление и чтение слов. Автоматизация правил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ного прои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ношения и дифференциация сонорных звуков.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88" w:rsidRPr="00556034" w:rsidTr="002B605D">
        <w:tc>
          <w:tcPr>
            <w:tcW w:w="675" w:type="dxa"/>
          </w:tcPr>
          <w:p w:rsidR="00823B88" w:rsidRPr="00556034" w:rsidRDefault="00823B88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823B88" w:rsidRPr="00556034" w:rsidRDefault="003A5B23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Март 1 неделя</w:t>
            </w:r>
          </w:p>
        </w:tc>
        <w:tc>
          <w:tcPr>
            <w:tcW w:w="3402" w:type="dxa"/>
          </w:tcPr>
          <w:p w:rsidR="00823B88" w:rsidRPr="00556034" w:rsidRDefault="00823B88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Марта. Женские профе</w:t>
            </w: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сии.</w:t>
            </w:r>
          </w:p>
        </w:tc>
        <w:tc>
          <w:tcPr>
            <w:tcW w:w="7229" w:type="dxa"/>
          </w:tcPr>
          <w:p w:rsidR="00823B88" w:rsidRPr="00556034" w:rsidRDefault="00823B88" w:rsidP="0082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Активизация и актуализация словаря по теме:</w:t>
            </w:r>
          </w:p>
          <w:p w:rsidR="00823B88" w:rsidRPr="00556034" w:rsidRDefault="00823B88" w:rsidP="0082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«8 марта. Женские профессии». Пополнение  экспрессивного сл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варя приставочными глаголами. Совершенствование грамматич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ского строя речи, навыка звукового анализа слов, совершенствов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навыка анализа предложений. Автоматизация правильного произношения и дифференциация звуков с, 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, з, 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, ш, ж. Разуч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вание упражнения «Весна, весна красная» и стихотворения Г. 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Маура «Весна», Составление плана загадки-описания о первоцвете.</w:t>
            </w:r>
          </w:p>
        </w:tc>
        <w:tc>
          <w:tcPr>
            <w:tcW w:w="1353" w:type="dxa"/>
          </w:tcPr>
          <w:p w:rsidR="00823B88" w:rsidRPr="00556034" w:rsidRDefault="00823B88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A5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Инструменты</w:t>
            </w:r>
          </w:p>
        </w:tc>
        <w:tc>
          <w:tcPr>
            <w:tcW w:w="7229" w:type="dxa"/>
          </w:tcPr>
          <w:p w:rsidR="00C81BE4" w:rsidRPr="00556034" w:rsidRDefault="00B75191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представлений об инстр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ментах и орудиях труда и трудовых действиях, соверша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мых с их помощью. Уточнение и активизация словаря по теме: «Орудия труда и 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струменты». Совершенствование грамматического строя речи, си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таксической стороны речи, навыков звукового и слогового анализа слов, составление и чтение слов. Автоматизация правильного пр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изношения и дифференциация сонорных звуков. Заучивание заг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док об орудиях труда и инструментах, скороговорок про краба, чтение стихотворения С. Маршака «Как рубанок сделал рубанок».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A5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Зоопарк</w:t>
            </w:r>
          </w:p>
        </w:tc>
        <w:tc>
          <w:tcPr>
            <w:tcW w:w="7229" w:type="dxa"/>
          </w:tcPr>
          <w:p w:rsidR="00C81BE4" w:rsidRPr="00556034" w:rsidRDefault="00292373" w:rsidP="002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Актуализация словаря по теме: «Зоопарк». Совершенствование грамматического строя речи. Закрепление представлений о диких животных, их внешнем виде, образе жизни, повадках.  Употребл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ние сущ. в дательном, винительном, творительном падеже. Уп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требление сущ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с суффиксами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- . Коррекционно-развивающие цели: развитие связной речи, зрител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ного восприятия, мышления, памяти, внимания. 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A5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Рыбы</w:t>
            </w:r>
          </w:p>
        </w:tc>
        <w:tc>
          <w:tcPr>
            <w:tcW w:w="7229" w:type="dxa"/>
          </w:tcPr>
          <w:p w:rsidR="00C81BE4" w:rsidRPr="00556034" w:rsidRDefault="00B75191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Уточнение, активизация и актуализация словаря по теме: «Аквар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умные и пресноводные рыбы». Совершенствование грамматическ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го строя речи.  Чтение «Морских ск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зок» С. 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Сахарнова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, рассказа «Добрая раковина» С. Вор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нина. Разучивание стихов о морских животных, подвижной игры «Летучая рыба», скороговорки «В оз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ре-карп, а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море-краб».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A5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1BE4" w:rsidRPr="00556034" w:rsidRDefault="003A5B23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Апрель 1</w:t>
            </w:r>
            <w:r w:rsidR="00823B88" w:rsidRPr="005560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Цветы</w:t>
            </w:r>
          </w:p>
        </w:tc>
        <w:tc>
          <w:tcPr>
            <w:tcW w:w="7229" w:type="dxa"/>
          </w:tcPr>
          <w:p w:rsidR="00C81BE4" w:rsidRPr="00556034" w:rsidRDefault="00B75191" w:rsidP="00B7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Активизация  и актуализация словаря по теме: «Цветы». Обобщ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изменениях, происходящих в живой природе весной. Развитие синтаксической стороны речи. Совершенствов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ние навыков звукового и слогового анализа и синтеза. Автоматиз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ция правильного пр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изношения  и дифференциация в свободной речевой деятельности всех поставленных звуков ранее. Рассматр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вание предметных картинок и слайдов с изображениями насек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мых. Разучивание стихотворения «На лужайке».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A5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</w:t>
            </w:r>
          </w:p>
        </w:tc>
        <w:tc>
          <w:tcPr>
            <w:tcW w:w="7229" w:type="dxa"/>
          </w:tcPr>
          <w:p w:rsidR="00292373" w:rsidRPr="00556034" w:rsidRDefault="00292373" w:rsidP="002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Уточнение и активизация словаря по теме «Лето». Совершенств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вание грамматического строя речи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относительных 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прилагательных, образов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ние однокоренных слов к слову солнце. Согласование числительных с существительными и прилагател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  <w:r w:rsidRPr="00556034">
              <w:rPr>
                <w:sz w:val="24"/>
                <w:szCs w:val="24"/>
              </w:rPr>
              <w:t xml:space="preserve"> 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рассказа по сюжетной картине. 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навыка составление предложений с союзами и предлогами.</w:t>
            </w:r>
          </w:p>
          <w:p w:rsidR="00C81BE4" w:rsidRPr="00556034" w:rsidRDefault="00292373" w:rsidP="002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 распространение их однородными определениями.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A5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Насекомые</w:t>
            </w:r>
          </w:p>
        </w:tc>
        <w:tc>
          <w:tcPr>
            <w:tcW w:w="7229" w:type="dxa"/>
          </w:tcPr>
          <w:p w:rsidR="00C81BE4" w:rsidRPr="00556034" w:rsidRDefault="00B75191" w:rsidP="00B7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Активизация  и актуализация словаря по теме: «Насекомые». Обобщение представлений об изменениях, прои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ходящих в живой природе весной. Развитие синтаксической стороны речи. Сове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шенствование навыков звуков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го и слогового анализа и синтеза. Автоматизация пр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вильного произношения  и дифференциация в свободной речевой деятельности всех поставленных звуков ранее. Рассматривание предметных картинок и слайдов с изо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ражениями насекомых. Разучивание упражнений «Зарядка» и «Стрекоза», з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гадок о насекомых.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E4" w:rsidRPr="00556034" w:rsidTr="002B605D">
        <w:tc>
          <w:tcPr>
            <w:tcW w:w="675" w:type="dxa"/>
          </w:tcPr>
          <w:p w:rsidR="00C81BE4" w:rsidRPr="00556034" w:rsidRDefault="0029237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C81BE4" w:rsidRPr="00556034" w:rsidRDefault="00823B88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A5B23" w:rsidRPr="00556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02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принадле</w:t>
            </w: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  <w:tc>
          <w:tcPr>
            <w:tcW w:w="7229" w:type="dxa"/>
          </w:tcPr>
          <w:p w:rsidR="00C81BE4" w:rsidRPr="00556034" w:rsidRDefault="00B75191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школе и школьных прина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лежностях. Расширение, уточнение, актуализация словаря по теме: «школа. Школьные принадлежности». Совершенствование навыков звук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вого и слогового анализа слов, навыков составления и чтения слов. Автоматизация правильного произношения и дифференциация всех поставленных ранее звуков в свободной речевой деятельности. Просмотр художественного фильма «Первоклассница». Разучив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ние пальчиковой гимнастики «Я выросла» и стихов В. </w:t>
            </w:r>
            <w:proofErr w:type="spell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о школьных принадлежностях.</w:t>
            </w:r>
          </w:p>
        </w:tc>
        <w:tc>
          <w:tcPr>
            <w:tcW w:w="1353" w:type="dxa"/>
          </w:tcPr>
          <w:p w:rsidR="00C81BE4" w:rsidRPr="00556034" w:rsidRDefault="00C81BE4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23" w:rsidRPr="00556034" w:rsidTr="002B605D">
        <w:tc>
          <w:tcPr>
            <w:tcW w:w="675" w:type="dxa"/>
          </w:tcPr>
          <w:p w:rsidR="003A5B23" w:rsidRPr="00556034" w:rsidRDefault="003A5B2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2127" w:type="dxa"/>
          </w:tcPr>
          <w:p w:rsidR="003A5B23" w:rsidRPr="00556034" w:rsidRDefault="003A5B23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Май 1-3 неделя</w:t>
            </w:r>
          </w:p>
        </w:tc>
        <w:tc>
          <w:tcPr>
            <w:tcW w:w="3402" w:type="dxa"/>
          </w:tcPr>
          <w:p w:rsidR="003A5B23" w:rsidRPr="00556034" w:rsidRDefault="003A5B23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7229" w:type="dxa"/>
          </w:tcPr>
          <w:p w:rsidR="003A5B23" w:rsidRPr="00556034" w:rsidRDefault="003A5B2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и умения по </w:t>
            </w:r>
            <w:proofErr w:type="gramStart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proofErr w:type="gramEnd"/>
            <w:r w:rsidRPr="00556034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пройденным за уч. год.</w:t>
            </w:r>
          </w:p>
        </w:tc>
        <w:tc>
          <w:tcPr>
            <w:tcW w:w="1353" w:type="dxa"/>
          </w:tcPr>
          <w:p w:rsidR="003A5B23" w:rsidRPr="00556034" w:rsidRDefault="003A5B2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23" w:rsidRPr="00556034" w:rsidTr="002B605D">
        <w:tc>
          <w:tcPr>
            <w:tcW w:w="675" w:type="dxa"/>
          </w:tcPr>
          <w:p w:rsidR="003A5B23" w:rsidRPr="00556034" w:rsidRDefault="003A5B2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3A5B23" w:rsidRPr="00556034" w:rsidRDefault="003A5B23" w:rsidP="005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Май 4 неделя</w:t>
            </w:r>
          </w:p>
        </w:tc>
        <w:tc>
          <w:tcPr>
            <w:tcW w:w="3402" w:type="dxa"/>
          </w:tcPr>
          <w:p w:rsidR="003A5B23" w:rsidRPr="00556034" w:rsidRDefault="003A5B23" w:rsidP="00333E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диагн</w:t>
            </w: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56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стика</w:t>
            </w:r>
          </w:p>
        </w:tc>
        <w:tc>
          <w:tcPr>
            <w:tcW w:w="7229" w:type="dxa"/>
          </w:tcPr>
          <w:p w:rsidR="003A5B23" w:rsidRPr="00556034" w:rsidRDefault="003A5B2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353" w:type="dxa"/>
          </w:tcPr>
          <w:p w:rsidR="003A5B23" w:rsidRPr="00556034" w:rsidRDefault="003A5B23" w:rsidP="0033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4EA" w:rsidRPr="00556034" w:rsidRDefault="002B605D" w:rsidP="00C70A97">
      <w:pPr>
        <w:jc w:val="center"/>
        <w:rPr>
          <w:sz w:val="24"/>
          <w:szCs w:val="24"/>
        </w:rPr>
      </w:pPr>
      <w:bookmarkStart w:id="0" w:name="_GoBack"/>
      <w:bookmarkEnd w:id="0"/>
      <w:r w:rsidRPr="00556034">
        <w:rPr>
          <w:rFonts w:ascii="Times New Roman" w:hAnsi="Times New Roman" w:cs="Times New Roman"/>
          <w:sz w:val="24"/>
          <w:szCs w:val="24"/>
        </w:rPr>
        <w:t>Всего 34 коррекционно-развивающих занятия по преодолению ОНР. Тематическое планирование составлено на основе «Программы корре</w:t>
      </w:r>
      <w:r w:rsidRPr="00556034">
        <w:rPr>
          <w:rFonts w:ascii="Times New Roman" w:hAnsi="Times New Roman" w:cs="Times New Roman"/>
          <w:sz w:val="24"/>
          <w:szCs w:val="24"/>
        </w:rPr>
        <w:t>к</w:t>
      </w:r>
      <w:r w:rsidRPr="00556034">
        <w:rPr>
          <w:rFonts w:ascii="Times New Roman" w:hAnsi="Times New Roman" w:cs="Times New Roman"/>
          <w:sz w:val="24"/>
          <w:szCs w:val="24"/>
        </w:rPr>
        <w:t xml:space="preserve">ционно-развивающей работы в логопедической группе детского сада для детей с ОНР (с 4 до 7 лет)»  </w:t>
      </w:r>
      <w:proofErr w:type="spellStart"/>
      <w:r w:rsidRPr="00556034">
        <w:rPr>
          <w:rFonts w:ascii="Times New Roman" w:hAnsi="Times New Roman" w:cs="Times New Roman"/>
          <w:sz w:val="24"/>
          <w:szCs w:val="24"/>
        </w:rPr>
        <w:t>Н.В.Нищевой</w:t>
      </w:r>
      <w:proofErr w:type="spellEnd"/>
      <w:r w:rsidRPr="00556034">
        <w:rPr>
          <w:rFonts w:ascii="Times New Roman" w:hAnsi="Times New Roman" w:cs="Times New Roman"/>
          <w:sz w:val="24"/>
          <w:szCs w:val="24"/>
        </w:rPr>
        <w:t>, с учетом профиля лог</w:t>
      </w:r>
      <w:r w:rsidRPr="00556034">
        <w:rPr>
          <w:rFonts w:ascii="Times New Roman" w:hAnsi="Times New Roman" w:cs="Times New Roman"/>
          <w:sz w:val="24"/>
          <w:szCs w:val="24"/>
        </w:rPr>
        <w:t>о</w:t>
      </w:r>
      <w:r w:rsidRPr="00556034">
        <w:rPr>
          <w:rFonts w:ascii="Times New Roman" w:hAnsi="Times New Roman" w:cs="Times New Roman"/>
          <w:sz w:val="24"/>
          <w:szCs w:val="24"/>
        </w:rPr>
        <w:t>педической группы, возраста детей.</w:t>
      </w:r>
      <w:r w:rsidR="00225282" w:rsidRPr="00556034">
        <w:rPr>
          <w:rFonts w:ascii="Times New Roman" w:hAnsi="Times New Roman" w:cs="Times New Roman"/>
          <w:sz w:val="24"/>
          <w:szCs w:val="24"/>
        </w:rPr>
        <w:t xml:space="preserve"> Для работы используются «Логопедические домашние задания для детей 5-7 лет с ОНР» Н.Э. </w:t>
      </w:r>
      <w:proofErr w:type="spellStart"/>
      <w:r w:rsidR="00225282" w:rsidRPr="00556034">
        <w:rPr>
          <w:rFonts w:ascii="Times New Roman" w:hAnsi="Times New Roman" w:cs="Times New Roman"/>
          <w:sz w:val="24"/>
          <w:szCs w:val="24"/>
        </w:rPr>
        <w:t>Теремк</w:t>
      </w:r>
      <w:r w:rsidR="00225282" w:rsidRPr="00556034">
        <w:rPr>
          <w:rFonts w:ascii="Times New Roman" w:hAnsi="Times New Roman" w:cs="Times New Roman"/>
          <w:sz w:val="24"/>
          <w:szCs w:val="24"/>
        </w:rPr>
        <w:t>о</w:t>
      </w:r>
      <w:r w:rsidR="00225282" w:rsidRPr="00556034">
        <w:rPr>
          <w:rFonts w:ascii="Times New Roman" w:hAnsi="Times New Roman" w:cs="Times New Roman"/>
          <w:sz w:val="24"/>
          <w:szCs w:val="24"/>
        </w:rPr>
        <w:t>вой</w:t>
      </w:r>
      <w:proofErr w:type="spellEnd"/>
    </w:p>
    <w:sectPr w:rsidR="00E024EA" w:rsidRPr="00556034" w:rsidSect="00333E3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AD" w:rsidRDefault="00F123AD" w:rsidP="00C70A97">
      <w:pPr>
        <w:spacing w:after="0" w:line="240" w:lineRule="auto"/>
      </w:pPr>
      <w:r>
        <w:separator/>
      </w:r>
    </w:p>
  </w:endnote>
  <w:endnote w:type="continuationSeparator" w:id="0">
    <w:p w:rsidR="00F123AD" w:rsidRDefault="00F123AD" w:rsidP="00C7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97" w:rsidRDefault="00C70A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AD" w:rsidRDefault="00F123AD" w:rsidP="00C70A97">
      <w:pPr>
        <w:spacing w:after="0" w:line="240" w:lineRule="auto"/>
      </w:pPr>
      <w:r>
        <w:separator/>
      </w:r>
    </w:p>
  </w:footnote>
  <w:footnote w:type="continuationSeparator" w:id="0">
    <w:p w:rsidR="00F123AD" w:rsidRDefault="00F123AD" w:rsidP="00C7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3B"/>
    <w:rsid w:val="000F69B5"/>
    <w:rsid w:val="00225282"/>
    <w:rsid w:val="00292373"/>
    <w:rsid w:val="002A139E"/>
    <w:rsid w:val="002B605D"/>
    <w:rsid w:val="00333E3B"/>
    <w:rsid w:val="003650B4"/>
    <w:rsid w:val="003A5B23"/>
    <w:rsid w:val="003A7424"/>
    <w:rsid w:val="00556034"/>
    <w:rsid w:val="005E6482"/>
    <w:rsid w:val="006722B7"/>
    <w:rsid w:val="00823B88"/>
    <w:rsid w:val="009A68AB"/>
    <w:rsid w:val="00A712CE"/>
    <w:rsid w:val="00B75191"/>
    <w:rsid w:val="00C70A97"/>
    <w:rsid w:val="00C81BE4"/>
    <w:rsid w:val="00CA5432"/>
    <w:rsid w:val="00D03139"/>
    <w:rsid w:val="00E024EA"/>
    <w:rsid w:val="00E13C30"/>
    <w:rsid w:val="00F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4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A97"/>
  </w:style>
  <w:style w:type="paragraph" w:styleId="a8">
    <w:name w:val="footer"/>
    <w:basedOn w:val="a"/>
    <w:link w:val="a9"/>
    <w:uiPriority w:val="99"/>
    <w:unhideWhenUsed/>
    <w:rsid w:val="00C7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4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A97"/>
  </w:style>
  <w:style w:type="paragraph" w:styleId="a8">
    <w:name w:val="footer"/>
    <w:basedOn w:val="a"/>
    <w:link w:val="a9"/>
    <w:uiPriority w:val="99"/>
    <w:unhideWhenUsed/>
    <w:rsid w:val="00C7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2012-09-25T14:04:00Z</cp:lastPrinted>
  <dcterms:created xsi:type="dcterms:W3CDTF">2011-11-27T16:35:00Z</dcterms:created>
  <dcterms:modified xsi:type="dcterms:W3CDTF">2012-11-02T11:33:00Z</dcterms:modified>
</cp:coreProperties>
</file>