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DB" w:rsidRDefault="006242E1" w:rsidP="00FD1405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                 </w:t>
      </w:r>
      <w:r w:rsidRPr="006242E1">
        <w:rPr>
          <w:rFonts w:ascii="Times New Roman" w:hAnsi="Times New Roman"/>
          <w:b/>
          <w:color w:val="000000"/>
          <w:sz w:val="32"/>
          <w:szCs w:val="32"/>
          <w:lang w:eastAsia="ru-RU"/>
        </w:rPr>
        <w:t>Измерение уровня воспитанности</w:t>
      </w:r>
    </w:p>
    <w:p w:rsidR="006242E1" w:rsidRPr="006242E1" w:rsidRDefault="006242E1" w:rsidP="00FD14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6242E1">
        <w:rPr>
          <w:rFonts w:ascii="Times New Roman" w:hAnsi="Times New Roman"/>
          <w:b/>
          <w:color w:val="000000"/>
          <w:sz w:val="28"/>
          <w:szCs w:val="28"/>
          <w:lang w:eastAsia="ru-RU"/>
        </w:rPr>
        <w:t>(Т.И. Шаламова, П.И. Третьяков, Н.П. Капустин.</w:t>
      </w:r>
      <w:proofErr w:type="gramEnd"/>
      <w:r w:rsidRPr="006242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образовательными системами. Учебное пособие для ВУЗов. - </w:t>
      </w:r>
      <w:proofErr w:type="gramStart"/>
      <w:r w:rsidRPr="006242E1">
        <w:rPr>
          <w:rFonts w:ascii="Times New Roman" w:hAnsi="Times New Roman"/>
          <w:b/>
          <w:color w:val="000000"/>
          <w:sz w:val="28"/>
          <w:szCs w:val="28"/>
          <w:lang w:eastAsia="ru-RU"/>
        </w:rPr>
        <w:t>М: ВЛАДОС, 2002.)</w:t>
      </w:r>
      <w:proofErr w:type="gramEnd"/>
    </w:p>
    <w:p w:rsidR="00FD1405" w:rsidRPr="0053063B" w:rsidRDefault="006242E1" w:rsidP="00FD1405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</w:t>
      </w:r>
      <w:r w:rsidR="0053747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Измерение уровней воспитанности учащихся проводится на основе критериев и показателей оценки воспитанности.</w:t>
      </w:r>
    </w:p>
    <w:p w:rsidR="00FD1405" w:rsidRPr="0053063B" w:rsidRDefault="0053747B" w:rsidP="00FD1405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 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Критерии оценки уровня воспитанности не возникают из ничего, сами по себе, поэтому определим вначале требования к самой методике.</w:t>
      </w:r>
    </w:p>
    <w:p w:rsidR="00FD1405" w:rsidRPr="0053063B" w:rsidRDefault="0053747B" w:rsidP="00FD1405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FD1405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Первое требование 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— связь критериев с целями воспитания. Достигается это тем, что цели воспитания переходят в крите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рии оценки уровня воспитанности. Получается следующая схе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ма: главная цель — развитие нравственного сознания, нрав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ственного самосознания и нравственных мотивов поведения затем переходят в критерий оценки — нравственная позиция, нравственное поведение.</w:t>
      </w:r>
    </w:p>
    <w:p w:rsidR="00FD1405" w:rsidRPr="0053063B" w:rsidRDefault="0053747B" w:rsidP="00FD1405">
      <w:pPr>
        <w:spacing w:after="0" w:line="240" w:lineRule="auto"/>
        <w:rPr>
          <w:rFonts w:ascii="Century Schoolbook" w:hAnsi="Century Schoolbook"/>
          <w:color w:val="000000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 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Аналогично все цели воспитания переводятся в соответству</w:t>
      </w:r>
      <w:r w:rsidR="00FD1405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ющие им критерии.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3543"/>
      </w:tblGrid>
      <w:tr w:rsidR="00FD1405" w:rsidTr="0053063B">
        <w:tc>
          <w:tcPr>
            <w:tcW w:w="1242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Степени обучения</w:t>
            </w:r>
          </w:p>
        </w:tc>
        <w:tc>
          <w:tcPr>
            <w:tcW w:w="3828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543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FD1405" w:rsidTr="0053063B">
        <w:tc>
          <w:tcPr>
            <w:tcW w:w="1242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D1405" w:rsidTr="0053063B">
        <w:tc>
          <w:tcPr>
            <w:tcW w:w="1242" w:type="dxa"/>
          </w:tcPr>
          <w:p w:rsidR="00FD1405" w:rsidRP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4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4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1405">
              <w:rPr>
                <w:rFonts w:ascii="Times New Roman" w:hAnsi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3828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любознательности</w:t>
            </w:r>
          </w:p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Уважение к школе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Трудолюбие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Бережное отношение к природе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Чувство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- человек</w:t>
            </w:r>
          </w:p>
        </w:tc>
        <w:tc>
          <w:tcPr>
            <w:tcW w:w="3543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Мое отношение к школе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Трудолюбие, прилежание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Бережное отношение к природе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Красивое в моей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 я отношусь к себе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Мои полезные привычки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D1405" w:rsidTr="0053063B">
        <w:tc>
          <w:tcPr>
            <w:tcW w:w="1242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5 -7 классы</w:t>
            </w:r>
          </w:p>
        </w:tc>
        <w:tc>
          <w:tcPr>
            <w:tcW w:w="3828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Уважение к людям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Интерес к труду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Экологическая грамотность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Эстетический вкус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- личность</w:t>
            </w:r>
          </w:p>
        </w:tc>
        <w:tc>
          <w:tcPr>
            <w:tcW w:w="3543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Эрудиция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и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Прилежание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Отношение к природе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Эстетический вкус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(отношение к себе и ко мне)</w:t>
            </w:r>
          </w:p>
        </w:tc>
      </w:tr>
      <w:tr w:rsidR="00FD1405" w:rsidTr="0053063B">
        <w:tc>
          <w:tcPr>
            <w:tcW w:w="1242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– 9 классы </w:t>
            </w:r>
          </w:p>
        </w:tc>
        <w:tc>
          <w:tcPr>
            <w:tcW w:w="3828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познавательной активности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Уважение к обществу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Потребность в труде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Экологическая 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Эстетическая 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Самоуважение.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Здоровье</w:t>
            </w:r>
          </w:p>
        </w:tc>
        <w:tc>
          <w:tcPr>
            <w:tcW w:w="3543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Эрудиция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и общество. Я и власть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Отношение к труду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и природа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Эстетический вкус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Я (отношение к себе)</w:t>
            </w:r>
          </w:p>
        </w:tc>
      </w:tr>
      <w:tr w:rsidR="00FD1405" w:rsidTr="0053063B">
        <w:tc>
          <w:tcPr>
            <w:tcW w:w="1242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– 11 классы</w:t>
            </w:r>
          </w:p>
        </w:tc>
        <w:tc>
          <w:tcPr>
            <w:tcW w:w="3828" w:type="dxa"/>
          </w:tcPr>
          <w:p w:rsidR="00FD1405" w:rsidRDefault="00FD1405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познавательной потребности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Готовность к мировоззренческому, профессиональному и личностному самоопределению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3063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потребность</w:t>
            </w:r>
            <w:r w:rsidR="005306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Гражданская позиция</w:t>
            </w:r>
            <w:r w:rsidR="005306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Эстетическое отношение к действительности</w:t>
            </w:r>
          </w:p>
        </w:tc>
        <w:tc>
          <w:tcPr>
            <w:tcW w:w="3543" w:type="dxa"/>
          </w:tcPr>
          <w:p w:rsidR="00FD1405" w:rsidRDefault="0053063B" w:rsidP="00FD1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Интеллект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Мировоззрение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Нравственность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Гражданственность</w:t>
            </w:r>
          </w:p>
        </w:tc>
      </w:tr>
    </w:tbl>
    <w:p w:rsidR="00FD1405" w:rsidRPr="00234E91" w:rsidRDefault="00FD1405" w:rsidP="00FD14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lastRenderedPageBreak/>
        <w:t xml:space="preserve">  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Каждый критерий состоит из показателей, которые дают</w:t>
      </w:r>
      <w:r w:rsidR="0053063B" w:rsidRPr="0053063B">
        <w:rPr>
          <w:rFonts w:ascii="Century Schoolbook" w:hAnsi="Century Schoolbook"/>
          <w:color w:val="000000"/>
          <w:sz w:val="24"/>
          <w:szCs w:val="24"/>
          <w:vertAlign w:val="subscript"/>
          <w:lang w:eastAsia="ru-RU"/>
        </w:rPr>
        <w:t xml:space="preserve">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информацию о связях (отношениях) ученика с объектами, отраженными в целях воспитания.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Второе требование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— доступность понимания критериев и по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 xml:space="preserve">казателей педагогами, учащимися и их родителями. Учитывая, что методика измерения уровня воспитанности учащихся является эффективным побудителем к самовоспитанию, требование доступности понимания — это путь к осознанию того, чего ждут школа, родители, наконец, общество от взрослого человека. </w:t>
      </w: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Фактически в методике заложена модель оптимального уровня воспитанного человека, а потому она, как показал эксперимент, </w:t>
      </w:r>
      <w:proofErr w:type="gram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нужна</w:t>
      </w:r>
      <w:proofErr w:type="gramEnd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прежде всего самим детям и их родителям, которые видят в ней, как и их дети, своего рода перспективу для личностного роста.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Третье требование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— требование конкретной, не нару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шающей этики человека количественной оценки, в кото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рой заключена качественная сторона вопроса — частота проявления тех или иных отношений, фиксируемая в пя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тибалльной системе, к которой привыкли и родители (сами когда-то учились), и их дети. Вот эта самая пяти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балльная система и не дает покоя критикам такого подхо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 xml:space="preserve">да. Когда-то оппонентам отвечал П.П. </w:t>
      </w:r>
      <w:proofErr w:type="spell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Блонский</w:t>
      </w:r>
      <w:proofErr w:type="spellEnd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, считав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ший, что воспитателю надо знать, сколько раз проявилось то или иное качество личности в поведении ребенка. В предлагаемой методике оценивается частота проявлений тех или иных отношений и в зависимости от этого ставит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 xml:space="preserve">ся тот или иной балл. Но это лишь одна сторона дела. </w:t>
      </w:r>
      <w:proofErr w:type="gram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Другая заключается в том, что, например, уровневый под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ход, который никто не критикует, совсем не подходит для рефлексивной методики, а балльный такую возможность предоставляет.</w:t>
      </w:r>
      <w:proofErr w:type="gramEnd"/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Четвертое требование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— методика должна быть рефлексив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ной, т. е. предоставлять возможность для сочетания внешней оценки с самооценкой (рефлексией), только в этом случае она способствует самовоспитанию, так как дает возможность срав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нить самого себя с идеальной моделью. Так, например, уча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 xml:space="preserve">щиеся 7 класса школы № </w:t>
      </w:r>
      <w:smartTag w:uri="urn:schemas-microsoft-com:office:smarttags" w:element="metricconverter">
        <w:smartTagPr>
          <w:attr w:name="ProductID" w:val="801 г"/>
        </w:smartTagPr>
        <w:r w:rsidR="0053063B" w:rsidRPr="0053063B">
          <w:rPr>
            <w:rFonts w:ascii="Century Schoolbook" w:hAnsi="Century Schoolbook"/>
            <w:color w:val="000000"/>
            <w:sz w:val="24"/>
            <w:szCs w:val="24"/>
            <w:lang w:eastAsia="ru-RU"/>
          </w:rPr>
          <w:t>801 г</w:t>
        </w:r>
      </w:smartTag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. Москвы в начале исследова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ния предложили классному руководителю проводить измере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ния каждый месяц, хотя исследование должно проводиться только один раз в году (1993). И этот и другие положитель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ные факты подтверждают значимость для детей рефлексивной методики.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Пятое требование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— системность в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отслеживании резуль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татов воспитания. Исследование уровня воспитанности про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водится один раз в год (в апреле-мае). Только при таком подходе можно видеть динамику изменений в уровнях вос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питанности и своевременно реагировать на тенденции, вно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ся изменения в воспитательный процесс. Ежегодные иссле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 xml:space="preserve">дования — это лишь один из показателей системности, </w:t>
      </w:r>
      <w:proofErr w:type="gram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хотя</w:t>
      </w:r>
      <w:proofErr w:type="gramEnd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скорее всего это систематичность. </w:t>
      </w: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Систематичность заключается в том, что отслеживаются результаты всего образовательного процесса и по всем целям воспитания. Тем самым фиксируется единство воспитания и обучения в образовательном процессе школы.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>Шестое требование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— фиксирование и хранение информации об уровнях воспитанности учащихся школы. Для этого разра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ботана карта воспитанности на весь срок обучения того или ино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го ученика (</w:t>
      </w:r>
      <w:proofErr w:type="gram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см</w:t>
      </w:r>
      <w:proofErr w:type="gramEnd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. ниже).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>Седьмое требование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— необходимо отслеживать формирова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ние мотивов нравственного порядка в системе всех отношений человека с миром.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b/>
          <w:bCs/>
          <w:color w:val="000000"/>
          <w:sz w:val="24"/>
          <w:szCs w:val="24"/>
          <w:lang w:eastAsia="ru-RU"/>
        </w:rPr>
        <w:t>Восьмое требование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— полученная информация использу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ется в качестве основы анализа результатов учебно-воспитатель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ного процесса и планирования воспитательной работы.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lastRenderedPageBreak/>
        <w:t xml:space="preserve">    </w:t>
      </w:r>
      <w:proofErr w:type="gram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Исходя из указанных требований и разработана</w:t>
      </w:r>
      <w:proofErr w:type="gramEnd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система оце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нивания уровня воспитанности ученика. Для этого под каждый критерий вводятся показатели критерия, которые дают возмож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ность участвовать в оценке и самооценке уровня воспитаннос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ти педагогу, ученику, родителю.</w:t>
      </w:r>
    </w:p>
    <w:p w:rsidR="0053063B" w:rsidRPr="0053063B" w:rsidRDefault="0053747B" w:rsidP="0053063B">
      <w:pPr>
        <w:spacing w:after="0" w:line="240" w:lineRule="auto"/>
        <w:rPr>
          <w:rFonts w:ascii="Century Schoolbook" w:hAnsi="Century Schoolbook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Для каждого ученика с 1 по 11 класс разработаны анке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ты. В анкетах содержатся критерии и показатели, по кото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рым и оценивается результат. Учащимся не сообщается, что эта анкета служит для измерения уровня воспитанности. Пе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дагог говорит, что каждый человек стремится всегда достичь лучших результатов в учебе, работе, в отношениях с людь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ми, в жизни, а потому всегда приходится задумываться над тем, как это сделать. Предлагаемая анкета поможет сориен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тироваться в этом. Далее учащиеся знакомятся с содержани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ем самой анкеты, обсуждают ее. Иногда классный руководи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тель тратит на это обсуждение два-</w:t>
      </w:r>
      <w:proofErr w:type="gramStart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три и более классных ча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сов</w:t>
      </w:r>
      <w:proofErr w:type="gramEnd"/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. Главное в том, чтобы учащиеся поняли смысл того, о чем говорится в анкете.</w:t>
      </w:r>
    </w:p>
    <w:p w:rsidR="0053063B" w:rsidRPr="00234E91" w:rsidRDefault="0053747B" w:rsidP="005306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Century Schoolbook" w:hAnsi="Century Schoolbook"/>
          <w:color w:val="000000"/>
          <w:sz w:val="24"/>
          <w:szCs w:val="24"/>
          <w:lang w:eastAsia="ru-RU"/>
        </w:rPr>
        <w:t xml:space="preserve">    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t>Приведем содержание всех анкет. Заметим, что при анке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>тировании учащихся мы расположили несколько иначе клас</w:t>
      </w:r>
      <w:r w:rsidR="0053063B" w:rsidRPr="0053063B">
        <w:rPr>
          <w:rFonts w:ascii="Century Schoolbook" w:hAnsi="Century Schoolbook"/>
          <w:color w:val="000000"/>
          <w:sz w:val="24"/>
          <w:szCs w:val="24"/>
          <w:lang w:eastAsia="ru-RU"/>
        </w:rPr>
        <w:softHyphen/>
        <w:t xml:space="preserve">сы, чем это сделано при планировании целей </w:t>
      </w:r>
      <w:r w:rsidR="0053063B" w:rsidRPr="00234E91">
        <w:rPr>
          <w:rFonts w:ascii="Times New Roman" w:hAnsi="Times New Roman"/>
          <w:color w:val="000000"/>
          <w:sz w:val="24"/>
          <w:szCs w:val="24"/>
          <w:lang w:eastAsia="ru-RU"/>
        </w:rPr>
        <w:t>воспитания. Объясняется это способностью детей воспринимать и пони</w:t>
      </w:r>
      <w:r w:rsidR="0053063B"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мать показатели в более простом или в более сложном виде.</w:t>
      </w:r>
    </w:p>
    <w:p w:rsidR="00A64F60" w:rsidRDefault="0053747B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</w:t>
      </w:r>
      <w:r w:rsidR="0053063B" w:rsidRPr="0053063B">
        <w:rPr>
          <w:rFonts w:ascii="Century Schoolbook" w:hAnsi="Century Schoolbook"/>
          <w:b/>
          <w:sz w:val="24"/>
          <w:szCs w:val="24"/>
        </w:rPr>
        <w:t>Анкета для учащихся 1 – 2 классов</w:t>
      </w:r>
    </w:p>
    <w:p w:rsidR="009134C5" w:rsidRDefault="009134C5">
      <w:pPr>
        <w:rPr>
          <w:rFonts w:ascii="Century Schoolbook" w:hAnsi="Century Schoolbook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686"/>
        <w:gridCol w:w="2410"/>
        <w:gridCol w:w="1694"/>
        <w:gridCol w:w="1815"/>
      </w:tblGrid>
      <w:tr w:rsidR="000D314B" w:rsidTr="009134C5">
        <w:trPr>
          <w:trHeight w:val="570"/>
        </w:trPr>
        <w:tc>
          <w:tcPr>
            <w:tcW w:w="3686" w:type="dxa"/>
          </w:tcPr>
          <w:p w:rsidR="0053063B" w:rsidRDefault="0053063B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Мои отношения</w:t>
            </w:r>
          </w:p>
        </w:tc>
        <w:tc>
          <w:tcPr>
            <w:tcW w:w="2410" w:type="dxa"/>
          </w:tcPr>
          <w:p w:rsidR="0053063B" w:rsidRDefault="0053063B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694" w:type="dxa"/>
          </w:tcPr>
          <w:p w:rsidR="0053063B" w:rsidRDefault="0053063B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Меня оценивает учитель</w:t>
            </w:r>
          </w:p>
        </w:tc>
        <w:tc>
          <w:tcPr>
            <w:tcW w:w="1815" w:type="dxa"/>
          </w:tcPr>
          <w:p w:rsidR="0053063B" w:rsidRDefault="0053063B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Итоговая отметка</w:t>
            </w:r>
          </w:p>
        </w:tc>
      </w:tr>
      <w:tr w:rsidR="000D314B" w:rsidTr="009134C5">
        <w:tc>
          <w:tcPr>
            <w:tcW w:w="3686" w:type="dxa"/>
          </w:tcPr>
          <w:p w:rsidR="0053063B" w:rsidRPr="0053063B" w:rsidRDefault="0053063B" w:rsidP="0053063B">
            <w:pPr>
              <w:pStyle w:val="a4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53063B">
              <w:rPr>
                <w:rFonts w:ascii="Century Schoolbook" w:hAnsi="Century Schoolbook"/>
                <w:sz w:val="24"/>
                <w:szCs w:val="24"/>
              </w:rPr>
              <w:t>Любознательность: мне интересно учиться;</w:t>
            </w:r>
            <w:r w:rsidR="000D314B">
              <w:rPr>
                <w:rFonts w:ascii="Century Schoolbook" w:hAnsi="Century Schoolbook"/>
                <w:sz w:val="24"/>
                <w:szCs w:val="24"/>
              </w:rPr>
              <w:br/>
            </w:r>
            <w:r w:rsidRPr="0053063B">
              <w:rPr>
                <w:rFonts w:ascii="Century Schoolbook" w:hAnsi="Century Schoolbook"/>
                <w:sz w:val="24"/>
                <w:szCs w:val="24"/>
              </w:rPr>
              <w:t xml:space="preserve"> люблю читать;</w:t>
            </w:r>
            <w:r w:rsidR="000D314B">
              <w:rPr>
                <w:rFonts w:ascii="Century Schoolbook" w:hAnsi="Century Schoolbook"/>
                <w:sz w:val="24"/>
                <w:szCs w:val="24"/>
              </w:rPr>
              <w:br/>
            </w:r>
            <w:r w:rsidRPr="0053063B">
              <w:rPr>
                <w:rFonts w:ascii="Century Schoolbook" w:hAnsi="Century Schoolbook"/>
                <w:sz w:val="24"/>
                <w:szCs w:val="24"/>
              </w:rPr>
              <w:t xml:space="preserve"> мне интересно находить ответы на непонятные вопросы; </w:t>
            </w:r>
            <w:r w:rsidR="000D314B">
              <w:rPr>
                <w:rFonts w:ascii="Century Schoolbook" w:hAnsi="Century Schoolbook"/>
                <w:sz w:val="24"/>
                <w:szCs w:val="24"/>
              </w:rPr>
              <w:br/>
            </w:r>
            <w:r w:rsidRPr="0053063B">
              <w:rPr>
                <w:rFonts w:ascii="Century Schoolbook" w:hAnsi="Century Schoolbook"/>
                <w:sz w:val="24"/>
                <w:szCs w:val="24"/>
              </w:rPr>
              <w:t>стремлюсь получать хорошие отметки</w:t>
            </w:r>
          </w:p>
        </w:tc>
        <w:tc>
          <w:tcPr>
            <w:tcW w:w="2410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4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D314B" w:rsidTr="009134C5">
        <w:trPr>
          <w:trHeight w:val="1765"/>
        </w:trPr>
        <w:tc>
          <w:tcPr>
            <w:tcW w:w="3686" w:type="dxa"/>
          </w:tcPr>
          <w:p w:rsidR="0053063B" w:rsidRPr="0053063B" w:rsidRDefault="0053063B" w:rsidP="0053063B">
            <w:pPr>
              <w:pStyle w:val="a4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Мое отношение к школе: 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выполняю правила для учащихся;</w:t>
            </w:r>
            <w:r w:rsidR="000D314B">
              <w:rPr>
                <w:rFonts w:ascii="Century Schoolbook" w:hAnsi="Century Schoolbook"/>
                <w:sz w:val="24"/>
                <w:szCs w:val="24"/>
              </w:rPr>
              <w:br/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добр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в отношениях с людьми;</w:t>
            </w:r>
            <w:r w:rsidR="000D314B">
              <w:rPr>
                <w:rFonts w:ascii="Century Schoolbook" w:hAnsi="Century Schoolbook"/>
                <w:sz w:val="24"/>
                <w:szCs w:val="24"/>
              </w:rPr>
              <w:br/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участвую в делах класса и школы</w:t>
            </w:r>
          </w:p>
        </w:tc>
        <w:tc>
          <w:tcPr>
            <w:tcW w:w="2410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4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D314B" w:rsidTr="009134C5">
        <w:trPr>
          <w:trHeight w:val="3853"/>
        </w:trPr>
        <w:tc>
          <w:tcPr>
            <w:tcW w:w="3686" w:type="dxa"/>
          </w:tcPr>
          <w:p w:rsidR="0053063B" w:rsidRDefault="0053063B" w:rsidP="0053063B">
            <w:pPr>
              <w:pStyle w:val="a4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Трудолюбие:</w:t>
            </w:r>
          </w:p>
          <w:p w:rsidR="0053063B" w:rsidRPr="0053063B" w:rsidRDefault="000D314B" w:rsidP="000D314B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стараюсь в учебе; внимателен; 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помогаю другим в делах и сам обращаюсь за помощью; 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мне нравится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помогать в семье выполнять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домашнюю работу;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 мне нравится дежурство в школе</w:t>
            </w:r>
          </w:p>
        </w:tc>
        <w:tc>
          <w:tcPr>
            <w:tcW w:w="2410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4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134C5" w:rsidTr="009134C5">
        <w:tc>
          <w:tcPr>
            <w:tcW w:w="3686" w:type="dxa"/>
          </w:tcPr>
          <w:p w:rsidR="009134C5" w:rsidRDefault="009134C5" w:rsidP="00D2316A">
            <w:pPr>
              <w:pStyle w:val="a4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Мои отношения</w:t>
            </w:r>
          </w:p>
        </w:tc>
        <w:tc>
          <w:tcPr>
            <w:tcW w:w="2410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694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Меня оценивает учитель</w:t>
            </w:r>
          </w:p>
        </w:tc>
        <w:tc>
          <w:tcPr>
            <w:tcW w:w="1815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Итоговая отметка</w:t>
            </w:r>
          </w:p>
        </w:tc>
      </w:tr>
      <w:tr w:rsidR="000D314B" w:rsidTr="009134C5">
        <w:tc>
          <w:tcPr>
            <w:tcW w:w="3686" w:type="dxa"/>
          </w:tcPr>
          <w:p w:rsidR="0053063B" w:rsidRPr="000D314B" w:rsidRDefault="000D314B" w:rsidP="000D314B">
            <w:pPr>
              <w:pStyle w:val="a4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Бережное отношение к природе: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к земле; 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к растениям;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 к животным</w:t>
            </w:r>
          </w:p>
        </w:tc>
        <w:tc>
          <w:tcPr>
            <w:tcW w:w="2410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4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D314B" w:rsidTr="009134C5">
        <w:tc>
          <w:tcPr>
            <w:tcW w:w="3686" w:type="dxa"/>
          </w:tcPr>
          <w:p w:rsidR="0053063B" w:rsidRPr="000D314B" w:rsidRDefault="000D314B" w:rsidP="000D314B">
            <w:pPr>
              <w:pStyle w:val="a4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Красивое в моей жизни: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аккуратен в делах;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опрятен в одежде;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нравится все красивое вокруг меня;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 я вежлив в отношениях с людьми</w:t>
            </w:r>
            <w:proofErr w:type="gramEnd"/>
          </w:p>
        </w:tc>
        <w:tc>
          <w:tcPr>
            <w:tcW w:w="2410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4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0D314B" w:rsidTr="009134C5">
        <w:tc>
          <w:tcPr>
            <w:tcW w:w="3686" w:type="dxa"/>
          </w:tcPr>
          <w:p w:rsidR="0053063B" w:rsidRPr="000D314B" w:rsidRDefault="000D314B" w:rsidP="000D314B">
            <w:pPr>
              <w:pStyle w:val="a4"/>
              <w:numPr>
                <w:ilvl w:val="0"/>
                <w:numId w:val="3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Как я отношусь к себе: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управляю собой; соблюдаю санитарно-гигиенические правила ухода за собой;  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меня нет вредных привычек</w:t>
            </w:r>
          </w:p>
        </w:tc>
        <w:tc>
          <w:tcPr>
            <w:tcW w:w="2410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4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063B" w:rsidRDefault="0053063B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53063B" w:rsidRDefault="0053063B">
      <w:pPr>
        <w:rPr>
          <w:rFonts w:ascii="Century Schoolbook" w:hAnsi="Century Schoolbook"/>
          <w:sz w:val="24"/>
          <w:szCs w:val="24"/>
        </w:rPr>
      </w:pPr>
    </w:p>
    <w:p w:rsidR="009134C5" w:rsidRDefault="009134C5">
      <w:pPr>
        <w:rPr>
          <w:rFonts w:ascii="Century Schoolbook" w:hAnsi="Century Schoolbook"/>
          <w:b/>
          <w:sz w:val="24"/>
          <w:szCs w:val="24"/>
        </w:rPr>
      </w:pPr>
      <w:r w:rsidRPr="009134C5">
        <w:rPr>
          <w:rFonts w:ascii="Century Schoolbook" w:hAnsi="Century Schoolbook"/>
          <w:b/>
          <w:sz w:val="24"/>
          <w:szCs w:val="24"/>
        </w:rPr>
        <w:t>Анкета для учащихся 3 – 5 классов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276"/>
        <w:gridCol w:w="1701"/>
        <w:gridCol w:w="1701"/>
        <w:gridCol w:w="1241"/>
      </w:tblGrid>
      <w:tr w:rsidR="009134C5" w:rsidTr="008042DC">
        <w:trPr>
          <w:trHeight w:val="1166"/>
        </w:trPr>
        <w:tc>
          <w:tcPr>
            <w:tcW w:w="3652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Мои отношения</w:t>
            </w:r>
          </w:p>
        </w:tc>
        <w:tc>
          <w:tcPr>
            <w:tcW w:w="1276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оцениваю себя</w:t>
            </w:r>
          </w:p>
        </w:tc>
        <w:tc>
          <w:tcPr>
            <w:tcW w:w="1701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Я оцениваю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себя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меня оценивают родители</w:t>
            </w:r>
          </w:p>
        </w:tc>
        <w:tc>
          <w:tcPr>
            <w:tcW w:w="1701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Оценка классного руководителя</w:t>
            </w:r>
          </w:p>
        </w:tc>
        <w:tc>
          <w:tcPr>
            <w:tcW w:w="1241" w:type="dxa"/>
          </w:tcPr>
          <w:p w:rsidR="009134C5" w:rsidRDefault="009134C5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Итоговая отметка</w:t>
            </w:r>
          </w:p>
        </w:tc>
      </w:tr>
      <w:tr w:rsidR="009134C5" w:rsidTr="008042DC">
        <w:tc>
          <w:tcPr>
            <w:tcW w:w="3652" w:type="dxa"/>
          </w:tcPr>
          <w:p w:rsidR="009134C5" w:rsidRPr="009134C5" w:rsidRDefault="009134C5" w:rsidP="009134C5">
            <w:pPr>
              <w:pStyle w:val="a4"/>
              <w:numPr>
                <w:ilvl w:val="0"/>
                <w:numId w:val="4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9134C5">
              <w:rPr>
                <w:rFonts w:ascii="Century Schoolbook" w:hAnsi="Century Schoolbook"/>
                <w:sz w:val="24"/>
                <w:szCs w:val="24"/>
              </w:rPr>
              <w:t>Любознательность: мне интересно учиться;</w:t>
            </w:r>
            <w:r w:rsidRPr="009134C5">
              <w:rPr>
                <w:rFonts w:ascii="Century Schoolbook" w:hAnsi="Century Schoolbook"/>
                <w:sz w:val="24"/>
                <w:szCs w:val="24"/>
              </w:rPr>
              <w:br/>
              <w:t xml:space="preserve"> люблю читать;</w:t>
            </w:r>
            <w:r w:rsidRPr="009134C5">
              <w:rPr>
                <w:rFonts w:ascii="Century Schoolbook" w:hAnsi="Century Schoolbook"/>
                <w:sz w:val="24"/>
                <w:szCs w:val="24"/>
              </w:rPr>
              <w:br/>
              <w:t xml:space="preserve"> мне интересно находить ответы на </w:t>
            </w:r>
            <w:r w:rsidRPr="009134C5">
              <w:rPr>
                <w:rFonts w:ascii="Century Schoolbook" w:hAnsi="Century Schoolbook"/>
                <w:sz w:val="24"/>
                <w:szCs w:val="24"/>
              </w:rPr>
              <w:lastRenderedPageBreak/>
              <w:t xml:space="preserve">непонятные вопросы; </w:t>
            </w:r>
            <w:r w:rsidRPr="009134C5">
              <w:rPr>
                <w:rFonts w:ascii="Century Schoolbook" w:hAnsi="Century Schoolbook"/>
                <w:sz w:val="24"/>
                <w:szCs w:val="24"/>
              </w:rPr>
              <w:br/>
              <w:t>стремлюсь получать хорошие отметки</w:t>
            </w:r>
          </w:p>
        </w:tc>
        <w:tc>
          <w:tcPr>
            <w:tcW w:w="1276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134C5" w:rsidTr="008042DC">
        <w:tc>
          <w:tcPr>
            <w:tcW w:w="3652" w:type="dxa"/>
          </w:tcPr>
          <w:p w:rsidR="009134C5" w:rsidRDefault="009134C5" w:rsidP="009134C5">
            <w:pPr>
              <w:pStyle w:val="a4"/>
              <w:numPr>
                <w:ilvl w:val="0"/>
                <w:numId w:val="4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Прилежание:</w:t>
            </w:r>
          </w:p>
          <w:p w:rsidR="009134C5" w:rsidRPr="009134C5" w:rsidRDefault="009134C5" w:rsidP="009134C5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стараюсь в учебе;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внимателен;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самостоятелен;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Помогаю другим и сам обращаюсь за помощью;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нравится самообслуживание в школе и дома</w:t>
            </w:r>
          </w:p>
        </w:tc>
        <w:tc>
          <w:tcPr>
            <w:tcW w:w="1276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9134C5" w:rsidRDefault="009134C5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042DC" w:rsidTr="008042DC">
        <w:tc>
          <w:tcPr>
            <w:tcW w:w="3652" w:type="dxa"/>
          </w:tcPr>
          <w:p w:rsidR="008042DC" w:rsidRDefault="008042DC" w:rsidP="00D2316A">
            <w:pPr>
              <w:pStyle w:val="a4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Мои отношения</w:t>
            </w:r>
          </w:p>
        </w:tc>
        <w:tc>
          <w:tcPr>
            <w:tcW w:w="1276" w:type="dxa"/>
          </w:tcPr>
          <w:p w:rsidR="008042DC" w:rsidRDefault="008042DC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оцениваю себя</w:t>
            </w:r>
          </w:p>
        </w:tc>
        <w:tc>
          <w:tcPr>
            <w:tcW w:w="1701" w:type="dxa"/>
          </w:tcPr>
          <w:p w:rsidR="008042DC" w:rsidRDefault="008042DC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Я оцениваю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себя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меня оценивают родители</w:t>
            </w:r>
          </w:p>
        </w:tc>
        <w:tc>
          <w:tcPr>
            <w:tcW w:w="1701" w:type="dxa"/>
          </w:tcPr>
          <w:p w:rsidR="008042DC" w:rsidRDefault="008042DC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Оценка классного руководителя</w:t>
            </w:r>
          </w:p>
        </w:tc>
        <w:tc>
          <w:tcPr>
            <w:tcW w:w="1241" w:type="dxa"/>
          </w:tcPr>
          <w:p w:rsidR="008042DC" w:rsidRDefault="008042DC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Итоговая отметка</w:t>
            </w:r>
          </w:p>
        </w:tc>
      </w:tr>
      <w:tr w:rsidR="008042DC" w:rsidTr="008042DC">
        <w:tc>
          <w:tcPr>
            <w:tcW w:w="3652" w:type="dxa"/>
          </w:tcPr>
          <w:p w:rsidR="008042DC" w:rsidRDefault="008042DC" w:rsidP="009134C5">
            <w:pPr>
              <w:pStyle w:val="a4"/>
              <w:numPr>
                <w:ilvl w:val="0"/>
                <w:numId w:val="4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и школа: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выполняю устав школы;</w:t>
            </w:r>
          </w:p>
          <w:p w:rsidR="008042DC" w:rsidRDefault="008042DC" w:rsidP="009134C5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выполняю правила для учащихся;</w:t>
            </w:r>
          </w:p>
          <w:p w:rsidR="008042DC" w:rsidRDefault="008042DC" w:rsidP="009134C5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выполняю правила внутреннего распорядка;</w:t>
            </w:r>
          </w:p>
          <w:p w:rsidR="008042DC" w:rsidRPr="009134C5" w:rsidRDefault="008042DC" w:rsidP="009134C5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участвую в делах класса и школы;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добр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в отношении с людьми;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справедлив в отношении с людьми</w:t>
            </w:r>
          </w:p>
        </w:tc>
        <w:tc>
          <w:tcPr>
            <w:tcW w:w="1276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 w:rsidP="00D66A6E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042DC" w:rsidTr="008042DC">
        <w:tc>
          <w:tcPr>
            <w:tcW w:w="3652" w:type="dxa"/>
          </w:tcPr>
          <w:p w:rsidR="008042DC" w:rsidRPr="008042DC" w:rsidRDefault="008042DC" w:rsidP="008042DC">
            <w:pPr>
              <w:pStyle w:val="a4"/>
              <w:numPr>
                <w:ilvl w:val="0"/>
                <w:numId w:val="4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Отношение к природе: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берегу землю;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берегу растения;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берегу животных;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берегу природу</w:t>
            </w:r>
          </w:p>
        </w:tc>
        <w:tc>
          <w:tcPr>
            <w:tcW w:w="1276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042DC" w:rsidTr="008042DC">
        <w:tc>
          <w:tcPr>
            <w:tcW w:w="3652" w:type="dxa"/>
          </w:tcPr>
          <w:p w:rsidR="008042DC" w:rsidRDefault="008042DC" w:rsidP="008042DC">
            <w:pPr>
              <w:pStyle w:val="a4"/>
              <w:numPr>
                <w:ilvl w:val="0"/>
                <w:numId w:val="4"/>
              </w:numPr>
              <w:rPr>
                <w:rFonts w:ascii="Century Schoolbook" w:hAnsi="Century Schoolbook"/>
                <w:sz w:val="24"/>
                <w:szCs w:val="24"/>
              </w:rPr>
            </w:pP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в моей жизни: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аккуратен и опрятен;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соблюдаю культуру поведения;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ценю красоту в своих делах;</w:t>
            </w:r>
          </w:p>
          <w:p w:rsidR="008042DC" w:rsidRPr="008042DC" w:rsidRDefault="008042DC" w:rsidP="008042DC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вижу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в жизни</w:t>
            </w:r>
          </w:p>
        </w:tc>
        <w:tc>
          <w:tcPr>
            <w:tcW w:w="1276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8042DC" w:rsidTr="008042DC">
        <w:tc>
          <w:tcPr>
            <w:tcW w:w="3652" w:type="dxa"/>
          </w:tcPr>
          <w:p w:rsidR="008042DC" w:rsidRPr="008042DC" w:rsidRDefault="008042DC" w:rsidP="008042DC">
            <w:pPr>
              <w:pStyle w:val="a4"/>
              <w:numPr>
                <w:ilvl w:val="0"/>
                <w:numId w:val="4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(отношение к себе):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управляю собой, своим поведением;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соблюдаю санитарно-гигиенические </w:t>
            </w: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правила ухода за собой;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забочусь о своем здоровье;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умею правильно распределить время учебы и отдыха;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 меня нет вредных привычек;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 меня полезные привычки</w:t>
            </w:r>
          </w:p>
        </w:tc>
        <w:tc>
          <w:tcPr>
            <w:tcW w:w="1276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41" w:type="dxa"/>
          </w:tcPr>
          <w:p w:rsidR="008042DC" w:rsidRDefault="008042DC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9134C5" w:rsidRDefault="008042DC">
      <w:pPr>
        <w:rPr>
          <w:rFonts w:ascii="Century Schoolbook" w:hAnsi="Century Schoolbook"/>
          <w:b/>
          <w:sz w:val="24"/>
          <w:szCs w:val="24"/>
        </w:rPr>
      </w:pPr>
      <w:r w:rsidRPr="008042DC">
        <w:rPr>
          <w:rFonts w:ascii="Century Schoolbook" w:hAnsi="Century Schoolbook"/>
          <w:b/>
          <w:sz w:val="24"/>
          <w:szCs w:val="24"/>
        </w:rPr>
        <w:lastRenderedPageBreak/>
        <w:t xml:space="preserve"> Анкета для учащихся 6 – 9 классов</w:t>
      </w:r>
    </w:p>
    <w:tbl>
      <w:tblPr>
        <w:tblStyle w:val="a3"/>
        <w:tblW w:w="0" w:type="auto"/>
        <w:tblLayout w:type="fixed"/>
        <w:tblLook w:val="04A0"/>
      </w:tblPr>
      <w:tblGrid>
        <w:gridCol w:w="6062"/>
        <w:gridCol w:w="850"/>
        <w:gridCol w:w="709"/>
        <w:gridCol w:w="1134"/>
        <w:gridCol w:w="816"/>
      </w:tblGrid>
      <w:tr w:rsidR="00496444" w:rsidTr="00496444">
        <w:trPr>
          <w:trHeight w:val="1689"/>
        </w:trPr>
        <w:tc>
          <w:tcPr>
            <w:tcW w:w="6062" w:type="dxa"/>
          </w:tcPr>
          <w:p w:rsidR="004C19BD" w:rsidRDefault="004C19BD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Качество личности и отношения</w:t>
            </w:r>
          </w:p>
        </w:tc>
        <w:tc>
          <w:tcPr>
            <w:tcW w:w="850" w:type="dxa"/>
          </w:tcPr>
          <w:p w:rsidR="004C19BD" w:rsidRDefault="004C19BD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</w:tcPr>
          <w:p w:rsidR="004C19BD" w:rsidRDefault="004C19BD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Оценка родителей</w:t>
            </w:r>
          </w:p>
        </w:tc>
        <w:tc>
          <w:tcPr>
            <w:tcW w:w="1134" w:type="dxa"/>
          </w:tcPr>
          <w:p w:rsidR="004C19BD" w:rsidRDefault="004C19BD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Оценка классного руководителя</w:t>
            </w:r>
          </w:p>
        </w:tc>
        <w:tc>
          <w:tcPr>
            <w:tcW w:w="816" w:type="dxa"/>
          </w:tcPr>
          <w:p w:rsidR="004C19BD" w:rsidRDefault="004C19BD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Итоговая отметка</w:t>
            </w:r>
          </w:p>
        </w:tc>
      </w:tr>
      <w:tr w:rsidR="00496444" w:rsidTr="00496444">
        <w:tc>
          <w:tcPr>
            <w:tcW w:w="6062" w:type="dxa"/>
          </w:tcPr>
          <w:p w:rsidR="004C19BD" w:rsidRPr="004C19BD" w:rsidRDefault="004C19BD" w:rsidP="004C19BD">
            <w:pPr>
              <w:pStyle w:val="a4"/>
              <w:numPr>
                <w:ilvl w:val="0"/>
                <w:numId w:val="5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Эрудиция (начитанность и глубокие познания какой-либо области науки):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прочность и глубина знаний;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культура речи;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доказательность и аргументированность суждений;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сообразительность;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использование дополнительных источников</w:t>
            </w:r>
          </w:p>
        </w:tc>
        <w:tc>
          <w:tcPr>
            <w:tcW w:w="850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496444" w:rsidTr="00496444">
        <w:tc>
          <w:tcPr>
            <w:tcW w:w="6062" w:type="dxa"/>
          </w:tcPr>
          <w:p w:rsidR="004C19BD" w:rsidRDefault="004C19BD" w:rsidP="004C19BD">
            <w:pPr>
              <w:pStyle w:val="a4"/>
              <w:numPr>
                <w:ilvl w:val="0"/>
                <w:numId w:val="5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и общество (Отношение к общественным нормам, закону и власти):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выполнение устава школы;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выполнение правил для учащихся;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выполнение правил внутреннего распорядка;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следование нормам и правилам человеческого общежития;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милосердие как противоположность жестокости;</w:t>
            </w:r>
          </w:p>
          <w:p w:rsidR="004C19BD" w:rsidRPr="004C19BD" w:rsidRDefault="004C19BD" w:rsidP="004C19BD">
            <w:pPr>
              <w:pStyle w:val="a4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участие в жизни класса и школы</w:t>
            </w:r>
          </w:p>
        </w:tc>
        <w:tc>
          <w:tcPr>
            <w:tcW w:w="850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496444" w:rsidTr="00496444">
        <w:tc>
          <w:tcPr>
            <w:tcW w:w="6062" w:type="dxa"/>
          </w:tcPr>
          <w:p w:rsidR="004C19BD" w:rsidRPr="004C19BD" w:rsidRDefault="004C19BD" w:rsidP="004C19BD">
            <w:pPr>
              <w:pStyle w:val="a4"/>
              <w:numPr>
                <w:ilvl w:val="0"/>
                <w:numId w:val="5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Отношение к труду: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старательность и добросовестность;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самостоятельность;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внимательность;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бережливость;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привычка к самообслуживанию</w:t>
            </w:r>
          </w:p>
        </w:tc>
        <w:tc>
          <w:tcPr>
            <w:tcW w:w="850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496444" w:rsidTr="00496444">
        <w:tc>
          <w:tcPr>
            <w:tcW w:w="6062" w:type="dxa"/>
          </w:tcPr>
          <w:p w:rsidR="004C19BD" w:rsidRPr="004C19BD" w:rsidRDefault="004C19BD" w:rsidP="004C19BD">
            <w:pPr>
              <w:pStyle w:val="a4"/>
              <w:numPr>
                <w:ilvl w:val="0"/>
                <w:numId w:val="5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и природа (отношение к природе):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бережливость к земле;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бережливость к растениям;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бережливость к животным;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сохранность природы в повседневной жизнедеятельности и труде</w:t>
            </w:r>
          </w:p>
        </w:tc>
        <w:tc>
          <w:tcPr>
            <w:tcW w:w="850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496444" w:rsidTr="00496444">
        <w:tc>
          <w:tcPr>
            <w:tcW w:w="6062" w:type="dxa"/>
          </w:tcPr>
          <w:p w:rsidR="004C19BD" w:rsidRPr="00D821D4" w:rsidRDefault="004C19BD" w:rsidP="00D821D4">
            <w:pPr>
              <w:pStyle w:val="a4"/>
              <w:numPr>
                <w:ilvl w:val="0"/>
                <w:numId w:val="5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D821D4">
              <w:rPr>
                <w:rFonts w:ascii="Century Schoolbook" w:hAnsi="Century Schoolbook"/>
                <w:sz w:val="24"/>
                <w:szCs w:val="24"/>
              </w:rPr>
              <w:lastRenderedPageBreak/>
              <w:t xml:space="preserve">Эстетический вкус (отношение к </w:t>
            </w:r>
            <w:proofErr w:type="gramStart"/>
            <w:r w:rsidRPr="00D821D4">
              <w:rPr>
                <w:rFonts w:ascii="Century Schoolbook" w:hAnsi="Century Schoolbook"/>
                <w:sz w:val="24"/>
                <w:szCs w:val="24"/>
              </w:rPr>
              <w:t>прекрасному</w:t>
            </w:r>
            <w:proofErr w:type="gramEnd"/>
            <w:r w:rsidRPr="00D821D4">
              <w:rPr>
                <w:rFonts w:ascii="Century Schoolbook" w:hAnsi="Century Schoolbook"/>
                <w:sz w:val="24"/>
                <w:szCs w:val="24"/>
              </w:rPr>
              <w:t>):</w:t>
            </w:r>
            <w:r w:rsidRPr="00D821D4">
              <w:rPr>
                <w:rFonts w:ascii="Century Schoolbook" w:hAnsi="Century Schoolbook"/>
                <w:sz w:val="24"/>
                <w:szCs w:val="24"/>
              </w:rPr>
              <w:br/>
              <w:t>актуальность и опрятность;</w:t>
            </w:r>
            <w:r w:rsidRPr="00D821D4">
              <w:rPr>
                <w:rFonts w:ascii="Century Schoolbook" w:hAnsi="Century Schoolbook"/>
                <w:sz w:val="24"/>
                <w:szCs w:val="24"/>
              </w:rPr>
              <w:br/>
            </w:r>
            <w:r w:rsidR="00D821D4" w:rsidRPr="00D821D4">
              <w:rPr>
                <w:rFonts w:ascii="Century Schoolbook" w:hAnsi="Century Schoolbook"/>
                <w:sz w:val="24"/>
                <w:szCs w:val="24"/>
              </w:rPr>
              <w:t>культурные привычки в жизни;</w:t>
            </w:r>
            <w:r w:rsidR="00D821D4" w:rsidRPr="00D821D4">
              <w:rPr>
                <w:rFonts w:ascii="Century Schoolbook" w:hAnsi="Century Schoolbook"/>
                <w:sz w:val="24"/>
                <w:szCs w:val="24"/>
              </w:rPr>
              <w:br/>
              <w:t>внесение эстетики в жизнедеятельность;</w:t>
            </w:r>
            <w:r w:rsidR="00D821D4" w:rsidRPr="00D821D4">
              <w:rPr>
                <w:rFonts w:ascii="Century Schoolbook" w:hAnsi="Century Schoolbook"/>
                <w:sz w:val="24"/>
                <w:szCs w:val="24"/>
              </w:rPr>
              <w:br/>
              <w:t>умение находить прекрасное в жизни;</w:t>
            </w:r>
            <w:r w:rsidR="00D821D4" w:rsidRPr="00D821D4">
              <w:rPr>
                <w:rFonts w:ascii="Century Schoolbook" w:hAnsi="Century Schoolbook"/>
                <w:sz w:val="24"/>
                <w:szCs w:val="24"/>
              </w:rPr>
              <w:br/>
              <w:t>посещение культурных центров</w:t>
            </w:r>
          </w:p>
        </w:tc>
        <w:tc>
          <w:tcPr>
            <w:tcW w:w="850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496444" w:rsidTr="00496444">
        <w:tc>
          <w:tcPr>
            <w:tcW w:w="6062" w:type="dxa"/>
          </w:tcPr>
          <w:p w:rsidR="004C19BD" w:rsidRPr="00D821D4" w:rsidRDefault="00D821D4" w:rsidP="00D821D4">
            <w:pPr>
              <w:pStyle w:val="a4"/>
              <w:numPr>
                <w:ilvl w:val="0"/>
                <w:numId w:val="5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(отношение к себе):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управляю собой, своим поведением;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</w:r>
            <w:r w:rsidR="00496444">
              <w:rPr>
                <w:rFonts w:ascii="Century Schoolbook" w:hAnsi="Century Schoolbook"/>
                <w:sz w:val="24"/>
                <w:szCs w:val="24"/>
              </w:rPr>
              <w:t>умею организовывать свое время;</w:t>
            </w:r>
            <w:r w:rsidR="00496444">
              <w:rPr>
                <w:rFonts w:ascii="Century Schoolbook" w:hAnsi="Century Schoolbook"/>
                <w:sz w:val="24"/>
                <w:szCs w:val="24"/>
              </w:rPr>
              <w:br/>
              <w:t>соблюдаю правила личной гигиены;</w:t>
            </w:r>
            <w:r w:rsidR="00496444">
              <w:rPr>
                <w:rFonts w:ascii="Century Schoolbook" w:hAnsi="Century Schoolbook"/>
                <w:sz w:val="24"/>
                <w:szCs w:val="24"/>
              </w:rPr>
              <w:br/>
              <w:t>забочусь о здоровье;</w:t>
            </w:r>
            <w:r w:rsidR="00496444">
              <w:rPr>
                <w:rFonts w:ascii="Century Schoolbook" w:hAnsi="Century Schoolbook"/>
                <w:sz w:val="24"/>
                <w:szCs w:val="24"/>
              </w:rPr>
              <w:br/>
              <w:t>полезные привычки</w:t>
            </w:r>
          </w:p>
        </w:tc>
        <w:tc>
          <w:tcPr>
            <w:tcW w:w="850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:rsidR="004C19BD" w:rsidRDefault="004C19BD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8042DC" w:rsidRDefault="00496444">
      <w:pPr>
        <w:rPr>
          <w:rFonts w:ascii="Century Schoolbook" w:hAnsi="Century Schoolbook"/>
          <w:b/>
          <w:sz w:val="24"/>
          <w:szCs w:val="24"/>
        </w:rPr>
      </w:pPr>
      <w:r w:rsidRPr="00496444">
        <w:rPr>
          <w:rFonts w:ascii="Century Schoolbook" w:hAnsi="Century Schoolbook"/>
          <w:b/>
          <w:sz w:val="24"/>
          <w:szCs w:val="24"/>
        </w:rPr>
        <w:t>Анкета для учащихся 10 – 11 классов или профессиональных училищ «Система ценностных ориентаций и ожиданий»</w:t>
      </w:r>
    </w:p>
    <w:tbl>
      <w:tblPr>
        <w:tblStyle w:val="a3"/>
        <w:tblW w:w="0" w:type="auto"/>
        <w:tblLook w:val="04A0"/>
      </w:tblPr>
      <w:tblGrid>
        <w:gridCol w:w="6487"/>
        <w:gridCol w:w="567"/>
        <w:gridCol w:w="709"/>
        <w:gridCol w:w="1134"/>
        <w:gridCol w:w="674"/>
      </w:tblGrid>
      <w:tr w:rsidR="00B701E5" w:rsidTr="00D2316A">
        <w:trPr>
          <w:cantSplit/>
          <w:trHeight w:val="2822"/>
        </w:trPr>
        <w:tc>
          <w:tcPr>
            <w:tcW w:w="6487" w:type="dxa"/>
          </w:tcPr>
          <w:p w:rsidR="00496444" w:rsidRPr="00496444" w:rsidRDefault="00496444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Критерии оценки и показатели</w:t>
            </w:r>
          </w:p>
        </w:tc>
        <w:tc>
          <w:tcPr>
            <w:tcW w:w="567" w:type="dxa"/>
            <w:textDirection w:val="btLr"/>
          </w:tcPr>
          <w:p w:rsidR="00496444" w:rsidRPr="00496444" w:rsidRDefault="00496444" w:rsidP="00496444">
            <w:pPr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 w:rsidRPr="00496444">
              <w:rPr>
                <w:rFonts w:ascii="Century Schoolbook" w:hAnsi="Century Schoolbook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  <w:textDirection w:val="btLr"/>
          </w:tcPr>
          <w:p w:rsidR="00496444" w:rsidRPr="00496444" w:rsidRDefault="00496444" w:rsidP="00496444">
            <w:pPr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Оценка родителей</w:t>
            </w:r>
          </w:p>
        </w:tc>
        <w:tc>
          <w:tcPr>
            <w:tcW w:w="1134" w:type="dxa"/>
            <w:textDirection w:val="btLr"/>
          </w:tcPr>
          <w:p w:rsidR="00496444" w:rsidRPr="00496444" w:rsidRDefault="00496444" w:rsidP="00496444">
            <w:pPr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 w:rsidRPr="00496444">
              <w:rPr>
                <w:rFonts w:ascii="Century Schoolbook" w:hAnsi="Century Schoolbook"/>
                <w:sz w:val="24"/>
                <w:szCs w:val="24"/>
              </w:rPr>
              <w:t>Оценка экспертной группы или классного руководителя</w:t>
            </w:r>
          </w:p>
        </w:tc>
        <w:tc>
          <w:tcPr>
            <w:tcW w:w="674" w:type="dxa"/>
            <w:textDirection w:val="btLr"/>
          </w:tcPr>
          <w:p w:rsidR="00496444" w:rsidRPr="00496444" w:rsidRDefault="00496444" w:rsidP="00496444">
            <w:pPr>
              <w:ind w:left="113" w:right="113"/>
              <w:rPr>
                <w:rFonts w:ascii="Century Schoolbook" w:hAnsi="Century Schoolbook"/>
                <w:sz w:val="24"/>
                <w:szCs w:val="24"/>
              </w:rPr>
            </w:pPr>
            <w:r w:rsidRPr="00496444">
              <w:rPr>
                <w:rFonts w:ascii="Century Schoolbook" w:hAnsi="Century Schoolbook"/>
                <w:sz w:val="24"/>
                <w:szCs w:val="24"/>
              </w:rPr>
              <w:t>Итоговая оценка</w:t>
            </w:r>
          </w:p>
        </w:tc>
      </w:tr>
      <w:tr w:rsidR="00B701E5" w:rsidTr="00D2316A">
        <w:tc>
          <w:tcPr>
            <w:tcW w:w="6487" w:type="dxa"/>
          </w:tcPr>
          <w:p w:rsidR="00496444" w:rsidRPr="00496444" w:rsidRDefault="00496444" w:rsidP="00496444">
            <w:pPr>
              <w:pStyle w:val="a4"/>
              <w:numPr>
                <w:ilvl w:val="0"/>
                <w:numId w:val="6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Интеллектуальный уровень: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эрудиция;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культура речи;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логика и операциональность </w:t>
            </w:r>
            <w:r w:rsidR="00B701E5">
              <w:rPr>
                <w:rFonts w:ascii="Century Schoolbook" w:hAnsi="Century Schoolbook"/>
                <w:sz w:val="24"/>
                <w:szCs w:val="24"/>
              </w:rPr>
              <w:t>мышления (анализ, синтез, систематизация, обобщение, доказательность, аргументированность, самостоятельность в суждениях);</w:t>
            </w:r>
            <w:r w:rsidR="00B701E5">
              <w:rPr>
                <w:rFonts w:ascii="Century Schoolbook" w:hAnsi="Century Schoolbook"/>
                <w:sz w:val="24"/>
                <w:szCs w:val="24"/>
              </w:rPr>
              <w:br/>
              <w:t xml:space="preserve">нравственная направленность интеллекта (нравственные мотивы в позиции и поведении) </w:t>
            </w:r>
          </w:p>
        </w:tc>
        <w:tc>
          <w:tcPr>
            <w:tcW w:w="567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B701E5" w:rsidTr="00D2316A">
        <w:tc>
          <w:tcPr>
            <w:tcW w:w="6487" w:type="dxa"/>
          </w:tcPr>
          <w:p w:rsidR="00496444" w:rsidRPr="00B701E5" w:rsidRDefault="00B701E5" w:rsidP="00B701E5">
            <w:pPr>
              <w:pStyle w:val="a4"/>
              <w:numPr>
                <w:ilvl w:val="0"/>
                <w:numId w:val="6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701E5">
              <w:rPr>
                <w:rFonts w:ascii="Century Schoolbook" w:hAnsi="Century Schoolbook"/>
                <w:sz w:val="24"/>
                <w:szCs w:val="24"/>
              </w:rPr>
              <w:t>Миро</w:t>
            </w:r>
            <w:r>
              <w:rPr>
                <w:rFonts w:ascii="Century Schoolbook" w:hAnsi="Century Schoolbook"/>
                <w:sz w:val="24"/>
                <w:szCs w:val="24"/>
              </w:rPr>
              <w:t>воззрение: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понимание целостности и единства развития человека, природы и общества;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осознание созидающей роли человека в преобразовании окружающей действительностей морали как стремлении следовать морали в системе отношений с окружающим миром;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готовность к личностному и профессиональному самоопределению</w:t>
            </w:r>
          </w:p>
        </w:tc>
        <w:tc>
          <w:tcPr>
            <w:tcW w:w="567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B701E5" w:rsidTr="00D2316A">
        <w:tc>
          <w:tcPr>
            <w:tcW w:w="6487" w:type="dxa"/>
          </w:tcPr>
          <w:p w:rsidR="00496444" w:rsidRPr="00B701E5" w:rsidRDefault="00B701E5" w:rsidP="00B701E5">
            <w:pPr>
              <w:pStyle w:val="a4"/>
              <w:numPr>
                <w:ilvl w:val="0"/>
                <w:numId w:val="6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Человечность: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доброта и сострадание как качества личности вообще;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доброта и сострадание к семье, близким, друзьям;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</w: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щедрость к слабым, больным, нуждающимся;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стремление к разрешению жизненных конфликтов мирным путем, без применения насилия;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неприятие безнравственного поведения</w:t>
            </w:r>
          </w:p>
        </w:tc>
        <w:tc>
          <w:tcPr>
            <w:tcW w:w="567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B701E5" w:rsidTr="00D2316A">
        <w:tc>
          <w:tcPr>
            <w:tcW w:w="6487" w:type="dxa"/>
          </w:tcPr>
          <w:p w:rsidR="00B701E5" w:rsidRPr="00D2316A" w:rsidRDefault="00B701E5" w:rsidP="00D2316A">
            <w:pPr>
              <w:pStyle w:val="a4"/>
              <w:numPr>
                <w:ilvl w:val="0"/>
                <w:numId w:val="6"/>
              </w:numPr>
              <w:rPr>
                <w:rFonts w:ascii="Century Schoolbook" w:hAnsi="Century Schoolbook"/>
                <w:sz w:val="24"/>
                <w:szCs w:val="24"/>
              </w:rPr>
            </w:pPr>
            <w:r w:rsidRPr="00B701E5">
              <w:rPr>
                <w:rFonts w:ascii="Century Schoolbook" w:hAnsi="Century Schoolbook"/>
                <w:sz w:val="24"/>
                <w:szCs w:val="24"/>
              </w:rPr>
              <w:lastRenderedPageBreak/>
              <w:t>Ответственность</w:t>
            </w:r>
            <w:r>
              <w:rPr>
                <w:rFonts w:ascii="Century Schoolbook" w:hAnsi="Century Schoolbook"/>
                <w:sz w:val="24"/>
                <w:szCs w:val="24"/>
              </w:rPr>
              <w:t>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долг перед родителями и старшими;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 долг по отношению к обществу и Родине;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долг по отношению к себе;</w:t>
            </w:r>
            <w:r w:rsidR="00D2316A">
              <w:rPr>
                <w:rFonts w:ascii="Century Schoolbook" w:hAnsi="Century Schoolbook"/>
                <w:sz w:val="24"/>
                <w:szCs w:val="24"/>
              </w:rPr>
              <w:br/>
              <w:t>долг по отношению к природе</w:t>
            </w:r>
          </w:p>
        </w:tc>
        <w:tc>
          <w:tcPr>
            <w:tcW w:w="567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B701E5" w:rsidTr="00D2316A">
        <w:trPr>
          <w:cantSplit/>
          <w:trHeight w:val="2824"/>
        </w:trPr>
        <w:tc>
          <w:tcPr>
            <w:tcW w:w="6487" w:type="dxa"/>
          </w:tcPr>
          <w:p w:rsidR="00496444" w:rsidRPr="00D2316A" w:rsidRDefault="00D2316A" w:rsidP="00D2316A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Критерии оценки и показатели</w:t>
            </w:r>
          </w:p>
        </w:tc>
        <w:tc>
          <w:tcPr>
            <w:tcW w:w="567" w:type="dxa"/>
            <w:textDirection w:val="btLr"/>
          </w:tcPr>
          <w:p w:rsidR="00496444" w:rsidRDefault="00D2316A" w:rsidP="00D2316A">
            <w:pPr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496444">
              <w:rPr>
                <w:rFonts w:ascii="Century Schoolbook" w:hAnsi="Century Schoolbook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  <w:textDirection w:val="btLr"/>
          </w:tcPr>
          <w:p w:rsidR="00496444" w:rsidRDefault="00D2316A" w:rsidP="00D2316A">
            <w:pPr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Оценка родителей</w:t>
            </w:r>
          </w:p>
        </w:tc>
        <w:tc>
          <w:tcPr>
            <w:tcW w:w="1134" w:type="dxa"/>
            <w:textDirection w:val="btLr"/>
          </w:tcPr>
          <w:p w:rsidR="00496444" w:rsidRDefault="00D2316A" w:rsidP="00D2316A">
            <w:pPr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496444">
              <w:rPr>
                <w:rFonts w:ascii="Century Schoolbook" w:hAnsi="Century Schoolbook"/>
                <w:sz w:val="24"/>
                <w:szCs w:val="24"/>
              </w:rPr>
              <w:t>Оценка экспертной группы или классного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674" w:type="dxa"/>
            <w:textDirection w:val="btLr"/>
          </w:tcPr>
          <w:p w:rsidR="00496444" w:rsidRDefault="00D2316A" w:rsidP="00D2316A">
            <w:pPr>
              <w:ind w:left="113" w:right="113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496444">
              <w:rPr>
                <w:rFonts w:ascii="Century Schoolbook" w:hAnsi="Century Schoolbook"/>
                <w:sz w:val="24"/>
                <w:szCs w:val="24"/>
              </w:rPr>
              <w:t>Итоговая оценка</w:t>
            </w:r>
          </w:p>
        </w:tc>
      </w:tr>
      <w:tr w:rsidR="00B701E5" w:rsidTr="00D2316A">
        <w:tc>
          <w:tcPr>
            <w:tcW w:w="6487" w:type="dxa"/>
          </w:tcPr>
          <w:p w:rsidR="00D2316A" w:rsidRPr="00D2316A" w:rsidRDefault="00D2316A" w:rsidP="00D2316A">
            <w:pPr>
              <w:pStyle w:val="a4"/>
              <w:numPr>
                <w:ilvl w:val="0"/>
                <w:numId w:val="6"/>
              </w:num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Гражданская позиция: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осознание прав и обязанностей человека в обществе;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социальная активность;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следование закону, уставу школы;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уважение государственных символов и власти;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бережное отношение к истории и культуре своего народа;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признание равенства полов и людей разных национальностей;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 xml:space="preserve">доминирование мотивов общественного долга </w:t>
            </w:r>
          </w:p>
        </w:tc>
        <w:tc>
          <w:tcPr>
            <w:tcW w:w="567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B701E5" w:rsidTr="00D2316A">
        <w:tc>
          <w:tcPr>
            <w:tcW w:w="6487" w:type="dxa"/>
          </w:tcPr>
          <w:p w:rsidR="00D2316A" w:rsidRPr="00D2316A" w:rsidRDefault="00D2316A" w:rsidP="00D2316A">
            <w:pPr>
              <w:pStyle w:val="a4"/>
              <w:numPr>
                <w:ilvl w:val="0"/>
                <w:numId w:val="6"/>
              </w:num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Характер: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обязанность, единство слова и дела;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мужество, честность, справедливость;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честь и достоинство;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умение понимать и прощать;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осознание собственной активной роли в становлении характера;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  <w:t>понимание взаимосвязи внутренней и внешней культуры человека;</w:t>
            </w:r>
            <w:r>
              <w:rPr>
                <w:rFonts w:ascii="Century Schoolbook" w:hAnsi="Century Schoolbook"/>
                <w:sz w:val="24"/>
                <w:szCs w:val="24"/>
              </w:rPr>
              <w:br/>
            </w:r>
            <w:r w:rsidR="00E97FC6">
              <w:rPr>
                <w:rFonts w:ascii="Century Schoolbook" w:hAnsi="Century Schoolbook"/>
                <w:sz w:val="24"/>
                <w:szCs w:val="24"/>
              </w:rPr>
              <w:t>потребность и умение отстаивать свои взгляды на научной основе</w:t>
            </w:r>
          </w:p>
        </w:tc>
        <w:tc>
          <w:tcPr>
            <w:tcW w:w="567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496444" w:rsidRDefault="00496444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</w:t>
      </w:r>
      <w:r w:rsidRPr="00E97FC6">
        <w:rPr>
          <w:rFonts w:ascii="Times New Roman" w:hAnsi="Times New Roman"/>
          <w:color w:val="000000"/>
          <w:lang w:eastAsia="ru-RU"/>
        </w:rPr>
        <w:t>Примечание.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10—11 классах классный руководитель оценивает учащих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вместе с экспертной группой, состоящей из двух учащихся класса и двух учителей.</w:t>
      </w:r>
    </w:p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Когда учащиеся поняли содержание анкеты, классный ру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ководитель объясняет правила оценивания по пятибалльной шкале. Отметка «5» ставится, когда отношение или качество личности, отмеченное в анкете, имеет место всегда. Отметка «4» ставится, когда отношение или качество проявляется часто, но не всегда. Отметка «3» — если указанное отношение про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является редко, отметка «2» — если оно не проявляется никог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да. Отметка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«1» не используется, но она обозначала бы тот факт, что учащийся имеет позицию, противоположную той, которая обозначена в анкете.</w:t>
      </w:r>
    </w:p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Сама процедура оценивания состоит в том, что учащиеся во время классного часа выставляют себе отметки напротив каждого показателя. Затем им разрешается взять анкеты до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мой и попросить родителей также провести оценивание. Предварительно на классном родительском собрании родите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лей знакомили с методикой оценивания. После выставления родителями отметок своему ребенку тот забирает анкету и приносит ее классному руководителю, который также выс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тавляет ученику отметки за каждый показатель. В случае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родители или классный руководитель затрудняются оценить то или иное качество, отметка не ставится. Затем все отметки за каждый показатель складываются, и сумма делится на их число. Получается средний балл уже за каж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дый критерий. Например, по одному какому-то критерию было пять показателей. Сумма всех отметок составила 48. Разделив 48 на 15, получим 3,2. Это и будет средний балл за данный критерий. В результате получим шесть средних отметок по шести критериям. Сложив все средние баллы, получим общий балл ученика за данный год обучения. Уче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ник, набравший наибольшую сумму, в рейтинге классного коллектива занимает первое место, а набравший меньшую сумму — последнее место. Все остальные располагаются меж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 этими двумя позициями.</w:t>
      </w:r>
    </w:p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После того как мы провели несколько исследований, сами учащиеся предложили сохранять анкеты, чтобы на следую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щий учебный год видеть свои результаты за прошедший учеб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ный год.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каждый столбец, в которых ставятся отметки, стал расчерчиваться на несколько лет.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Этот факт как раз подтверждает значимость исследования прежде всего для самих ребят и не вызывает тех недоумений, которые порой проявляются у взрослых. В самом деле, в чем состоит воспита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тельная опасность такого оценивания, критики и сами не зна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ют. Этого, пожалуй, не знает никто.</w:t>
      </w:r>
    </w:p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Однако сторонникам «жесткой» критики данной методики мы предлагаем использовать иную систему оценивания в 5—9 классах, а именно вместо отметки «5» ставить «в» (это есть у меня всегда); вместо «4» ставить «ч» (часто); вместо «3» — «</w:t>
      </w:r>
      <w:proofErr w:type="spell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» (редко) и вместо «2» — «</w:t>
      </w:r>
      <w:proofErr w:type="spell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proofErr w:type="spell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» (у меня нет этого качества).</w:t>
      </w:r>
      <w:proofErr w:type="gramEnd"/>
    </w:p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В старших классах можно оценивать несколько иначе — в уровневом эквиваленте: высокий «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» — мне присуще данное свойство, качество; средний «с» — думаю, что это мне свой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ственно, но не всегда я этому следую; низкий уровень фикси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руется буквой «</w:t>
      </w:r>
      <w:proofErr w:type="spell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proofErr w:type="spell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» — я не знаю, свойственно ли мне это вооб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ще; и наконец, буквой «о» (отрицательный) — я занимаю про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тивоположную позицию (зачем мне это нужно, если я зани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маю противоположную позицию, т. е. думаю иначе и посту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паю в соответствии с этим). Последние рекомендации нужда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ются в проверке реакции на данную методику классных руко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водителей, учащихся и их родителей.</w:t>
      </w:r>
    </w:p>
    <w:p w:rsidR="00E97FC6" w:rsidRPr="00234E91" w:rsidRDefault="00E97FC6" w:rsidP="00E97F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Закончив анкетирование и подсчитав все, что нужно, класс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ный руководитель заносит суммарный рейтинговый балл в </w:t>
      </w:r>
      <w:r w:rsidRPr="00234E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карту воспитанности ученика.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Первая карта для учащихся 1—9 классов, вторая — для учащихся 10—11 классов или про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фессиональных училищ.</w:t>
      </w:r>
    </w:p>
    <w:p w:rsidR="00E97FC6" w:rsidRDefault="00E97FC6" w:rsidP="00E97FC6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Карта воспитанности включает в себя отношения и уровни воспитанности.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Если у ученика выходит средний балл от 4 до 5, то это является показателем высокого уровня воспитаннос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ти, если средний балл от 3 до 4, то это средний уровень, анало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гично балл от 2 до 3 — низкий, а от 1 до 2 баллов — отрицатель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ный уровень, характеризующий поведение вопреки всем пози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тивным нормам.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(Ранее в школах применялись такие понятия относительно поведения учащихся: примерное, удовлетвори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тельное и неудовлетворительное.)</w:t>
      </w:r>
    </w:p>
    <w:tbl>
      <w:tblPr>
        <w:tblStyle w:val="a3"/>
        <w:tblW w:w="9601" w:type="dxa"/>
        <w:tblLayout w:type="fixed"/>
        <w:tblLook w:val="04A0"/>
      </w:tblPr>
      <w:tblGrid>
        <w:gridCol w:w="1242"/>
        <w:gridCol w:w="1418"/>
        <w:gridCol w:w="1276"/>
        <w:gridCol w:w="1417"/>
        <w:gridCol w:w="1418"/>
        <w:gridCol w:w="992"/>
        <w:gridCol w:w="850"/>
        <w:gridCol w:w="988"/>
      </w:tblGrid>
      <w:tr w:rsidR="00D10958" w:rsidTr="00D10958">
        <w:trPr>
          <w:trHeight w:val="1208"/>
        </w:trPr>
        <w:tc>
          <w:tcPr>
            <w:tcW w:w="1242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Фамилия, имя ученика</w:t>
            </w:r>
          </w:p>
        </w:tc>
        <w:tc>
          <w:tcPr>
            <w:tcW w:w="1418" w:type="dxa"/>
          </w:tcPr>
          <w:p w:rsidR="00E97FC6" w:rsidRDefault="00E97FC6" w:rsidP="00D10958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Любознательность</w:t>
            </w:r>
            <w:r w:rsidR="00D10958">
              <w:rPr>
                <w:rFonts w:ascii="Century Schoolbook" w:hAnsi="Century Schoolbook"/>
                <w:sz w:val="24"/>
                <w:szCs w:val="24"/>
              </w:rPr>
              <w:t>,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эрудиция</w:t>
            </w:r>
          </w:p>
        </w:tc>
        <w:tc>
          <w:tcPr>
            <w:tcW w:w="1276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Трудолюбие, прилежание</w:t>
            </w:r>
          </w:p>
        </w:tc>
        <w:tc>
          <w:tcPr>
            <w:tcW w:w="1417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Отношение к природе</w:t>
            </w:r>
          </w:p>
        </w:tc>
        <w:tc>
          <w:tcPr>
            <w:tcW w:w="141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Отношение к школе, обществу</w:t>
            </w:r>
          </w:p>
        </w:tc>
        <w:tc>
          <w:tcPr>
            <w:tcW w:w="992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Эстетический вкус</w:t>
            </w:r>
          </w:p>
        </w:tc>
        <w:tc>
          <w:tcPr>
            <w:tcW w:w="850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Я – отношение к себе</w:t>
            </w:r>
          </w:p>
        </w:tc>
        <w:tc>
          <w:tcPr>
            <w:tcW w:w="98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Рейтинг (суммарный балл)</w:t>
            </w:r>
          </w:p>
        </w:tc>
      </w:tr>
      <w:tr w:rsidR="00D10958" w:rsidTr="00D10958">
        <w:tc>
          <w:tcPr>
            <w:tcW w:w="1242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  <w:tc>
          <w:tcPr>
            <w:tcW w:w="1276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  <w:tc>
          <w:tcPr>
            <w:tcW w:w="1417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  <w:tc>
          <w:tcPr>
            <w:tcW w:w="141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  <w:tc>
          <w:tcPr>
            <w:tcW w:w="992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  <w:tc>
          <w:tcPr>
            <w:tcW w:w="850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  <w:tc>
          <w:tcPr>
            <w:tcW w:w="98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1…9</w:t>
            </w:r>
          </w:p>
        </w:tc>
      </w:tr>
      <w:tr w:rsidR="00D10958" w:rsidTr="00D10958">
        <w:tc>
          <w:tcPr>
            <w:tcW w:w="1242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1.</w:t>
            </w:r>
          </w:p>
          <w:p w:rsidR="00D10958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2.</w:t>
            </w:r>
          </w:p>
          <w:p w:rsidR="00D10958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3.</w:t>
            </w:r>
          </w:p>
          <w:p w:rsidR="00D10958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Указы-вается средний балл</w:t>
            </w:r>
          </w:p>
        </w:tc>
        <w:tc>
          <w:tcPr>
            <w:tcW w:w="1276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88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D10958" w:rsidTr="00D10958">
        <w:tc>
          <w:tcPr>
            <w:tcW w:w="1242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Уровни воспитанности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в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:rsidR="00E97FC6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В –</w:t>
            </w:r>
          </w:p>
          <w:p w:rsidR="00D10958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 –</w:t>
            </w:r>
          </w:p>
          <w:p w:rsidR="00D10958" w:rsidRDefault="00D10958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Н –</w:t>
            </w:r>
          </w:p>
          <w:p w:rsidR="00D10958" w:rsidRDefault="00D10958" w:rsidP="00D10958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О - </w:t>
            </w:r>
          </w:p>
        </w:tc>
        <w:tc>
          <w:tcPr>
            <w:tcW w:w="1276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88" w:type="dxa"/>
          </w:tcPr>
          <w:p w:rsidR="00E97FC6" w:rsidRDefault="00E97FC6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D10958" w:rsidRPr="00234E91" w:rsidRDefault="00D10958" w:rsidP="00D109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</w:t>
      </w:r>
      <w:r w:rsidRPr="00D10958">
        <w:rPr>
          <w:rFonts w:ascii="Times New Roman" w:hAnsi="Times New Roman"/>
          <w:color w:val="000000"/>
          <w:lang w:eastAsia="ru-RU"/>
        </w:rPr>
        <w:t>Примечание.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Уровни воспитанности можно показать на графике, в кото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ром по оси </w:t>
      </w:r>
      <w:r w:rsidRPr="00234E91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отмечаются годы учебы (или классы), а по оси </w:t>
      </w:r>
      <w:r w:rsidRPr="00234E91">
        <w:rPr>
          <w:rFonts w:ascii="Times New Roman" w:hAnsi="Times New Roman"/>
          <w:color w:val="000000"/>
          <w:sz w:val="24"/>
          <w:szCs w:val="24"/>
          <w:lang w:val="en-US" w:eastAsia="ru-RU"/>
        </w:rPr>
        <w:t>Y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уровни воспитанности в процентах.</w:t>
      </w:r>
    </w:p>
    <w:p w:rsidR="00E97FC6" w:rsidRDefault="00D10958" w:rsidP="00E97FC6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Карта воспитанности для 10 – 11 классов выглядит следующим образом: </w:t>
      </w:r>
    </w:p>
    <w:tbl>
      <w:tblPr>
        <w:tblStyle w:val="a3"/>
        <w:tblW w:w="0" w:type="auto"/>
        <w:tblLayout w:type="fixed"/>
        <w:tblLook w:val="04A0"/>
      </w:tblPr>
      <w:tblGrid>
        <w:gridCol w:w="950"/>
        <w:gridCol w:w="1143"/>
        <w:gridCol w:w="1134"/>
        <w:gridCol w:w="1276"/>
        <w:gridCol w:w="1275"/>
        <w:gridCol w:w="1418"/>
        <w:gridCol w:w="992"/>
        <w:gridCol w:w="1383"/>
      </w:tblGrid>
      <w:tr w:rsidR="0053747B" w:rsidTr="0053747B">
        <w:tc>
          <w:tcPr>
            <w:tcW w:w="950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Фамилия, имя ученика</w:t>
            </w:r>
          </w:p>
        </w:tc>
        <w:tc>
          <w:tcPr>
            <w:tcW w:w="1143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Интеллектуальный уровень</w:t>
            </w:r>
          </w:p>
        </w:tc>
        <w:tc>
          <w:tcPr>
            <w:tcW w:w="1134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Мировоззрение</w:t>
            </w:r>
          </w:p>
        </w:tc>
        <w:tc>
          <w:tcPr>
            <w:tcW w:w="1276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Человечность</w:t>
            </w:r>
          </w:p>
        </w:tc>
        <w:tc>
          <w:tcPr>
            <w:tcW w:w="1275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Ответственность</w:t>
            </w:r>
          </w:p>
        </w:tc>
        <w:tc>
          <w:tcPr>
            <w:tcW w:w="1418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Гражданская позиция</w:t>
            </w:r>
          </w:p>
        </w:tc>
        <w:tc>
          <w:tcPr>
            <w:tcW w:w="992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Характер </w:t>
            </w:r>
          </w:p>
        </w:tc>
        <w:tc>
          <w:tcPr>
            <w:tcW w:w="1383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Рейтинг – сумма средних баллов за каждый критерий</w:t>
            </w:r>
          </w:p>
        </w:tc>
      </w:tr>
      <w:tr w:rsidR="0053747B" w:rsidTr="0053747B">
        <w:tc>
          <w:tcPr>
            <w:tcW w:w="950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класс</w:t>
            </w:r>
          </w:p>
        </w:tc>
        <w:tc>
          <w:tcPr>
            <w:tcW w:w="1143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  <w:tc>
          <w:tcPr>
            <w:tcW w:w="1134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  <w:tc>
          <w:tcPr>
            <w:tcW w:w="1276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  <w:tc>
          <w:tcPr>
            <w:tcW w:w="1275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  <w:tc>
          <w:tcPr>
            <w:tcW w:w="1418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  <w:tc>
          <w:tcPr>
            <w:tcW w:w="992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  <w:tc>
          <w:tcPr>
            <w:tcW w:w="1383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10 - 11</w:t>
            </w:r>
          </w:p>
        </w:tc>
      </w:tr>
      <w:tr w:rsidR="0053747B" w:rsidTr="0053747B">
        <w:tc>
          <w:tcPr>
            <w:tcW w:w="950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43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383" w:type="dxa"/>
          </w:tcPr>
          <w:p w:rsidR="0053747B" w:rsidRDefault="0053747B" w:rsidP="00E97FC6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D10958" w:rsidRDefault="00D10958" w:rsidP="00E97FC6">
      <w:pPr>
        <w:rPr>
          <w:rFonts w:ascii="Century Schoolbook" w:hAnsi="Century Schoolbook"/>
          <w:sz w:val="24"/>
          <w:szCs w:val="24"/>
        </w:rPr>
      </w:pP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Всего: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Высокий —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Средний —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Низкий —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Уровни воспитанности указываются в процентах.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Карта воспитанности заполняется после обработки анкет и хранится в папке с личными делами учащихся. Показывает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ли карта всему классу? Естественно, что карту рейтинга хо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чет знать каждый ученик, но если класс не представляет кол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лектива, а отношения среди родителей сложные, то в таком слу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чае показ карты воспитанности всем может повлиять отрица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тельно как на учащихся, так и на родителей. При нормальных отношениях карта воспитанности не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представляет из себя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какого секрета.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же показало десятилетнее исследование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уровней воспи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танности учащихся многих школ разных регионов страны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? Все выводы можно сгруппировать таким образом: 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В начале исследования учащиеся предлагают проводить его не один раз в год, а чаще, по крайней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мере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один раз в четверть. Через год это желание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проходит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исследование проводится лишь один раз в год.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2. Если взять за объективную оценку классного руково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дителя, то относительно ее завышают отметки примерно одна треть учащихся и родителей и столько же их занижа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ют. Но это средние статистические показатели. Через два-три исследования эти различия </w:t>
      </w:r>
      <w:proofErr w:type="gramStart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пропадают и оценивание в основном сравнивается</w:t>
      </w:r>
      <w:proofErr w:type="gramEnd"/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, что означает баланс притязаний и реального рейтинга, а значит и большую уверенность уче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ника в себе.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Классные руководители еще до исследования выражают недоверие в том смысле, что они хорошо знают своих детей и что исследование не даст им ничего нового. Каково же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бывает их удивление, когда оказывается, что они многого не знали и даже не предполагали. Так, например, 80% учащихся 9 клас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са занизили свои возможности, они выставили себе значитель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 более низкие отметки, чем это сделал классный руководи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тель. Получение такой информации влечет за собой коррекцию отношений к детям со стороны педагогов.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4. Родители становятся более заинтересованными к воспита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тельным целям школы, они лучше представляют после работы с анкетами свою воспитательную роль.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5. За все годы исследований мы не получили ни одной «рекламации» на предлагаемую методику ни со стороны ро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дителей, ни со стороны учащихся, ни со стороны классных руководителей. Единственную трудность представляют ариф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метические подсчеты. Но это на первых порах. После одного-двух исследований сами дети предлагают помощь. Глав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ное же состоит в том, что сам материал анкет является со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держанием воспитательной работы классного руководителя, потому что вся система отношений, заложенная в анкеты, помогает каждому ребенку осознать свое место и роль в этих жизненно важных отношениях, к которым и взрослые и дети имеют прямое отношение.</w:t>
      </w:r>
    </w:p>
    <w:p w:rsidR="0053747B" w:rsidRPr="00234E91" w:rsidRDefault="0053747B" w:rsidP="00537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t>Методика определения уровня воспитанности позволяет пе</w:t>
      </w:r>
      <w:r w:rsidRPr="00234E91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дагогическому коллективу соотносить цели с результатами и в зависимости от этого вносить изменения в содержание, формы, методы работы с учащимися.</w:t>
      </w:r>
    </w:p>
    <w:p w:rsidR="0053747B" w:rsidRDefault="0053747B" w:rsidP="005374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747B" w:rsidRPr="00496444" w:rsidRDefault="0053747B" w:rsidP="00E97FC6">
      <w:pPr>
        <w:rPr>
          <w:rFonts w:ascii="Century Schoolbook" w:hAnsi="Century Schoolbook"/>
          <w:sz w:val="24"/>
          <w:szCs w:val="24"/>
        </w:rPr>
      </w:pPr>
    </w:p>
    <w:sectPr w:rsidR="0053747B" w:rsidRPr="00496444" w:rsidSect="00A6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309"/>
    <w:multiLevelType w:val="hybridMultilevel"/>
    <w:tmpl w:val="AEA4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B42F0"/>
    <w:multiLevelType w:val="hybridMultilevel"/>
    <w:tmpl w:val="6CB6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C05"/>
    <w:multiLevelType w:val="hybridMultilevel"/>
    <w:tmpl w:val="0CAC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D75"/>
    <w:multiLevelType w:val="hybridMultilevel"/>
    <w:tmpl w:val="6CDC93EE"/>
    <w:lvl w:ilvl="0" w:tplc="9D50A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B61AA"/>
    <w:multiLevelType w:val="hybridMultilevel"/>
    <w:tmpl w:val="172A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5723"/>
    <w:multiLevelType w:val="hybridMultilevel"/>
    <w:tmpl w:val="5DEE09EA"/>
    <w:lvl w:ilvl="0" w:tplc="D2442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05"/>
    <w:rsid w:val="000D314B"/>
    <w:rsid w:val="003C3B12"/>
    <w:rsid w:val="00466EDB"/>
    <w:rsid w:val="00496444"/>
    <w:rsid w:val="004C19BD"/>
    <w:rsid w:val="0053063B"/>
    <w:rsid w:val="0053747B"/>
    <w:rsid w:val="006242E1"/>
    <w:rsid w:val="008042DC"/>
    <w:rsid w:val="009134C5"/>
    <w:rsid w:val="00A64F60"/>
    <w:rsid w:val="00B701E5"/>
    <w:rsid w:val="00B90AEF"/>
    <w:rsid w:val="00D10958"/>
    <w:rsid w:val="00D2316A"/>
    <w:rsid w:val="00D821D4"/>
    <w:rsid w:val="00E97FC6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Computer_Image</cp:lastModifiedBy>
  <cp:revision>4</cp:revision>
  <dcterms:created xsi:type="dcterms:W3CDTF">2013-05-28T16:58:00Z</dcterms:created>
  <dcterms:modified xsi:type="dcterms:W3CDTF">2013-07-14T11:21:00Z</dcterms:modified>
</cp:coreProperties>
</file>