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FF6" w:rsidRDefault="001C071A" w:rsidP="001C071A">
      <w:pPr>
        <w:jc w:val="center"/>
        <w:rPr>
          <w:rFonts w:ascii="Н" w:hAnsi="Н" w:cs="Times New Roman"/>
          <w:b/>
          <w:noProof/>
          <w:sz w:val="32"/>
          <w:szCs w:val="32"/>
          <w:lang w:eastAsia="ru-RU"/>
        </w:rPr>
      </w:pPr>
      <w:r>
        <w:rPr>
          <w:rFonts w:ascii="Н" w:hAnsi="Н" w:cs="Times New Roman"/>
          <w:b/>
          <w:noProof/>
          <w:sz w:val="32"/>
          <w:szCs w:val="32"/>
          <w:lang w:eastAsia="ru-RU"/>
        </w:rPr>
        <w:t>Демонстрационные плакаты по экологии</w:t>
      </w:r>
    </w:p>
    <w:p w:rsidR="001C071A" w:rsidRDefault="001C071A" w:rsidP="001C071A">
      <w:pPr>
        <w:jc w:val="center"/>
        <w:rPr>
          <w:rFonts w:ascii="Н" w:hAnsi="Н" w:cs="Times New Roman"/>
          <w:b/>
          <w:noProof/>
          <w:sz w:val="32"/>
          <w:szCs w:val="32"/>
          <w:lang w:eastAsia="ru-RU"/>
        </w:rPr>
      </w:pPr>
    </w:p>
    <w:p w:rsidR="001C071A" w:rsidRPr="00BC465F" w:rsidRDefault="001C071A" w:rsidP="001C071A">
      <w:pPr>
        <w:rPr>
          <w:rFonts w:ascii="Н" w:hAnsi="Н" w:cs="Times New Roman"/>
          <w:b/>
          <w:noProof/>
          <w:sz w:val="32"/>
          <w:szCs w:val="32"/>
          <w:u w:val="single"/>
          <w:lang w:eastAsia="ru-RU"/>
        </w:rPr>
      </w:pPr>
      <w:r w:rsidRPr="00BC465F">
        <w:rPr>
          <w:rFonts w:ascii="Н" w:hAnsi="Н" w:cs="Times New Roman"/>
          <w:b/>
          <w:noProof/>
          <w:sz w:val="32"/>
          <w:szCs w:val="32"/>
          <w:u w:val="single"/>
          <w:lang w:eastAsia="ru-RU"/>
        </w:rPr>
        <w:t>«Как дерево растет, питается и дышит»</w:t>
      </w:r>
    </w:p>
    <w:p w:rsidR="001C071A" w:rsidRDefault="001C071A" w:rsidP="001C071A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1C0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1C071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Формировать у дошкольников элементарные представления о жизни деревьев, их взаимосвязях в природе, исследовать функциональные особенности систем жизнеобеспечения дерева, развивать познавательный интерес, мышление, умение анализировать, сравнивать, обобщать.</w:t>
      </w:r>
    </w:p>
    <w:p w:rsidR="0082636B" w:rsidRDefault="0082636B" w:rsidP="001C071A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Возрастная категория детей: 5-6</w:t>
      </w:r>
      <w:bookmarkStart w:id="0" w:name="_GoBack"/>
      <w:bookmarkEnd w:id="0"/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лет</w:t>
      </w:r>
    </w:p>
    <w:p w:rsidR="001C071A" w:rsidRDefault="001C071A" w:rsidP="001C071A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1C071A" w:rsidRPr="00C324D7" w:rsidRDefault="001C071A" w:rsidP="001C071A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C324D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«Кому нужны деревья в лесу»</w:t>
      </w:r>
    </w:p>
    <w:p w:rsidR="001C071A" w:rsidRDefault="001C071A" w:rsidP="001C071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24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BC4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способствовать</w:t>
      </w:r>
      <w:r w:rsidRPr="00BC465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C4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углублению и обобщению представлений детей о деревьях и о лесе: в лесу растут разные растения (деревья, кусты, травы) и живут разные животные (звери, птицы, насекомые), все нужны друг другу в лесу; установлению причинно-следственных связей на основе понимания зависимости жизнедеятельности живых существ от условий среды их обитания; развитию умения рассуждать; воспитывать у детей интерес к жизни леса, понимание необходимости сохранения его целостности</w:t>
      </w:r>
      <w:r w:rsidR="00BC465F" w:rsidRPr="00BC46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2636B" w:rsidRDefault="0082636B" w:rsidP="001C071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Возрастная категория: 5-6 лет</w:t>
      </w:r>
    </w:p>
    <w:p w:rsidR="00BC465F" w:rsidRDefault="00BC465F" w:rsidP="001C071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465F" w:rsidRPr="00BC465F" w:rsidRDefault="00C324D7" w:rsidP="001C071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324D7">
        <w:rPr>
          <w:b/>
          <w:color w:val="000000"/>
          <w:sz w:val="28"/>
          <w:szCs w:val="28"/>
          <w:shd w:val="clear" w:color="auto" w:fill="FFFFFF"/>
        </w:rPr>
        <w:t>Примечание:</w:t>
      </w:r>
      <w:r>
        <w:rPr>
          <w:color w:val="000000"/>
          <w:sz w:val="28"/>
          <w:szCs w:val="28"/>
          <w:shd w:val="clear" w:color="auto" w:fill="FFFFFF"/>
        </w:rPr>
        <w:t xml:space="preserve"> данные экологические плакаты создавали сами дети (старшая группа) в процессе участия в проектной деятельности по экологическому воспитанию.</w:t>
      </w:r>
    </w:p>
    <w:p w:rsidR="001C071A" w:rsidRPr="001C071A" w:rsidRDefault="001C071A" w:rsidP="001C071A">
      <w:pPr>
        <w:jc w:val="both"/>
        <w:rPr>
          <w:rFonts w:ascii="Н" w:hAnsi="Н" w:cs="Times New Roman"/>
          <w:b/>
          <w:noProof/>
          <w:sz w:val="28"/>
          <w:szCs w:val="28"/>
          <w:lang w:eastAsia="ru-RU"/>
        </w:rPr>
      </w:pPr>
    </w:p>
    <w:p w:rsidR="002064E9" w:rsidRDefault="001239F5">
      <w:r w:rsidRPr="001239F5">
        <w:rPr>
          <w:noProof/>
          <w:lang w:eastAsia="ru-RU"/>
        </w:rPr>
        <w:lastRenderedPageBreak/>
        <w:drawing>
          <wp:inline distT="0" distB="0" distL="0" distR="0">
            <wp:extent cx="5400000" cy="7200000"/>
            <wp:effectExtent l="133350" t="114300" r="144145" b="172720"/>
            <wp:docPr id="2" name="Рисунок 2" descr="C:\Users\Оля\Desktop\фото в ворд\IMG_20150420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в ворд\IMG_20150420_113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239F5">
        <w:rPr>
          <w:noProof/>
          <w:lang w:eastAsia="ru-RU"/>
        </w:rPr>
        <w:lastRenderedPageBreak/>
        <w:drawing>
          <wp:inline distT="0" distB="0" distL="0" distR="0">
            <wp:extent cx="5400000" cy="7200000"/>
            <wp:effectExtent l="133350" t="114300" r="144145" b="172720"/>
            <wp:docPr id="1" name="Рисунок 1" descr="C:\Users\Оля\Desktop\фото в ворд\IMG_20150420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в ворд\IMG_20150420_11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0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EDA" w:rsidRDefault="00764EDA" w:rsidP="00A61FF6">
      <w:pPr>
        <w:spacing w:after="0" w:line="240" w:lineRule="auto"/>
      </w:pPr>
      <w:r>
        <w:separator/>
      </w:r>
    </w:p>
  </w:endnote>
  <w:endnote w:type="continuationSeparator" w:id="0">
    <w:p w:rsidR="00764EDA" w:rsidRDefault="00764EDA" w:rsidP="00A6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Н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EDA" w:rsidRDefault="00764EDA" w:rsidP="00A61FF6">
      <w:pPr>
        <w:spacing w:after="0" w:line="240" w:lineRule="auto"/>
      </w:pPr>
      <w:r>
        <w:separator/>
      </w:r>
    </w:p>
  </w:footnote>
  <w:footnote w:type="continuationSeparator" w:id="0">
    <w:p w:rsidR="00764EDA" w:rsidRDefault="00764EDA" w:rsidP="00A61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F39"/>
    <w:rsid w:val="001239F5"/>
    <w:rsid w:val="001C071A"/>
    <w:rsid w:val="002064E9"/>
    <w:rsid w:val="002E2B2F"/>
    <w:rsid w:val="003E76C3"/>
    <w:rsid w:val="00764EDA"/>
    <w:rsid w:val="00772DFC"/>
    <w:rsid w:val="0082636B"/>
    <w:rsid w:val="008D5F39"/>
    <w:rsid w:val="00A61FF6"/>
    <w:rsid w:val="00BC465F"/>
    <w:rsid w:val="00C324D7"/>
    <w:rsid w:val="00D3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8F0CD6-4D4C-4C51-93DF-8414D93A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1FF6"/>
  </w:style>
  <w:style w:type="paragraph" w:styleId="a5">
    <w:name w:val="footer"/>
    <w:basedOn w:val="a"/>
    <w:link w:val="a6"/>
    <w:uiPriority w:val="99"/>
    <w:unhideWhenUsed/>
    <w:rsid w:val="00A61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1FF6"/>
  </w:style>
  <w:style w:type="character" w:customStyle="1" w:styleId="apple-converted-space">
    <w:name w:val="apple-converted-space"/>
    <w:basedOn w:val="a0"/>
    <w:rsid w:val="001C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2015-04-20T19:05:00Z</dcterms:created>
  <dcterms:modified xsi:type="dcterms:W3CDTF">2015-04-20T21:38:00Z</dcterms:modified>
</cp:coreProperties>
</file>