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CEF" w:rsidRDefault="00A46CEF" w:rsidP="00A46CEF">
      <w:pPr>
        <w:spacing w:after="0" w:line="360" w:lineRule="auto"/>
        <w:jc w:val="center"/>
        <w:rPr>
          <w:rFonts w:ascii="Times New Roman" w:hAnsi="Times New Roman" w:cs="Times New Roman"/>
          <w:b/>
          <w:sz w:val="24"/>
          <w:szCs w:val="24"/>
        </w:rPr>
      </w:pPr>
      <w:r w:rsidRPr="007D0943">
        <w:rPr>
          <w:rFonts w:ascii="Times New Roman" w:hAnsi="Times New Roman" w:cs="Times New Roman"/>
          <w:b/>
          <w:sz w:val="24"/>
          <w:szCs w:val="24"/>
        </w:rPr>
        <w:t xml:space="preserve">Конкурс научно-исследовательских работ и творческих проектов воспитанников </w:t>
      </w:r>
    </w:p>
    <w:p w:rsidR="00A46CEF" w:rsidRPr="007D0943" w:rsidRDefault="00A46CEF" w:rsidP="00A46CEF">
      <w:pPr>
        <w:spacing w:after="0" w:line="360" w:lineRule="auto"/>
        <w:jc w:val="center"/>
        <w:rPr>
          <w:rFonts w:ascii="Times New Roman" w:hAnsi="Times New Roman" w:cs="Times New Roman"/>
          <w:b/>
          <w:sz w:val="24"/>
          <w:szCs w:val="24"/>
        </w:rPr>
      </w:pPr>
      <w:r w:rsidRPr="007D0943">
        <w:rPr>
          <w:rFonts w:ascii="Times New Roman" w:hAnsi="Times New Roman" w:cs="Times New Roman"/>
          <w:b/>
          <w:sz w:val="24"/>
          <w:szCs w:val="24"/>
        </w:rPr>
        <w:t>и обучающихся муниципальных образовательных организаций.</w:t>
      </w:r>
      <w:r w:rsidRPr="007D0943">
        <w:rPr>
          <w:rFonts w:ascii="Times New Roman" w:hAnsi="Times New Roman" w:cs="Times New Roman"/>
          <w:b/>
          <w:sz w:val="24"/>
          <w:szCs w:val="24"/>
        </w:rPr>
        <w:br/>
        <w:t>Конкурс творческих проектов среди дошкольников</w:t>
      </w:r>
      <w:r w:rsidRPr="007D0943">
        <w:rPr>
          <w:rFonts w:ascii="Times New Roman" w:hAnsi="Times New Roman" w:cs="Times New Roman"/>
          <w:b/>
          <w:sz w:val="24"/>
          <w:szCs w:val="24"/>
        </w:rPr>
        <w:br/>
        <w:t>«Я – юный исследователь»</w:t>
      </w: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36"/>
          <w:szCs w:val="36"/>
        </w:rPr>
      </w:pPr>
      <w:r w:rsidRPr="007D0943">
        <w:rPr>
          <w:rFonts w:ascii="Times New Roman" w:hAnsi="Times New Roman" w:cs="Times New Roman"/>
          <w:b/>
          <w:sz w:val="36"/>
          <w:szCs w:val="36"/>
        </w:rPr>
        <w:t>С чего начинается тундра?</w:t>
      </w:r>
    </w:p>
    <w:p w:rsidR="00A46CEF" w:rsidRPr="007D0943" w:rsidRDefault="00A46CEF" w:rsidP="00A46CEF">
      <w:pPr>
        <w:jc w:val="center"/>
        <w:rPr>
          <w:rFonts w:ascii="Times New Roman" w:hAnsi="Times New Roman" w:cs="Times New Roman"/>
          <w:b/>
          <w:sz w:val="36"/>
          <w:szCs w:val="36"/>
        </w:rPr>
      </w:pPr>
    </w:p>
    <w:p w:rsidR="00A46CEF"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Default="00A46CEF" w:rsidP="00A46CEF">
      <w:pPr>
        <w:ind w:left="4820"/>
        <w:rPr>
          <w:rFonts w:ascii="Times New Roman" w:hAnsi="Times New Roman" w:cs="Times New Roman"/>
          <w:b/>
          <w:sz w:val="24"/>
          <w:szCs w:val="24"/>
        </w:rPr>
      </w:pPr>
    </w:p>
    <w:p w:rsidR="00A46CEF" w:rsidRPr="007D0943" w:rsidRDefault="00A46CEF" w:rsidP="00A46CEF">
      <w:pPr>
        <w:spacing w:after="0" w:line="240" w:lineRule="auto"/>
        <w:ind w:left="4253"/>
        <w:rPr>
          <w:rFonts w:ascii="Times New Roman" w:hAnsi="Times New Roman" w:cs="Times New Roman"/>
          <w:b/>
          <w:sz w:val="24"/>
          <w:szCs w:val="24"/>
        </w:rPr>
      </w:pPr>
      <w:r w:rsidRPr="007D0943">
        <w:rPr>
          <w:rFonts w:ascii="Times New Roman" w:hAnsi="Times New Roman" w:cs="Times New Roman"/>
          <w:b/>
          <w:sz w:val="24"/>
          <w:szCs w:val="24"/>
        </w:rPr>
        <w:t>Исполнитель:</w:t>
      </w:r>
    </w:p>
    <w:p w:rsidR="00A46CEF" w:rsidRPr="007D0943" w:rsidRDefault="00A46CEF" w:rsidP="00A46CEF">
      <w:pPr>
        <w:ind w:left="4253"/>
        <w:rPr>
          <w:rFonts w:ascii="Times New Roman" w:hAnsi="Times New Roman" w:cs="Times New Roman"/>
          <w:sz w:val="24"/>
          <w:szCs w:val="24"/>
        </w:rPr>
      </w:pPr>
      <w:r w:rsidRPr="007D0943">
        <w:rPr>
          <w:rFonts w:ascii="Times New Roman" w:hAnsi="Times New Roman" w:cs="Times New Roman"/>
          <w:sz w:val="24"/>
          <w:szCs w:val="24"/>
        </w:rPr>
        <w:t>воспитанник</w:t>
      </w:r>
      <w:r w:rsidRPr="007D0943">
        <w:rPr>
          <w:rFonts w:ascii="Times New Roman" w:hAnsi="Times New Roman" w:cs="Times New Roman"/>
          <w:sz w:val="24"/>
          <w:szCs w:val="24"/>
        </w:rPr>
        <w:br/>
        <w:t>подготовительной группы № 1</w:t>
      </w:r>
      <w:r w:rsidRPr="007D0943">
        <w:rPr>
          <w:rFonts w:ascii="Times New Roman" w:hAnsi="Times New Roman" w:cs="Times New Roman"/>
          <w:sz w:val="24"/>
          <w:szCs w:val="24"/>
        </w:rPr>
        <w:br/>
        <w:t>МАДОУ «Улыбка»</w:t>
      </w:r>
      <w:r w:rsidRPr="007D0943">
        <w:rPr>
          <w:rFonts w:ascii="Times New Roman" w:hAnsi="Times New Roman" w:cs="Times New Roman"/>
          <w:sz w:val="24"/>
          <w:szCs w:val="24"/>
        </w:rPr>
        <w:br/>
      </w:r>
      <w:proofErr w:type="spellStart"/>
      <w:r w:rsidRPr="007D0943">
        <w:rPr>
          <w:rFonts w:ascii="Times New Roman" w:hAnsi="Times New Roman" w:cs="Times New Roman"/>
          <w:sz w:val="24"/>
          <w:szCs w:val="24"/>
        </w:rPr>
        <w:t>Ронжин</w:t>
      </w:r>
      <w:proofErr w:type="spellEnd"/>
      <w:r w:rsidRPr="007D0943">
        <w:rPr>
          <w:rFonts w:ascii="Times New Roman" w:hAnsi="Times New Roman" w:cs="Times New Roman"/>
          <w:sz w:val="24"/>
          <w:szCs w:val="24"/>
        </w:rPr>
        <w:t xml:space="preserve"> Евгений Алексеевич</w:t>
      </w:r>
    </w:p>
    <w:p w:rsidR="00A46CEF" w:rsidRPr="007D0943" w:rsidRDefault="00A46CEF" w:rsidP="00A46CEF">
      <w:pPr>
        <w:ind w:left="4253"/>
        <w:rPr>
          <w:rFonts w:ascii="Times New Roman" w:hAnsi="Times New Roman" w:cs="Times New Roman"/>
          <w:b/>
          <w:sz w:val="24"/>
          <w:szCs w:val="24"/>
        </w:rPr>
      </w:pPr>
    </w:p>
    <w:p w:rsidR="00A46CEF" w:rsidRDefault="00A46CEF" w:rsidP="00A46CEF">
      <w:pPr>
        <w:spacing w:after="0" w:line="360" w:lineRule="auto"/>
        <w:ind w:left="4253"/>
        <w:rPr>
          <w:rFonts w:ascii="Times New Roman" w:hAnsi="Times New Roman" w:cs="Times New Roman"/>
          <w:sz w:val="24"/>
          <w:szCs w:val="24"/>
        </w:rPr>
      </w:pPr>
      <w:r w:rsidRPr="007D0943">
        <w:rPr>
          <w:rFonts w:ascii="Times New Roman" w:hAnsi="Times New Roman" w:cs="Times New Roman"/>
          <w:b/>
          <w:sz w:val="24"/>
          <w:szCs w:val="24"/>
        </w:rPr>
        <w:t>Руководитель:</w:t>
      </w:r>
      <w:r w:rsidRPr="007D0943">
        <w:rPr>
          <w:rFonts w:ascii="Times New Roman" w:hAnsi="Times New Roman" w:cs="Times New Roman"/>
          <w:b/>
          <w:sz w:val="24"/>
          <w:szCs w:val="24"/>
        </w:rPr>
        <w:br/>
      </w:r>
      <w:r w:rsidRPr="007D0943">
        <w:rPr>
          <w:rFonts w:ascii="Times New Roman" w:hAnsi="Times New Roman" w:cs="Times New Roman"/>
          <w:sz w:val="24"/>
          <w:szCs w:val="24"/>
        </w:rPr>
        <w:t>Гульбис Татьяна Николаевна</w:t>
      </w:r>
      <w:r>
        <w:rPr>
          <w:rFonts w:ascii="Times New Roman" w:hAnsi="Times New Roman" w:cs="Times New Roman"/>
          <w:sz w:val="24"/>
          <w:szCs w:val="24"/>
        </w:rPr>
        <w:t>,</w:t>
      </w:r>
    </w:p>
    <w:p w:rsidR="00A46CEF" w:rsidRPr="007D0943" w:rsidRDefault="00A46CEF" w:rsidP="00A46CEF">
      <w:pPr>
        <w:spacing w:after="0" w:line="360" w:lineRule="auto"/>
        <w:ind w:left="4253"/>
        <w:rPr>
          <w:rFonts w:ascii="Times New Roman" w:hAnsi="Times New Roman" w:cs="Times New Roman"/>
          <w:sz w:val="24"/>
          <w:szCs w:val="24"/>
        </w:rPr>
      </w:pPr>
      <w:r>
        <w:rPr>
          <w:rFonts w:ascii="Times New Roman" w:hAnsi="Times New Roman" w:cs="Times New Roman"/>
          <w:sz w:val="24"/>
          <w:szCs w:val="24"/>
        </w:rPr>
        <w:t>МАДОУ «Улыбка»,</w:t>
      </w:r>
    </w:p>
    <w:p w:rsidR="00A46CEF" w:rsidRPr="007D0943" w:rsidRDefault="00A46CEF" w:rsidP="00A46CEF">
      <w:pPr>
        <w:spacing w:after="0" w:line="360" w:lineRule="auto"/>
        <w:ind w:left="4253"/>
        <w:rPr>
          <w:rFonts w:ascii="Times New Roman" w:hAnsi="Times New Roman" w:cs="Times New Roman"/>
          <w:sz w:val="24"/>
          <w:szCs w:val="24"/>
        </w:rPr>
      </w:pPr>
      <w:r w:rsidRPr="007D0943">
        <w:rPr>
          <w:rFonts w:ascii="Times New Roman" w:hAnsi="Times New Roman" w:cs="Times New Roman"/>
          <w:sz w:val="24"/>
          <w:szCs w:val="24"/>
        </w:rPr>
        <w:t>социальный педагог</w:t>
      </w:r>
      <w:r w:rsidRPr="007D0943">
        <w:rPr>
          <w:rFonts w:ascii="Times New Roman" w:hAnsi="Times New Roman" w:cs="Times New Roman"/>
          <w:sz w:val="24"/>
          <w:szCs w:val="24"/>
        </w:rPr>
        <w:br/>
      </w:r>
    </w:p>
    <w:p w:rsidR="00A46CEF" w:rsidRPr="007D0943" w:rsidRDefault="00A46CEF" w:rsidP="00A46CEF">
      <w:pPr>
        <w:jc w:val="center"/>
        <w:rPr>
          <w:rFonts w:ascii="Times New Roman" w:hAnsi="Times New Roman" w:cs="Times New Roman"/>
          <w:b/>
          <w:sz w:val="24"/>
          <w:szCs w:val="24"/>
        </w:rPr>
      </w:pPr>
    </w:p>
    <w:p w:rsidR="00A46CEF" w:rsidRDefault="00A46CEF" w:rsidP="00A46CEF">
      <w:pPr>
        <w:jc w:val="center"/>
        <w:rPr>
          <w:rFonts w:ascii="Times New Roman" w:hAnsi="Times New Roman" w:cs="Times New Roman"/>
          <w:b/>
          <w:sz w:val="24"/>
          <w:szCs w:val="24"/>
        </w:rPr>
      </w:pPr>
    </w:p>
    <w:p w:rsidR="00A46CEF" w:rsidRPr="00941E6F" w:rsidRDefault="00A46CEF" w:rsidP="00A46CEF">
      <w:pPr>
        <w:jc w:val="center"/>
        <w:rPr>
          <w:rFonts w:ascii="Times New Roman" w:hAnsi="Times New Roman" w:cs="Times New Roman"/>
          <w:b/>
          <w:sz w:val="24"/>
          <w:szCs w:val="24"/>
        </w:rPr>
      </w:pPr>
      <w:r w:rsidRPr="00C011C9">
        <w:rPr>
          <w:rFonts w:ascii="Times New Roman" w:hAnsi="Times New Roman" w:cs="Times New Roman"/>
          <w:b/>
          <w:sz w:val="24"/>
          <w:szCs w:val="24"/>
        </w:rPr>
        <w:t>г. Лабытнанги</w:t>
      </w:r>
      <w:r w:rsidRPr="00C011C9">
        <w:rPr>
          <w:rFonts w:ascii="Times New Roman" w:hAnsi="Times New Roman" w:cs="Times New Roman"/>
          <w:b/>
          <w:sz w:val="24"/>
          <w:szCs w:val="24"/>
        </w:rPr>
        <w:br/>
        <w:t>201</w:t>
      </w:r>
      <w:r>
        <w:rPr>
          <w:rFonts w:ascii="Times New Roman" w:hAnsi="Times New Roman" w:cs="Times New Roman"/>
          <w:b/>
          <w:sz w:val="24"/>
          <w:szCs w:val="24"/>
        </w:rPr>
        <w:t>3</w:t>
      </w:r>
      <w:r w:rsidRPr="00C011C9">
        <w:rPr>
          <w:rFonts w:ascii="Times New Roman" w:hAnsi="Times New Roman" w:cs="Times New Roman"/>
          <w:b/>
          <w:sz w:val="24"/>
          <w:szCs w:val="24"/>
        </w:rPr>
        <w:t xml:space="preserve"> г.</w:t>
      </w:r>
    </w:p>
    <w:p w:rsidR="00A46CEF" w:rsidRPr="008D6F56" w:rsidRDefault="00A46CEF" w:rsidP="00A46CEF">
      <w:pPr>
        <w:spacing w:after="240" w:line="360" w:lineRule="auto"/>
        <w:jc w:val="center"/>
        <w:rPr>
          <w:rFonts w:ascii="Times New Roman" w:hAnsi="Times New Roman"/>
          <w:b/>
          <w:sz w:val="24"/>
          <w:szCs w:val="24"/>
        </w:rPr>
      </w:pPr>
      <w:r w:rsidRPr="008D6F56">
        <w:rPr>
          <w:rFonts w:ascii="Times New Roman" w:hAnsi="Times New Roman"/>
          <w:b/>
          <w:sz w:val="24"/>
          <w:szCs w:val="24"/>
        </w:rPr>
        <w:lastRenderedPageBreak/>
        <w:t>Аннотация</w:t>
      </w:r>
    </w:p>
    <w:p w:rsidR="00A46CEF" w:rsidRDefault="00A46CEF" w:rsidP="00A46CEF">
      <w:pPr>
        <w:spacing w:after="0" w:line="360" w:lineRule="auto"/>
        <w:ind w:firstLine="709"/>
        <w:jc w:val="both"/>
        <w:rPr>
          <w:rFonts w:ascii="Times New Roman" w:hAnsi="Times New Roman"/>
          <w:sz w:val="24"/>
          <w:szCs w:val="24"/>
        </w:rPr>
      </w:pPr>
      <w:r w:rsidRPr="007E50B2">
        <w:rPr>
          <w:rFonts w:ascii="Times New Roman" w:hAnsi="Times New Roman"/>
          <w:sz w:val="24"/>
          <w:szCs w:val="24"/>
        </w:rPr>
        <w:t>Научно-исследовательский проект по теме «</w:t>
      </w:r>
      <w:r>
        <w:rPr>
          <w:rFonts w:ascii="Times New Roman" w:hAnsi="Times New Roman"/>
          <w:sz w:val="24"/>
          <w:szCs w:val="24"/>
        </w:rPr>
        <w:t>С чего начинается тундра?</w:t>
      </w:r>
      <w:r w:rsidRPr="007E50B2">
        <w:rPr>
          <w:rFonts w:ascii="Times New Roman" w:hAnsi="Times New Roman"/>
          <w:sz w:val="24"/>
          <w:szCs w:val="24"/>
        </w:rPr>
        <w:t>» разработан с целью</w:t>
      </w:r>
      <w:r>
        <w:rPr>
          <w:rFonts w:ascii="Times New Roman" w:hAnsi="Times New Roman"/>
          <w:sz w:val="24"/>
          <w:szCs w:val="24"/>
        </w:rPr>
        <w:t xml:space="preserve"> изучения состава почвы и вредного воздействия на неё тяжёлой техники. </w:t>
      </w:r>
    </w:p>
    <w:p w:rsidR="00A46CEF" w:rsidRDefault="00A46CEF" w:rsidP="00A46CEF">
      <w:pPr>
        <w:spacing w:after="0" w:line="360" w:lineRule="auto"/>
        <w:ind w:firstLine="709"/>
        <w:jc w:val="both"/>
        <w:rPr>
          <w:rFonts w:ascii="Times New Roman" w:hAnsi="Times New Roman"/>
          <w:sz w:val="24"/>
          <w:szCs w:val="24"/>
        </w:rPr>
      </w:pPr>
      <w:r>
        <w:rPr>
          <w:rFonts w:ascii="Times New Roman" w:hAnsi="Times New Roman"/>
          <w:sz w:val="24"/>
          <w:szCs w:val="24"/>
        </w:rPr>
        <w:t>Проект предполагает изучение научно-познавательной литературы по данной теме, просмотр видеоматериалов, рассматривание альбомов и фотоальбомов о животном и растительном мире тундры, гербария.  В процессе исследования были проведены опытно – экспериментальные работы, подтверждающие выдвинутую нами гипотезу.</w:t>
      </w:r>
    </w:p>
    <w:p w:rsidR="00A46CEF" w:rsidRDefault="00A46CEF" w:rsidP="00A46CEF">
      <w:pPr>
        <w:spacing w:after="0" w:line="360" w:lineRule="auto"/>
        <w:ind w:firstLine="709"/>
        <w:jc w:val="both"/>
        <w:rPr>
          <w:rFonts w:ascii="Times New Roman" w:hAnsi="Times New Roman"/>
          <w:sz w:val="24"/>
          <w:szCs w:val="24"/>
        </w:rPr>
      </w:pPr>
      <w:r w:rsidRPr="007E50B2">
        <w:rPr>
          <w:rFonts w:ascii="Times New Roman" w:hAnsi="Times New Roman"/>
          <w:sz w:val="24"/>
          <w:szCs w:val="24"/>
        </w:rPr>
        <w:t>В проекте имеется теоретическая и практичес</w:t>
      </w:r>
      <w:r>
        <w:rPr>
          <w:rFonts w:ascii="Times New Roman" w:hAnsi="Times New Roman"/>
          <w:sz w:val="24"/>
          <w:szCs w:val="24"/>
        </w:rPr>
        <w:t xml:space="preserve">кая части, </w:t>
      </w:r>
      <w:r w:rsidRPr="007E50B2">
        <w:rPr>
          <w:rFonts w:ascii="Times New Roman" w:hAnsi="Times New Roman"/>
          <w:sz w:val="24"/>
          <w:szCs w:val="24"/>
        </w:rPr>
        <w:t xml:space="preserve"> выводы по каждой части проекта. </w:t>
      </w:r>
    </w:p>
    <w:p w:rsidR="00A46CEF" w:rsidRPr="00C4340A" w:rsidRDefault="00A46CEF" w:rsidP="00A46CEF">
      <w:pPr>
        <w:spacing w:after="0" w:line="360" w:lineRule="auto"/>
        <w:ind w:firstLine="709"/>
        <w:jc w:val="both"/>
        <w:rPr>
          <w:rFonts w:ascii="Times New Roman" w:hAnsi="Times New Roman"/>
          <w:sz w:val="24"/>
          <w:szCs w:val="24"/>
        </w:rPr>
      </w:pPr>
      <w:r>
        <w:rPr>
          <w:rFonts w:ascii="Times New Roman" w:hAnsi="Times New Roman"/>
          <w:sz w:val="24"/>
          <w:szCs w:val="24"/>
        </w:rPr>
        <w:t xml:space="preserve">В научно-исследовательской работе просматривается </w:t>
      </w:r>
      <w:r w:rsidRPr="00C4340A">
        <w:rPr>
          <w:rFonts w:ascii="Times New Roman" w:hAnsi="Times New Roman"/>
          <w:sz w:val="24"/>
          <w:szCs w:val="24"/>
        </w:rPr>
        <w:t>взаимосвязь природных компонентов тундры.</w:t>
      </w:r>
    </w:p>
    <w:p w:rsidR="00A46CEF" w:rsidRDefault="00A46CEF" w:rsidP="00A46CEF"/>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jc w:val="center"/>
        <w:rPr>
          <w:rFonts w:ascii="Times New Roman" w:hAnsi="Times New Roman" w:cs="Times New Roman"/>
          <w:sz w:val="28"/>
          <w:szCs w:val="28"/>
        </w:rPr>
      </w:pPr>
    </w:p>
    <w:p w:rsidR="00A46CEF" w:rsidRDefault="00A46CEF" w:rsidP="00A46CEF">
      <w:pPr>
        <w:rPr>
          <w:rFonts w:ascii="Times New Roman" w:hAnsi="Times New Roman" w:cs="Times New Roman"/>
          <w:sz w:val="28"/>
          <w:szCs w:val="28"/>
        </w:rPr>
      </w:pPr>
    </w:p>
    <w:p w:rsidR="00A46CEF" w:rsidRDefault="00A46CEF" w:rsidP="00A46CEF">
      <w:pPr>
        <w:rPr>
          <w:rFonts w:ascii="Times New Roman" w:hAnsi="Times New Roman" w:cs="Times New Roman"/>
          <w:sz w:val="28"/>
          <w:szCs w:val="28"/>
        </w:rPr>
      </w:pPr>
    </w:p>
    <w:p w:rsidR="00A46CEF" w:rsidRDefault="00A46CEF" w:rsidP="00A46CEF">
      <w:pPr>
        <w:rPr>
          <w:rFonts w:ascii="Times New Roman" w:hAnsi="Times New Roman" w:cs="Times New Roman"/>
          <w:sz w:val="28"/>
          <w:szCs w:val="28"/>
        </w:rPr>
      </w:pPr>
    </w:p>
    <w:p w:rsidR="00A46CEF" w:rsidRDefault="00A46CEF" w:rsidP="00A46CEF">
      <w:pPr>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83"/>
      </w:tblGrid>
      <w:tr w:rsidR="00A46CEF" w:rsidTr="00C719B2">
        <w:tc>
          <w:tcPr>
            <w:tcW w:w="8188" w:type="dxa"/>
          </w:tcPr>
          <w:p w:rsidR="00A46CEF" w:rsidRDefault="00A46CEF" w:rsidP="00C719B2">
            <w:pPr>
              <w:pStyle w:val="aa"/>
              <w:tabs>
                <w:tab w:val="left" w:pos="426"/>
                <w:tab w:val="left" w:pos="993"/>
              </w:tabs>
              <w:spacing w:line="360" w:lineRule="auto"/>
              <w:ind w:left="0"/>
              <w:rPr>
                <w:rFonts w:ascii="Times New Roman" w:hAnsi="Times New Roman" w:cs="Times New Roman"/>
                <w:sz w:val="24"/>
                <w:szCs w:val="24"/>
              </w:rPr>
            </w:pPr>
            <w:r>
              <w:rPr>
                <w:rFonts w:ascii="Times New Roman" w:hAnsi="Times New Roman" w:cs="Times New Roman"/>
                <w:sz w:val="24"/>
                <w:szCs w:val="24"/>
              </w:rPr>
              <w:t>Введение</w:t>
            </w:r>
          </w:p>
          <w:p w:rsidR="00A46CEF" w:rsidRPr="00684359" w:rsidRDefault="00A46CEF" w:rsidP="00A46CEF">
            <w:pPr>
              <w:pStyle w:val="aa"/>
              <w:numPr>
                <w:ilvl w:val="0"/>
                <w:numId w:val="1"/>
              </w:numPr>
              <w:tabs>
                <w:tab w:val="left" w:pos="426"/>
                <w:tab w:val="left" w:pos="993"/>
              </w:tabs>
              <w:spacing w:line="360" w:lineRule="auto"/>
              <w:ind w:left="0" w:firstLine="0"/>
              <w:rPr>
                <w:rFonts w:ascii="Times New Roman" w:hAnsi="Times New Roman" w:cs="Times New Roman"/>
                <w:sz w:val="24"/>
                <w:szCs w:val="24"/>
              </w:rPr>
            </w:pPr>
            <w:r w:rsidRPr="00684359">
              <w:rPr>
                <w:rFonts w:ascii="Times New Roman" w:hAnsi="Times New Roman" w:cs="Times New Roman"/>
                <w:sz w:val="24"/>
                <w:szCs w:val="24"/>
              </w:rPr>
              <w:t>Теоретическая часть</w:t>
            </w:r>
            <w:r>
              <w:rPr>
                <w:rFonts w:ascii="Times New Roman" w:hAnsi="Times New Roman" w:cs="Times New Roman"/>
                <w:sz w:val="24"/>
                <w:szCs w:val="24"/>
              </w:rPr>
              <w:t>.</w:t>
            </w:r>
          </w:p>
          <w:p w:rsidR="00A46CEF" w:rsidRPr="00684359"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Определение  понятия «тундра».</w:t>
            </w:r>
          </w:p>
          <w:p w:rsidR="00A46CEF"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Почвенный состав тундры.</w:t>
            </w:r>
          </w:p>
          <w:p w:rsidR="00A46CEF"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Растительный мир тундры.</w:t>
            </w:r>
          </w:p>
          <w:p w:rsidR="00A46CEF" w:rsidRPr="00684359"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Животный мир тундры. </w:t>
            </w:r>
          </w:p>
          <w:p w:rsidR="00A46CEF" w:rsidRPr="00684359" w:rsidRDefault="00A46CEF" w:rsidP="00A46CEF">
            <w:pPr>
              <w:pStyle w:val="aa"/>
              <w:numPr>
                <w:ilvl w:val="0"/>
                <w:numId w:val="1"/>
              </w:numPr>
              <w:tabs>
                <w:tab w:val="left" w:pos="284"/>
                <w:tab w:val="left" w:pos="426"/>
              </w:tabs>
              <w:spacing w:line="360" w:lineRule="auto"/>
              <w:ind w:left="0" w:firstLine="0"/>
              <w:rPr>
                <w:rFonts w:ascii="Times New Roman" w:hAnsi="Times New Roman" w:cs="Times New Roman"/>
                <w:sz w:val="24"/>
                <w:szCs w:val="24"/>
              </w:rPr>
            </w:pPr>
            <w:r w:rsidRPr="00684359">
              <w:rPr>
                <w:rFonts w:ascii="Times New Roman" w:hAnsi="Times New Roman" w:cs="Times New Roman"/>
                <w:sz w:val="24"/>
                <w:szCs w:val="24"/>
              </w:rPr>
              <w:t>Практическая часть</w:t>
            </w:r>
            <w:r>
              <w:rPr>
                <w:rFonts w:ascii="Times New Roman" w:hAnsi="Times New Roman" w:cs="Times New Roman"/>
                <w:sz w:val="24"/>
                <w:szCs w:val="24"/>
              </w:rPr>
              <w:t>.</w:t>
            </w:r>
          </w:p>
          <w:p w:rsidR="00A46CEF" w:rsidRPr="00684359"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Опыт № 1</w:t>
            </w:r>
          </w:p>
          <w:p w:rsidR="00A46CEF"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Опыт № 2</w:t>
            </w:r>
          </w:p>
          <w:p w:rsidR="00A46CEF"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Опыт № 3</w:t>
            </w:r>
          </w:p>
          <w:p w:rsidR="00A46CEF" w:rsidRDefault="00A46CEF" w:rsidP="00A46CEF">
            <w:pPr>
              <w:pStyle w:val="aa"/>
              <w:numPr>
                <w:ilvl w:val="1"/>
                <w:numId w:val="1"/>
              </w:numPr>
              <w:tabs>
                <w:tab w:val="left" w:pos="284"/>
                <w:tab w:val="left" w:pos="426"/>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Экологическая сказка «</w:t>
            </w:r>
            <w:proofErr w:type="spellStart"/>
            <w:r>
              <w:rPr>
                <w:rFonts w:ascii="Times New Roman" w:hAnsi="Times New Roman" w:cs="Times New Roman"/>
                <w:sz w:val="24"/>
                <w:szCs w:val="24"/>
              </w:rPr>
              <w:t>Солька</w:t>
            </w:r>
            <w:proofErr w:type="spellEnd"/>
            <w:r>
              <w:rPr>
                <w:rFonts w:ascii="Times New Roman" w:hAnsi="Times New Roman" w:cs="Times New Roman"/>
                <w:sz w:val="24"/>
                <w:szCs w:val="24"/>
              </w:rPr>
              <w:t>»</w:t>
            </w:r>
          </w:p>
          <w:p w:rsidR="00A46CEF" w:rsidRDefault="00A46CEF" w:rsidP="00C719B2">
            <w:pPr>
              <w:tabs>
                <w:tab w:val="left" w:pos="284"/>
                <w:tab w:val="left" w:pos="426"/>
              </w:tabs>
              <w:spacing w:line="360" w:lineRule="auto"/>
              <w:rPr>
                <w:rFonts w:ascii="Times New Roman" w:hAnsi="Times New Roman" w:cs="Times New Roman"/>
                <w:sz w:val="24"/>
                <w:szCs w:val="24"/>
              </w:rPr>
            </w:pPr>
            <w:r w:rsidRPr="00684359">
              <w:rPr>
                <w:rFonts w:ascii="Times New Roman" w:hAnsi="Times New Roman" w:cs="Times New Roman"/>
                <w:sz w:val="24"/>
                <w:szCs w:val="24"/>
              </w:rPr>
              <w:t>Заключение</w:t>
            </w:r>
          </w:p>
          <w:p w:rsidR="00A46CEF" w:rsidRDefault="00A46CEF" w:rsidP="00C719B2">
            <w:pPr>
              <w:pStyle w:val="aa"/>
              <w:tabs>
                <w:tab w:val="left" w:pos="426"/>
                <w:tab w:val="left" w:pos="993"/>
              </w:tabs>
              <w:spacing w:line="360" w:lineRule="auto"/>
              <w:ind w:left="0"/>
              <w:rPr>
                <w:rFonts w:ascii="Times New Roman" w:hAnsi="Times New Roman" w:cs="Times New Roman"/>
                <w:sz w:val="24"/>
                <w:szCs w:val="24"/>
              </w:rPr>
            </w:pPr>
            <w:r w:rsidRPr="00684359">
              <w:rPr>
                <w:rFonts w:ascii="Times New Roman" w:hAnsi="Times New Roman" w:cs="Times New Roman"/>
                <w:sz w:val="24"/>
                <w:szCs w:val="24"/>
              </w:rPr>
              <w:t>Список литературы</w:t>
            </w:r>
          </w:p>
          <w:p w:rsidR="00A46CEF" w:rsidRDefault="00A46CEF" w:rsidP="00C719B2">
            <w:pPr>
              <w:pStyle w:val="aa"/>
              <w:tabs>
                <w:tab w:val="left" w:pos="426"/>
                <w:tab w:val="left" w:pos="993"/>
              </w:tabs>
              <w:spacing w:line="360" w:lineRule="auto"/>
              <w:ind w:left="0"/>
              <w:rPr>
                <w:rFonts w:ascii="Times New Roman" w:hAnsi="Times New Roman" w:cs="Times New Roman"/>
                <w:sz w:val="24"/>
                <w:szCs w:val="24"/>
              </w:rPr>
            </w:pPr>
            <w:r>
              <w:rPr>
                <w:rFonts w:ascii="Times New Roman" w:hAnsi="Times New Roman" w:cs="Times New Roman"/>
                <w:sz w:val="24"/>
                <w:szCs w:val="24"/>
              </w:rPr>
              <w:t>Приложение</w:t>
            </w:r>
          </w:p>
        </w:tc>
        <w:tc>
          <w:tcPr>
            <w:tcW w:w="1383" w:type="dxa"/>
          </w:tcPr>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w:t>
            </w:r>
          </w:p>
          <w:p w:rsidR="00A46CEF" w:rsidRDefault="00A46CEF" w:rsidP="00C719B2">
            <w:pPr>
              <w:pStyle w:val="aa"/>
              <w:tabs>
                <w:tab w:val="left" w:pos="426"/>
                <w:tab w:val="left" w:pos="993"/>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r>
    </w:tbl>
    <w:p w:rsidR="00A46CEF" w:rsidRDefault="00A46CEF" w:rsidP="00A46CEF">
      <w:pPr>
        <w:pStyle w:val="aa"/>
        <w:tabs>
          <w:tab w:val="left" w:pos="426"/>
          <w:tab w:val="left" w:pos="993"/>
        </w:tabs>
        <w:spacing w:after="0" w:line="360" w:lineRule="auto"/>
        <w:ind w:left="0"/>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tabs>
          <w:tab w:val="left" w:pos="284"/>
          <w:tab w:val="left" w:pos="426"/>
        </w:tabs>
        <w:spacing w:after="0" w:line="360" w:lineRule="auto"/>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b/>
          <w:sz w:val="28"/>
          <w:szCs w:val="28"/>
        </w:rPr>
      </w:pPr>
    </w:p>
    <w:p w:rsidR="00A46CEF" w:rsidRDefault="00A46CEF" w:rsidP="00A46CEF">
      <w:pPr>
        <w:jc w:val="center"/>
        <w:rPr>
          <w:rFonts w:ascii="Times New Roman" w:hAnsi="Times New Roman" w:cs="Times New Roman"/>
          <w:b/>
          <w:sz w:val="28"/>
          <w:szCs w:val="28"/>
        </w:rPr>
      </w:pPr>
      <w:r w:rsidRPr="00401CA6">
        <w:rPr>
          <w:rFonts w:ascii="Times New Roman" w:hAnsi="Times New Roman" w:cs="Times New Roman"/>
          <w:b/>
          <w:sz w:val="28"/>
          <w:szCs w:val="28"/>
        </w:rPr>
        <w:lastRenderedPageBreak/>
        <w:t>Введение</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Тундра…снежные дали без края</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Серебристый песцовый мех.</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Без меня проживешь ты, знаю,</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Без тропинок моих и вех.</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У тебя их тропинок без меры,</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Словно косы сплелись на снегу.</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Тундра, тундра! Вот я, наверно,</w:t>
      </w:r>
    </w:p>
    <w:p w:rsidR="00A46CEF" w:rsidRDefault="00A46CEF" w:rsidP="00A46CEF">
      <w:pPr>
        <w:pStyle w:val="aa"/>
        <w:jc w:val="right"/>
        <w:rPr>
          <w:rFonts w:ascii="Times New Roman" w:hAnsi="Times New Roman" w:cs="Times New Roman"/>
          <w:sz w:val="24"/>
          <w:szCs w:val="24"/>
        </w:rPr>
      </w:pPr>
      <w:r>
        <w:rPr>
          <w:rFonts w:ascii="Times New Roman" w:hAnsi="Times New Roman" w:cs="Times New Roman"/>
          <w:sz w:val="24"/>
          <w:szCs w:val="24"/>
        </w:rPr>
        <w:t xml:space="preserve"> Без тебя прожить не смогу!</w:t>
      </w:r>
    </w:p>
    <w:p w:rsidR="00A46CEF" w:rsidRPr="00255F18" w:rsidRDefault="00A46CEF" w:rsidP="00A46CEF">
      <w:pPr>
        <w:jc w:val="right"/>
        <w:rPr>
          <w:rFonts w:ascii="Times New Roman" w:hAnsi="Times New Roman" w:cs="Times New Roman"/>
          <w:b/>
          <w:sz w:val="28"/>
          <w:szCs w:val="28"/>
        </w:rPr>
      </w:pPr>
      <w:r>
        <w:rPr>
          <w:rFonts w:ascii="Times New Roman" w:hAnsi="Times New Roman" w:cs="Times New Roman"/>
          <w:sz w:val="24"/>
          <w:szCs w:val="24"/>
        </w:rPr>
        <w:t xml:space="preserve">А. </w:t>
      </w:r>
      <w:proofErr w:type="spellStart"/>
      <w:r>
        <w:rPr>
          <w:rFonts w:ascii="Times New Roman" w:hAnsi="Times New Roman" w:cs="Times New Roman"/>
          <w:sz w:val="24"/>
          <w:szCs w:val="24"/>
        </w:rPr>
        <w:t>Пичков</w:t>
      </w:r>
      <w:proofErr w:type="spellEnd"/>
    </w:p>
    <w:p w:rsidR="00A46CEF" w:rsidRPr="00A94FA7" w:rsidRDefault="00A46CEF" w:rsidP="00A46CEF">
      <w:pPr>
        <w:spacing w:after="0" w:line="360" w:lineRule="auto"/>
        <w:ind w:firstLine="709"/>
        <w:jc w:val="both"/>
        <w:rPr>
          <w:rFonts w:ascii="Times New Roman" w:hAnsi="Times New Roman" w:cs="Times New Roman"/>
          <w:sz w:val="24"/>
          <w:szCs w:val="24"/>
        </w:rPr>
      </w:pPr>
      <w:r w:rsidRPr="00A94FA7">
        <w:rPr>
          <w:rFonts w:ascii="Times New Roman" w:hAnsi="Times New Roman" w:cs="Times New Roman"/>
          <w:sz w:val="24"/>
          <w:szCs w:val="24"/>
        </w:rPr>
        <w:t xml:space="preserve">Я живу на самом Севере моей большой страны под названием Россия, на полуострове Ямал. </w:t>
      </w:r>
      <w:r>
        <w:rPr>
          <w:rFonts w:ascii="Times New Roman" w:hAnsi="Times New Roman" w:cs="Times New Roman"/>
          <w:sz w:val="24"/>
          <w:szCs w:val="24"/>
        </w:rPr>
        <w:t>У нас  суровая и долгая</w:t>
      </w:r>
      <w:r w:rsidRPr="00A94FA7">
        <w:rPr>
          <w:rFonts w:ascii="Times New Roman" w:hAnsi="Times New Roman" w:cs="Times New Roman"/>
          <w:sz w:val="24"/>
          <w:szCs w:val="24"/>
        </w:rPr>
        <w:t xml:space="preserve"> зима, и красивые белые ночи летом. Наша местность относится к природной зоне – тундра, и мне </w:t>
      </w:r>
      <w:r>
        <w:rPr>
          <w:rFonts w:ascii="Times New Roman" w:hAnsi="Times New Roman" w:cs="Times New Roman"/>
          <w:sz w:val="24"/>
          <w:szCs w:val="24"/>
        </w:rPr>
        <w:t>захотелось узнать об этой зоне как можно больше.</w:t>
      </w:r>
    </w:p>
    <w:p w:rsidR="00A46CEF" w:rsidRPr="00A94FA7" w:rsidRDefault="00A46CEF" w:rsidP="00A46CEF">
      <w:pPr>
        <w:spacing w:after="0" w:line="360" w:lineRule="auto"/>
        <w:ind w:firstLine="709"/>
        <w:jc w:val="both"/>
        <w:rPr>
          <w:rFonts w:ascii="Times New Roman" w:hAnsi="Times New Roman" w:cs="Times New Roman"/>
          <w:sz w:val="24"/>
          <w:szCs w:val="24"/>
        </w:rPr>
      </w:pPr>
      <w:r w:rsidRPr="00A94FA7">
        <w:rPr>
          <w:rFonts w:ascii="Times New Roman" w:hAnsi="Times New Roman" w:cs="Times New Roman"/>
          <w:sz w:val="24"/>
          <w:szCs w:val="24"/>
        </w:rPr>
        <w:t xml:space="preserve">Однажды мы гостили у знакомых, у которых во дворе стоял  вездеход. </w:t>
      </w:r>
      <w:r>
        <w:rPr>
          <w:rFonts w:ascii="Times New Roman" w:hAnsi="Times New Roman" w:cs="Times New Roman"/>
          <w:sz w:val="24"/>
          <w:szCs w:val="24"/>
        </w:rPr>
        <w:t>Нам</w:t>
      </w:r>
      <w:r w:rsidRPr="00A94FA7">
        <w:rPr>
          <w:rFonts w:ascii="Times New Roman" w:hAnsi="Times New Roman" w:cs="Times New Roman"/>
          <w:sz w:val="24"/>
          <w:szCs w:val="24"/>
        </w:rPr>
        <w:t xml:space="preserve"> очень захотелось прокатиться на вездеходе </w:t>
      </w:r>
      <w:r>
        <w:rPr>
          <w:rFonts w:ascii="Times New Roman" w:hAnsi="Times New Roman" w:cs="Times New Roman"/>
          <w:sz w:val="24"/>
          <w:szCs w:val="24"/>
        </w:rPr>
        <w:t>за город</w:t>
      </w:r>
      <w:r w:rsidRPr="00A94FA7">
        <w:rPr>
          <w:rFonts w:ascii="Times New Roman" w:hAnsi="Times New Roman" w:cs="Times New Roman"/>
          <w:sz w:val="24"/>
          <w:szCs w:val="24"/>
        </w:rPr>
        <w:t xml:space="preserve"> и добраться до тех мест, до которых  не могли дойти летом.  Увидев водителя, мы вежливо попросил прокатить нас на </w:t>
      </w:r>
      <w:r>
        <w:rPr>
          <w:rFonts w:ascii="Times New Roman" w:hAnsi="Times New Roman" w:cs="Times New Roman"/>
          <w:sz w:val="24"/>
          <w:szCs w:val="24"/>
        </w:rPr>
        <w:t>вездеходе.</w:t>
      </w:r>
      <w:r w:rsidRPr="00A94FA7">
        <w:rPr>
          <w:rFonts w:ascii="Times New Roman" w:hAnsi="Times New Roman" w:cs="Times New Roman"/>
          <w:sz w:val="24"/>
          <w:szCs w:val="24"/>
        </w:rPr>
        <w:t xml:space="preserve"> Но нам отказали, сказав,</w:t>
      </w:r>
      <w:r>
        <w:rPr>
          <w:rFonts w:ascii="Times New Roman" w:hAnsi="Times New Roman" w:cs="Times New Roman"/>
          <w:sz w:val="24"/>
          <w:szCs w:val="24"/>
        </w:rPr>
        <w:t xml:space="preserve"> что </w:t>
      </w:r>
      <w:r w:rsidRPr="00A94FA7">
        <w:rPr>
          <w:rFonts w:ascii="Times New Roman" w:hAnsi="Times New Roman" w:cs="Times New Roman"/>
          <w:sz w:val="24"/>
          <w:szCs w:val="24"/>
        </w:rPr>
        <w:t xml:space="preserve"> нет разрешения от экологов на выезд в тундру, а без разрешения могут оштрафовать</w:t>
      </w:r>
      <w:r>
        <w:rPr>
          <w:rFonts w:ascii="Times New Roman" w:hAnsi="Times New Roman" w:cs="Times New Roman"/>
          <w:sz w:val="24"/>
          <w:szCs w:val="24"/>
        </w:rPr>
        <w:t xml:space="preserve"> на крупную сумму</w:t>
      </w:r>
      <w:r w:rsidRPr="00A94FA7">
        <w:rPr>
          <w:rFonts w:ascii="Times New Roman" w:hAnsi="Times New Roman" w:cs="Times New Roman"/>
          <w:sz w:val="24"/>
          <w:szCs w:val="24"/>
        </w:rPr>
        <w:t xml:space="preserve">. </w:t>
      </w:r>
    </w:p>
    <w:p w:rsidR="00A46CEF" w:rsidRPr="0005714E"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Тогда нам</w:t>
      </w:r>
      <w:r w:rsidRPr="0005714E">
        <w:rPr>
          <w:rFonts w:ascii="Times New Roman" w:hAnsi="Times New Roman" w:cs="Times New Roman"/>
          <w:sz w:val="24"/>
          <w:szCs w:val="24"/>
        </w:rPr>
        <w:t xml:space="preserve"> стало интересно - почему по городу</w:t>
      </w:r>
      <w:r>
        <w:rPr>
          <w:rFonts w:ascii="Times New Roman" w:hAnsi="Times New Roman" w:cs="Times New Roman"/>
          <w:sz w:val="24"/>
          <w:szCs w:val="24"/>
        </w:rPr>
        <w:t xml:space="preserve"> вездеход может ездить</w:t>
      </w:r>
      <w:r w:rsidRPr="0005714E">
        <w:rPr>
          <w:rFonts w:ascii="Times New Roman" w:hAnsi="Times New Roman" w:cs="Times New Roman"/>
          <w:sz w:val="24"/>
          <w:szCs w:val="24"/>
        </w:rPr>
        <w:t xml:space="preserve">, </w:t>
      </w:r>
      <w:r>
        <w:rPr>
          <w:rFonts w:ascii="Times New Roman" w:hAnsi="Times New Roman" w:cs="Times New Roman"/>
          <w:sz w:val="24"/>
          <w:szCs w:val="24"/>
        </w:rPr>
        <w:t>а вот чтобы выехать в тундру – нужно зачем-то и какое-то разрешение?!</w:t>
      </w:r>
      <w:r w:rsidRPr="0005714E">
        <w:rPr>
          <w:rFonts w:ascii="Times New Roman" w:hAnsi="Times New Roman" w:cs="Times New Roman"/>
          <w:sz w:val="24"/>
          <w:szCs w:val="24"/>
        </w:rPr>
        <w:t xml:space="preserve"> Я спросил об этом</w:t>
      </w:r>
      <w:r>
        <w:rPr>
          <w:rFonts w:ascii="Times New Roman" w:hAnsi="Times New Roman" w:cs="Times New Roman"/>
          <w:sz w:val="24"/>
          <w:szCs w:val="24"/>
        </w:rPr>
        <w:t xml:space="preserve"> свою маму. На что мама ответила,</w:t>
      </w:r>
      <w:r w:rsidRPr="0005714E">
        <w:rPr>
          <w:rFonts w:ascii="Times New Roman" w:hAnsi="Times New Roman" w:cs="Times New Roman"/>
          <w:sz w:val="24"/>
          <w:szCs w:val="24"/>
        </w:rPr>
        <w:t xml:space="preserve"> что когда </w:t>
      </w:r>
      <w:r>
        <w:rPr>
          <w:rFonts w:ascii="Times New Roman" w:hAnsi="Times New Roman" w:cs="Times New Roman"/>
          <w:sz w:val="24"/>
          <w:szCs w:val="24"/>
        </w:rPr>
        <w:t xml:space="preserve">настанет следующее лето, мы </w:t>
      </w:r>
      <w:r w:rsidRPr="0005714E">
        <w:rPr>
          <w:rFonts w:ascii="Times New Roman" w:hAnsi="Times New Roman" w:cs="Times New Roman"/>
          <w:sz w:val="24"/>
          <w:szCs w:val="24"/>
        </w:rPr>
        <w:t xml:space="preserve"> </w:t>
      </w:r>
      <w:r>
        <w:rPr>
          <w:rFonts w:ascii="Times New Roman" w:hAnsi="Times New Roman" w:cs="Times New Roman"/>
          <w:sz w:val="24"/>
          <w:szCs w:val="24"/>
        </w:rPr>
        <w:t xml:space="preserve">вместе пойдём  </w:t>
      </w:r>
      <w:r w:rsidRPr="0005714E">
        <w:rPr>
          <w:rFonts w:ascii="Times New Roman" w:hAnsi="Times New Roman" w:cs="Times New Roman"/>
          <w:sz w:val="24"/>
          <w:szCs w:val="24"/>
        </w:rPr>
        <w:t>в тундру</w:t>
      </w:r>
      <w:r>
        <w:rPr>
          <w:rFonts w:ascii="Times New Roman" w:hAnsi="Times New Roman" w:cs="Times New Roman"/>
          <w:sz w:val="24"/>
          <w:szCs w:val="24"/>
        </w:rPr>
        <w:t>,</w:t>
      </w:r>
      <w:r w:rsidRPr="0005714E">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05714E">
        <w:rPr>
          <w:rFonts w:ascii="Times New Roman" w:hAnsi="Times New Roman" w:cs="Times New Roman"/>
          <w:sz w:val="24"/>
          <w:szCs w:val="24"/>
        </w:rPr>
        <w:t>она п</w:t>
      </w:r>
      <w:r>
        <w:rPr>
          <w:rFonts w:ascii="Times New Roman" w:hAnsi="Times New Roman" w:cs="Times New Roman"/>
          <w:sz w:val="24"/>
          <w:szCs w:val="24"/>
        </w:rPr>
        <w:t>окажет и объяснит мне, почему вездеход не может без специального разрешения ездить по  тундре.</w:t>
      </w:r>
    </w:p>
    <w:p w:rsidR="00A46CEF"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 так как до лета ждать очень долго – 3 времени года: осень, зима и весна, а хочется получить ответ на этот вопрос сейчас, я пошёл к педагогу дополнительного образования Гульбис Татьяне Николаевне. Вместе с ней мы решили провести исследование: почему по тундре ходить пешком можно, а вот  на вездеходе – только с разрешения экологов.</w:t>
      </w:r>
    </w:p>
    <w:p w:rsidR="00A46CEF" w:rsidRDefault="00A46CEF" w:rsidP="00A46CEF">
      <w:pPr>
        <w:spacing w:after="0" w:line="360" w:lineRule="auto"/>
        <w:ind w:firstLine="709"/>
        <w:jc w:val="both"/>
        <w:rPr>
          <w:rFonts w:ascii="Times New Roman" w:hAnsi="Times New Roman" w:cs="Times New Roman"/>
          <w:sz w:val="24"/>
          <w:szCs w:val="24"/>
        </w:rPr>
      </w:pPr>
      <w:r w:rsidRPr="00A94FA7">
        <w:rPr>
          <w:rFonts w:ascii="Times New Roman" w:hAnsi="Times New Roman" w:cs="Times New Roman"/>
          <w:b/>
          <w:i/>
          <w:sz w:val="24"/>
          <w:szCs w:val="24"/>
        </w:rPr>
        <w:t>Актуальность</w:t>
      </w:r>
      <w:r>
        <w:rPr>
          <w:rFonts w:ascii="Times New Roman" w:hAnsi="Times New Roman" w:cs="Times New Roman"/>
          <w:sz w:val="24"/>
          <w:szCs w:val="24"/>
        </w:rPr>
        <w:t xml:space="preserve"> исследования состоит в том, что </w:t>
      </w:r>
      <w:r w:rsidRPr="00A94FA7">
        <w:rPr>
          <w:rFonts w:ascii="Times New Roman" w:hAnsi="Times New Roman" w:cs="Times New Roman"/>
          <w:sz w:val="24"/>
          <w:szCs w:val="24"/>
        </w:rPr>
        <w:t xml:space="preserve"> </w:t>
      </w:r>
      <w:r>
        <w:rPr>
          <w:rFonts w:ascii="Times New Roman" w:hAnsi="Times New Roman" w:cs="Times New Roman"/>
          <w:sz w:val="24"/>
          <w:szCs w:val="24"/>
        </w:rPr>
        <w:t>п</w:t>
      </w:r>
      <w:r w:rsidRPr="00E471FE">
        <w:rPr>
          <w:rFonts w:ascii="Times New Roman" w:eastAsia="Times New Roman" w:hAnsi="Times New Roman" w:cs="Times New Roman"/>
          <w:sz w:val="24"/>
          <w:szCs w:val="24"/>
          <w:lang w:eastAsia="ja-JP"/>
        </w:rPr>
        <w:t>рирода тундр</w:t>
      </w:r>
      <w:r>
        <w:rPr>
          <w:rFonts w:ascii="Times New Roman" w:eastAsia="Times New Roman" w:hAnsi="Times New Roman" w:cs="Times New Roman"/>
          <w:sz w:val="24"/>
          <w:szCs w:val="24"/>
          <w:lang w:eastAsia="ja-JP"/>
        </w:rPr>
        <w:t>ы</w:t>
      </w:r>
      <w:r w:rsidRPr="00E471FE">
        <w:rPr>
          <w:rFonts w:ascii="Times New Roman" w:eastAsia="Times New Roman" w:hAnsi="Times New Roman" w:cs="Times New Roman"/>
          <w:sz w:val="24"/>
          <w:szCs w:val="24"/>
          <w:lang w:eastAsia="ja-JP"/>
        </w:rPr>
        <w:t xml:space="preserve"> весьма уязвима. Малейшие изменения </w:t>
      </w:r>
      <w:r>
        <w:rPr>
          <w:rFonts w:ascii="Times New Roman" w:eastAsia="Times New Roman" w:hAnsi="Times New Roman" w:cs="Times New Roman"/>
          <w:sz w:val="24"/>
          <w:szCs w:val="24"/>
          <w:lang w:eastAsia="ja-JP"/>
        </w:rPr>
        <w:t xml:space="preserve">в ней </w:t>
      </w:r>
      <w:r w:rsidRPr="00E471FE">
        <w:rPr>
          <w:rFonts w:ascii="Times New Roman" w:eastAsia="Times New Roman" w:hAnsi="Times New Roman" w:cs="Times New Roman"/>
          <w:sz w:val="24"/>
          <w:szCs w:val="24"/>
          <w:lang w:eastAsia="ja-JP"/>
        </w:rPr>
        <w:t xml:space="preserve">могут нарушить шаткое равновесие, которое установилось в природном комплексе. Осложняет положение наличие многолетней мерзлоты: любое воздействие на условия ее существования приводит к резким переменам во всем комплексе. Изменение растительного покрова, вызванное гусеницами вездехода или даже подошвами сапог, может нарушить состояние многолетних мерзлых грунтов. Растения находятся в неблагоприятных условиях, поэтому легко гибнут и с трудом восстанавливаются. На лишенных растительного покрова участках разрушаются мерзлые грунты, изменения могут </w:t>
      </w:r>
      <w:r w:rsidRPr="00E471FE">
        <w:rPr>
          <w:rFonts w:ascii="Times New Roman" w:eastAsia="Times New Roman" w:hAnsi="Times New Roman" w:cs="Times New Roman"/>
          <w:sz w:val="24"/>
          <w:szCs w:val="24"/>
          <w:lang w:eastAsia="ja-JP"/>
        </w:rPr>
        <w:lastRenderedPageBreak/>
        <w:t>стать необратимыми. Человеческая деятельность в тундре должна быть особенно продуманной и осторожной</w:t>
      </w:r>
      <w:r w:rsidRPr="005366BE">
        <w:rPr>
          <w:rFonts w:ascii="Arial" w:eastAsia="Times New Roman" w:hAnsi="Arial" w:cs="Arial"/>
          <w:sz w:val="24"/>
          <w:szCs w:val="24"/>
          <w:lang w:eastAsia="ja-JP"/>
        </w:rPr>
        <w:t xml:space="preserve">. </w:t>
      </w:r>
    </w:p>
    <w:p w:rsidR="00A46CEF" w:rsidRPr="00F04C3A" w:rsidRDefault="00A46CEF" w:rsidP="00A46CE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Мы выдвинули </w:t>
      </w:r>
      <w:r w:rsidRPr="00357760">
        <w:rPr>
          <w:rFonts w:ascii="Times New Roman" w:hAnsi="Times New Roman" w:cs="Times New Roman"/>
          <w:b/>
          <w:i/>
          <w:sz w:val="24"/>
          <w:szCs w:val="24"/>
        </w:rPr>
        <w:t xml:space="preserve">гипотезу </w:t>
      </w:r>
      <w:r>
        <w:rPr>
          <w:rFonts w:ascii="Times New Roman" w:hAnsi="Times New Roman" w:cs="Times New Roman"/>
          <w:sz w:val="24"/>
          <w:szCs w:val="24"/>
        </w:rPr>
        <w:t xml:space="preserve">– причина долгого образования почвенного слоя в тундре - </w:t>
      </w:r>
      <w:r w:rsidRPr="00F04C3A">
        <w:rPr>
          <w:rFonts w:ascii="Times New Roman" w:hAnsi="Times New Roman" w:cs="Times New Roman"/>
          <w:sz w:val="24"/>
          <w:szCs w:val="24"/>
        </w:rPr>
        <w:t xml:space="preserve">климатические условия </w:t>
      </w:r>
      <w:r>
        <w:rPr>
          <w:rFonts w:ascii="Times New Roman" w:hAnsi="Times New Roman" w:cs="Times New Roman"/>
          <w:sz w:val="24"/>
          <w:szCs w:val="24"/>
        </w:rPr>
        <w:t xml:space="preserve">Севера и недобросовестное отношение человека к северной природе. </w:t>
      </w:r>
      <w:r w:rsidRPr="00F04C3A">
        <w:rPr>
          <w:rFonts w:ascii="Times New Roman" w:hAnsi="Times New Roman" w:cs="Times New Roman"/>
          <w:sz w:val="24"/>
          <w:szCs w:val="24"/>
        </w:rPr>
        <w:t xml:space="preserve">А без него </w:t>
      </w:r>
      <w:r>
        <w:rPr>
          <w:rFonts w:ascii="Times New Roman" w:hAnsi="Times New Roman" w:cs="Times New Roman"/>
          <w:sz w:val="24"/>
          <w:szCs w:val="24"/>
        </w:rPr>
        <w:t xml:space="preserve">этого слоя </w:t>
      </w:r>
      <w:r w:rsidRPr="00F04C3A">
        <w:rPr>
          <w:rFonts w:ascii="Times New Roman" w:hAnsi="Times New Roman" w:cs="Times New Roman"/>
          <w:sz w:val="24"/>
          <w:szCs w:val="24"/>
        </w:rPr>
        <w:t>не смогут жить растения и животные.</w:t>
      </w:r>
      <w:r>
        <w:rPr>
          <w:rFonts w:ascii="Times New Roman" w:hAnsi="Times New Roman" w:cs="Times New Roman"/>
          <w:sz w:val="24"/>
          <w:szCs w:val="24"/>
        </w:rPr>
        <w:t xml:space="preserve"> Поэтому  предполагаем</w:t>
      </w:r>
      <w:r w:rsidRPr="00F04C3A">
        <w:rPr>
          <w:rFonts w:ascii="Times New Roman" w:hAnsi="Times New Roman" w:cs="Times New Roman"/>
          <w:sz w:val="24"/>
          <w:szCs w:val="24"/>
        </w:rPr>
        <w:t>, что е</w:t>
      </w:r>
      <w:r>
        <w:rPr>
          <w:rFonts w:ascii="Times New Roman" w:hAnsi="Times New Roman" w:cs="Times New Roman"/>
          <w:sz w:val="24"/>
          <w:szCs w:val="24"/>
        </w:rPr>
        <w:t>сли тяжелая техника, которой управляет человек,  повредит</w:t>
      </w:r>
      <w:r w:rsidRPr="00F04C3A">
        <w:rPr>
          <w:rFonts w:ascii="Times New Roman" w:hAnsi="Times New Roman" w:cs="Times New Roman"/>
          <w:sz w:val="24"/>
          <w:szCs w:val="24"/>
        </w:rPr>
        <w:t xml:space="preserve"> этот слой</w:t>
      </w:r>
      <w:r>
        <w:rPr>
          <w:rFonts w:ascii="Times New Roman" w:hAnsi="Times New Roman" w:cs="Times New Roman"/>
          <w:sz w:val="24"/>
          <w:szCs w:val="24"/>
        </w:rPr>
        <w:t>, то восстанавливаться</w:t>
      </w:r>
      <w:r w:rsidRPr="00F04C3A">
        <w:rPr>
          <w:rFonts w:ascii="Times New Roman" w:hAnsi="Times New Roman" w:cs="Times New Roman"/>
          <w:sz w:val="24"/>
          <w:szCs w:val="24"/>
        </w:rPr>
        <w:t xml:space="preserve"> он </w:t>
      </w:r>
      <w:r>
        <w:rPr>
          <w:rFonts w:ascii="Times New Roman" w:hAnsi="Times New Roman" w:cs="Times New Roman"/>
          <w:sz w:val="24"/>
          <w:szCs w:val="24"/>
        </w:rPr>
        <w:t xml:space="preserve">будет </w:t>
      </w:r>
      <w:r w:rsidRPr="00F04C3A">
        <w:rPr>
          <w:rFonts w:ascii="Times New Roman" w:hAnsi="Times New Roman" w:cs="Times New Roman"/>
          <w:sz w:val="24"/>
          <w:szCs w:val="24"/>
        </w:rPr>
        <w:t>очень медленно</w:t>
      </w:r>
      <w:r>
        <w:rPr>
          <w:rFonts w:ascii="Times New Roman" w:hAnsi="Times New Roman" w:cs="Times New Roman"/>
          <w:sz w:val="24"/>
          <w:szCs w:val="24"/>
        </w:rPr>
        <w:t xml:space="preserve"> и тяжело, а, следовательно, взаимосвязь  частей природного комплекса (флора и фауна) тундры разорвётся.</w:t>
      </w:r>
    </w:p>
    <w:p w:rsidR="00A46CEF" w:rsidRPr="00CE40B6" w:rsidRDefault="00A46CEF" w:rsidP="00A46CEF">
      <w:pPr>
        <w:spacing w:after="0" w:line="360" w:lineRule="auto"/>
        <w:ind w:firstLine="709"/>
        <w:jc w:val="both"/>
        <w:rPr>
          <w:rFonts w:ascii="Times New Roman" w:hAnsi="Times New Roman" w:cs="Times New Roman"/>
          <w:sz w:val="24"/>
          <w:szCs w:val="24"/>
        </w:rPr>
      </w:pPr>
      <w:r w:rsidRPr="00357760">
        <w:rPr>
          <w:rFonts w:ascii="Times New Roman" w:hAnsi="Times New Roman" w:cs="Times New Roman"/>
          <w:b/>
          <w:i/>
          <w:sz w:val="24"/>
          <w:szCs w:val="24"/>
        </w:rPr>
        <w:t xml:space="preserve">Целью </w:t>
      </w:r>
      <w:r>
        <w:rPr>
          <w:rFonts w:ascii="Times New Roman" w:hAnsi="Times New Roman" w:cs="Times New Roman"/>
          <w:sz w:val="24"/>
          <w:szCs w:val="24"/>
        </w:rPr>
        <w:t xml:space="preserve">нашей работы является изучение состава и свойств почвенного слоя тундры и  зависимость </w:t>
      </w:r>
      <w:r w:rsidRPr="00CE40B6">
        <w:rPr>
          <w:rFonts w:ascii="Times New Roman" w:hAnsi="Times New Roman" w:cs="Times New Roman"/>
          <w:sz w:val="24"/>
          <w:szCs w:val="24"/>
        </w:rPr>
        <w:t>природных компонентов тундры при повреждении этого слоя.</w:t>
      </w:r>
    </w:p>
    <w:p w:rsidR="00A46CEF"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цели мы поставили перед собой следующие </w:t>
      </w:r>
      <w:r w:rsidRPr="00C4743F">
        <w:rPr>
          <w:rFonts w:ascii="Times New Roman" w:hAnsi="Times New Roman" w:cs="Times New Roman"/>
          <w:b/>
          <w:i/>
          <w:sz w:val="24"/>
          <w:szCs w:val="24"/>
        </w:rPr>
        <w:t>задачи</w:t>
      </w:r>
      <w:r>
        <w:rPr>
          <w:rFonts w:ascii="Times New Roman" w:hAnsi="Times New Roman" w:cs="Times New Roman"/>
          <w:sz w:val="24"/>
          <w:szCs w:val="24"/>
        </w:rPr>
        <w:t>:</w:t>
      </w:r>
    </w:p>
    <w:p w:rsidR="00A46CEF" w:rsidRDefault="00A46CEF" w:rsidP="00A46CEF">
      <w:pPr>
        <w:pStyle w:val="aa"/>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Изучить познавательную литературу по данной теме.</w:t>
      </w:r>
    </w:p>
    <w:p w:rsidR="00A46CEF" w:rsidRDefault="00A46CEF" w:rsidP="00A46CEF">
      <w:pPr>
        <w:pStyle w:val="aa"/>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Просмотреть видеоматериалы и фотоматериалы по данной теме.</w:t>
      </w:r>
    </w:p>
    <w:p w:rsidR="00A46CEF" w:rsidRDefault="00A46CEF" w:rsidP="00A46CEF">
      <w:pPr>
        <w:pStyle w:val="aa"/>
        <w:numPr>
          <w:ilvl w:val="0"/>
          <w:numId w:val="2"/>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Проведение опытно-экспериментальной деятельности.</w:t>
      </w:r>
    </w:p>
    <w:p w:rsidR="00A46CEF" w:rsidRPr="00C4743F" w:rsidRDefault="00A46CEF" w:rsidP="00A46CEF">
      <w:pPr>
        <w:pStyle w:val="aa"/>
        <w:numPr>
          <w:ilvl w:val="0"/>
          <w:numId w:val="2"/>
        </w:numPr>
        <w:spacing w:after="0" w:line="360" w:lineRule="auto"/>
        <w:ind w:left="0"/>
        <w:jc w:val="both"/>
        <w:rPr>
          <w:rFonts w:ascii="Times New Roman" w:hAnsi="Times New Roman" w:cs="Times New Roman"/>
          <w:sz w:val="24"/>
          <w:szCs w:val="24"/>
        </w:rPr>
      </w:pPr>
      <w:r w:rsidRPr="0001707E">
        <w:rPr>
          <w:rFonts w:ascii="Times New Roman" w:hAnsi="Times New Roman" w:cs="Times New Roman"/>
          <w:sz w:val="24"/>
          <w:szCs w:val="24"/>
        </w:rPr>
        <w:t>Систематизировать полученную информацию</w:t>
      </w:r>
      <w:r>
        <w:rPr>
          <w:rFonts w:ascii="Times New Roman" w:hAnsi="Times New Roman" w:cs="Times New Roman"/>
          <w:sz w:val="24"/>
          <w:szCs w:val="24"/>
        </w:rPr>
        <w:t>.</w:t>
      </w:r>
    </w:p>
    <w:p w:rsidR="00A46CEF" w:rsidRDefault="00A46CEF" w:rsidP="00A46CEF">
      <w:pPr>
        <w:pStyle w:val="a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своем исследовании мы использовали следующие </w:t>
      </w:r>
      <w:r w:rsidRPr="00C4743F">
        <w:rPr>
          <w:rFonts w:ascii="Times New Roman" w:hAnsi="Times New Roman" w:cs="Times New Roman"/>
          <w:b/>
          <w:i/>
          <w:sz w:val="24"/>
          <w:szCs w:val="24"/>
        </w:rPr>
        <w:t>методы</w:t>
      </w:r>
      <w:r>
        <w:rPr>
          <w:rFonts w:ascii="Times New Roman" w:hAnsi="Times New Roman" w:cs="Times New Roman"/>
          <w:sz w:val="24"/>
          <w:szCs w:val="24"/>
        </w:rPr>
        <w:t>:</w:t>
      </w:r>
    </w:p>
    <w:p w:rsidR="00A46CEF" w:rsidRDefault="00A46CEF" w:rsidP="00A46CEF">
      <w:pPr>
        <w:pStyle w:val="aa"/>
        <w:numPr>
          <w:ilvl w:val="0"/>
          <w:numId w:val="3"/>
        </w:numPr>
        <w:spacing w:after="0" w:line="360" w:lineRule="auto"/>
        <w:ind w:left="-284" w:firstLine="0"/>
        <w:jc w:val="both"/>
        <w:rPr>
          <w:rFonts w:ascii="Times New Roman" w:hAnsi="Times New Roman" w:cs="Times New Roman"/>
          <w:sz w:val="24"/>
          <w:szCs w:val="24"/>
        </w:rPr>
      </w:pPr>
      <w:r w:rsidRPr="00211F39">
        <w:rPr>
          <w:rFonts w:ascii="Times New Roman" w:hAnsi="Times New Roman" w:cs="Times New Roman"/>
          <w:sz w:val="24"/>
          <w:szCs w:val="24"/>
        </w:rPr>
        <w:t>Сбор информации.</w:t>
      </w:r>
    </w:p>
    <w:p w:rsidR="00A46CEF" w:rsidRPr="00211F39" w:rsidRDefault="00A46CEF" w:rsidP="00A46CEF">
      <w:pPr>
        <w:pStyle w:val="aa"/>
        <w:numPr>
          <w:ilvl w:val="0"/>
          <w:numId w:val="3"/>
        </w:numPr>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Наблюдение.</w:t>
      </w:r>
    </w:p>
    <w:p w:rsidR="00A46CEF" w:rsidRPr="0001707E" w:rsidRDefault="00A46CEF" w:rsidP="00A46CEF">
      <w:pPr>
        <w:pStyle w:val="aa"/>
        <w:numPr>
          <w:ilvl w:val="0"/>
          <w:numId w:val="3"/>
        </w:numPr>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Опыты и экспериментирование.</w:t>
      </w:r>
    </w:p>
    <w:p w:rsidR="00A46CEF" w:rsidRPr="0001707E" w:rsidRDefault="00A46CEF" w:rsidP="00A46CEF">
      <w:pPr>
        <w:spacing w:after="0" w:line="360" w:lineRule="auto"/>
        <w:ind w:firstLine="709"/>
        <w:jc w:val="both"/>
        <w:rPr>
          <w:rFonts w:ascii="Times New Roman" w:hAnsi="Times New Roman" w:cs="Times New Roman"/>
          <w:sz w:val="24"/>
          <w:szCs w:val="24"/>
        </w:rPr>
      </w:pPr>
      <w:r w:rsidRPr="00357760">
        <w:rPr>
          <w:rFonts w:ascii="Times New Roman" w:hAnsi="Times New Roman" w:cs="Times New Roman"/>
          <w:b/>
          <w:i/>
          <w:sz w:val="24"/>
          <w:szCs w:val="24"/>
        </w:rPr>
        <w:t>Объектом исследования является:</w:t>
      </w:r>
      <w:r w:rsidRPr="00357760">
        <w:rPr>
          <w:rFonts w:ascii="Times New Roman" w:hAnsi="Times New Roman" w:cs="Times New Roman"/>
          <w:b/>
          <w:sz w:val="24"/>
          <w:szCs w:val="24"/>
        </w:rPr>
        <w:t xml:space="preserve"> </w:t>
      </w:r>
      <w:r w:rsidRPr="00357760">
        <w:rPr>
          <w:rFonts w:ascii="Times New Roman" w:hAnsi="Times New Roman" w:cs="Times New Roman"/>
          <w:sz w:val="24"/>
          <w:szCs w:val="24"/>
        </w:rPr>
        <w:t>в</w:t>
      </w:r>
      <w:r w:rsidRPr="0001707E">
        <w:rPr>
          <w:rFonts w:ascii="Times New Roman" w:hAnsi="Times New Roman" w:cs="Times New Roman"/>
          <w:sz w:val="24"/>
          <w:szCs w:val="24"/>
        </w:rPr>
        <w:t>заимосвязь частей природного комплекса тундры.</w:t>
      </w:r>
    </w:p>
    <w:p w:rsidR="00A46CEF" w:rsidRPr="00357760" w:rsidRDefault="00A46CEF" w:rsidP="00A46CEF">
      <w:pPr>
        <w:spacing w:after="0" w:line="360" w:lineRule="auto"/>
        <w:ind w:firstLine="709"/>
        <w:jc w:val="both"/>
        <w:rPr>
          <w:rFonts w:ascii="Times New Roman" w:hAnsi="Times New Roman" w:cs="Times New Roman"/>
          <w:sz w:val="24"/>
          <w:szCs w:val="24"/>
        </w:rPr>
      </w:pPr>
      <w:r w:rsidRPr="00357760">
        <w:rPr>
          <w:rFonts w:ascii="Times New Roman" w:hAnsi="Times New Roman" w:cs="Times New Roman"/>
          <w:b/>
          <w:i/>
          <w:sz w:val="24"/>
          <w:szCs w:val="24"/>
        </w:rPr>
        <w:t>Предметом исследования стали</w:t>
      </w:r>
      <w:r w:rsidRPr="00357760">
        <w:rPr>
          <w:rFonts w:ascii="Times New Roman" w:hAnsi="Times New Roman" w:cs="Times New Roman"/>
          <w:sz w:val="24"/>
          <w:szCs w:val="24"/>
        </w:rPr>
        <w:t>: почвенный слой тундры</w:t>
      </w:r>
    </w:p>
    <w:p w:rsidR="00A46CEF" w:rsidRPr="0050304F" w:rsidRDefault="00A46CEF" w:rsidP="00A46CEF">
      <w:pPr>
        <w:pStyle w:val="a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Исследование проводилось с 01 октября 2013 г. по 15 ноября 2013 г. </w:t>
      </w:r>
    </w:p>
    <w:p w:rsidR="00A46CEF" w:rsidRPr="00480153" w:rsidRDefault="00A46CEF" w:rsidP="00A46CEF">
      <w:pPr>
        <w:pStyle w:val="aa"/>
        <w:numPr>
          <w:ilvl w:val="0"/>
          <w:numId w:val="5"/>
        </w:numPr>
        <w:tabs>
          <w:tab w:val="left" w:pos="142"/>
          <w:tab w:val="left" w:pos="284"/>
        </w:tabs>
        <w:spacing w:before="240" w:after="0" w:line="360" w:lineRule="auto"/>
        <w:ind w:left="0" w:firstLine="0"/>
        <w:contextualSpacing w:val="0"/>
        <w:jc w:val="center"/>
        <w:rPr>
          <w:rFonts w:ascii="Times New Roman" w:hAnsi="Times New Roman" w:cs="Times New Roman"/>
          <w:b/>
          <w:sz w:val="24"/>
          <w:szCs w:val="24"/>
        </w:rPr>
      </w:pPr>
      <w:r w:rsidRPr="00480153">
        <w:rPr>
          <w:rFonts w:ascii="Times New Roman" w:hAnsi="Times New Roman" w:cs="Times New Roman"/>
          <w:b/>
          <w:sz w:val="24"/>
          <w:szCs w:val="24"/>
        </w:rPr>
        <w:t>Теоретическая часть</w:t>
      </w:r>
      <w:r>
        <w:rPr>
          <w:rFonts w:ascii="Times New Roman" w:hAnsi="Times New Roman" w:cs="Times New Roman"/>
          <w:b/>
          <w:sz w:val="24"/>
          <w:szCs w:val="24"/>
        </w:rPr>
        <w:t>.</w:t>
      </w:r>
    </w:p>
    <w:p w:rsidR="00A46CEF" w:rsidRPr="00050BB7" w:rsidRDefault="00A46CEF" w:rsidP="00A46CEF">
      <w:pPr>
        <w:pStyle w:val="aa"/>
        <w:numPr>
          <w:ilvl w:val="1"/>
          <w:numId w:val="5"/>
        </w:numPr>
        <w:tabs>
          <w:tab w:val="left" w:pos="142"/>
          <w:tab w:val="left" w:pos="284"/>
        </w:tabs>
        <w:spacing w:after="120" w:line="360" w:lineRule="auto"/>
        <w:ind w:left="0" w:firstLine="0"/>
        <w:contextualSpacing w:val="0"/>
        <w:jc w:val="center"/>
        <w:rPr>
          <w:rFonts w:ascii="Times New Roman" w:hAnsi="Times New Roman" w:cs="Times New Roman"/>
          <w:b/>
          <w:sz w:val="24"/>
          <w:szCs w:val="24"/>
        </w:rPr>
      </w:pPr>
      <w:r>
        <w:rPr>
          <w:rFonts w:ascii="Times New Roman" w:hAnsi="Times New Roman" w:cs="Times New Roman"/>
          <w:b/>
          <w:sz w:val="24"/>
          <w:szCs w:val="24"/>
        </w:rPr>
        <w:t>Определение понятия «Т</w:t>
      </w:r>
      <w:r w:rsidRPr="00050BB7">
        <w:rPr>
          <w:rFonts w:ascii="Times New Roman" w:hAnsi="Times New Roman" w:cs="Times New Roman"/>
          <w:b/>
          <w:sz w:val="24"/>
          <w:szCs w:val="24"/>
        </w:rPr>
        <w:t>ундра».</w:t>
      </w:r>
    </w:p>
    <w:p w:rsidR="00A46CEF" w:rsidRPr="000F5663" w:rsidRDefault="00A46CEF" w:rsidP="00A46CEF">
      <w:pPr>
        <w:spacing w:after="0" w:line="360" w:lineRule="auto"/>
        <w:ind w:firstLine="709"/>
        <w:jc w:val="both"/>
        <w:rPr>
          <w:rFonts w:ascii="Times New Roman" w:eastAsia="Times New Roman" w:hAnsi="Times New Roman" w:cs="Times New Roman"/>
          <w:color w:val="000000"/>
          <w:sz w:val="24"/>
          <w:szCs w:val="24"/>
          <w:lang w:eastAsia="ru-RU"/>
        </w:rPr>
      </w:pPr>
      <w:r w:rsidRPr="00050BB7">
        <w:rPr>
          <w:rFonts w:ascii="Times New Roman" w:eastAsia="Times New Roman" w:hAnsi="Times New Roman" w:cs="Times New Roman"/>
          <w:color w:val="000000"/>
          <w:sz w:val="24"/>
          <w:szCs w:val="24"/>
          <w:lang w:eastAsia="ru-RU"/>
        </w:rPr>
        <w:t>Если посмотреть на цветной снимок России из космоса или на её ландшафтную карту, то сразу бросается в глаза, что севернее полярного круга находится обширная безлесная зона. Она в основном повторяет причудливые очертания студёного Северного Ледовитого океана.</w:t>
      </w:r>
      <w:r>
        <w:rPr>
          <w:rFonts w:ascii="Times New Roman" w:eastAsia="Times New Roman" w:hAnsi="Times New Roman" w:cs="Times New Roman"/>
          <w:color w:val="000000"/>
          <w:sz w:val="24"/>
          <w:szCs w:val="24"/>
          <w:lang w:eastAsia="ru-RU"/>
        </w:rPr>
        <w:t xml:space="preserve"> </w:t>
      </w:r>
      <w:r w:rsidRPr="00050BB7">
        <w:rPr>
          <w:rFonts w:ascii="Times New Roman" w:eastAsia="Times New Roman" w:hAnsi="Times New Roman" w:cs="Times New Roman"/>
          <w:color w:val="000000"/>
          <w:sz w:val="24"/>
          <w:szCs w:val="24"/>
          <w:lang w:eastAsia="ru-RU"/>
        </w:rPr>
        <w:t xml:space="preserve">Всё северное побережье России, кроме берегов Белого моря, занимает безлесная область </w:t>
      </w:r>
      <w:r>
        <w:rPr>
          <w:rFonts w:ascii="Times New Roman" w:eastAsia="Times New Roman" w:hAnsi="Times New Roman" w:cs="Times New Roman"/>
          <w:color w:val="000000"/>
          <w:sz w:val="24"/>
          <w:szCs w:val="24"/>
          <w:lang w:eastAsia="ru-RU"/>
        </w:rPr>
        <w:t>–</w:t>
      </w:r>
      <w:r w:rsidRPr="00050BB7">
        <w:rPr>
          <w:rFonts w:ascii="Times New Roman" w:eastAsia="Times New Roman" w:hAnsi="Times New Roman" w:cs="Times New Roman"/>
          <w:color w:val="000000"/>
          <w:sz w:val="24"/>
          <w:szCs w:val="24"/>
          <w:lang w:eastAsia="ru-RU"/>
        </w:rPr>
        <w:t xml:space="preserve"> тундра</w:t>
      </w:r>
      <w:r>
        <w:rPr>
          <w:rFonts w:ascii="Times New Roman" w:eastAsia="Times New Roman" w:hAnsi="Times New Roman" w:cs="Times New Roman"/>
          <w:color w:val="000000"/>
          <w:sz w:val="24"/>
          <w:szCs w:val="24"/>
          <w:lang w:eastAsia="ru-RU"/>
        </w:rPr>
        <w:t xml:space="preserve">. </w:t>
      </w:r>
      <w:r>
        <w:rPr>
          <w:rFonts w:ascii="Times New Roman" w:hAnsi="Times New Roman" w:cs="Times New Roman"/>
          <w:bCs/>
          <w:sz w:val="24"/>
          <w:szCs w:val="24"/>
        </w:rPr>
        <w:t xml:space="preserve">Существует </w:t>
      </w:r>
      <w:r w:rsidRPr="008B5403">
        <w:rPr>
          <w:rFonts w:ascii="Times New Roman" w:hAnsi="Times New Roman" w:cs="Times New Roman"/>
          <w:bCs/>
          <w:sz w:val="24"/>
          <w:szCs w:val="24"/>
        </w:rPr>
        <w:t xml:space="preserve"> много  определений</w:t>
      </w:r>
      <w:r>
        <w:rPr>
          <w:rFonts w:ascii="Times New Roman" w:hAnsi="Times New Roman" w:cs="Times New Roman"/>
          <w:bCs/>
          <w:sz w:val="24"/>
          <w:szCs w:val="24"/>
        </w:rPr>
        <w:t>, понятий</w:t>
      </w:r>
      <w:r w:rsidRPr="008B5403">
        <w:rPr>
          <w:rFonts w:ascii="Times New Roman" w:hAnsi="Times New Roman" w:cs="Times New Roman"/>
          <w:bCs/>
          <w:sz w:val="24"/>
          <w:szCs w:val="24"/>
        </w:rPr>
        <w:t xml:space="preserve"> «тундра». По м</w:t>
      </w:r>
      <w:r w:rsidRPr="008B5403">
        <w:rPr>
          <w:rFonts w:ascii="Times New Roman" w:eastAsia="Times New Roman" w:hAnsi="Times New Roman" w:cs="Times New Roman"/>
          <w:sz w:val="24"/>
          <w:szCs w:val="24"/>
          <w:lang w:eastAsia="ru-RU"/>
        </w:rPr>
        <w:t xml:space="preserve">атериалам из </w:t>
      </w:r>
      <w:proofErr w:type="spellStart"/>
      <w:r w:rsidRPr="008B5403">
        <w:rPr>
          <w:rFonts w:ascii="Times New Roman" w:eastAsia="Times New Roman" w:hAnsi="Times New Roman" w:cs="Times New Roman"/>
          <w:sz w:val="24"/>
          <w:szCs w:val="24"/>
          <w:lang w:eastAsia="ru-RU"/>
        </w:rPr>
        <w:t>Википедии</w:t>
      </w:r>
      <w:proofErr w:type="spellEnd"/>
      <w:r w:rsidRPr="008B5403">
        <w:rPr>
          <w:rFonts w:ascii="Times New Roman" w:eastAsia="Times New Roman" w:hAnsi="Times New Roman" w:cs="Times New Roman"/>
          <w:sz w:val="24"/>
          <w:szCs w:val="24"/>
          <w:lang w:eastAsia="ru-RU"/>
        </w:rPr>
        <w:t xml:space="preserve"> — свободной энциклопедии - </w:t>
      </w:r>
      <w:proofErr w:type="spellStart"/>
      <w:proofErr w:type="gramStart"/>
      <w:r w:rsidRPr="008B5403">
        <w:rPr>
          <w:rFonts w:ascii="Times New Roman" w:eastAsia="Times New Roman" w:hAnsi="Times New Roman" w:cs="Times New Roman"/>
          <w:b/>
          <w:i/>
          <w:sz w:val="24"/>
          <w:szCs w:val="24"/>
          <w:lang w:eastAsia="ru-RU"/>
        </w:rPr>
        <w:t>т</w:t>
      </w:r>
      <w:r w:rsidRPr="008B5403">
        <w:rPr>
          <w:rFonts w:ascii="Times New Roman" w:hAnsi="Times New Roman" w:cs="Times New Roman"/>
          <w:b/>
          <w:bCs/>
          <w:i/>
          <w:sz w:val="24"/>
          <w:szCs w:val="24"/>
        </w:rPr>
        <w:t>у́ндра</w:t>
      </w:r>
      <w:proofErr w:type="spellEnd"/>
      <w:proofErr w:type="gramEnd"/>
      <w:r w:rsidRPr="008B5403">
        <w:rPr>
          <w:rFonts w:ascii="Times New Roman" w:hAnsi="Times New Roman" w:cs="Times New Roman"/>
          <w:b/>
          <w:i/>
          <w:sz w:val="24"/>
          <w:szCs w:val="24"/>
        </w:rPr>
        <w:t> </w:t>
      </w:r>
      <w:r w:rsidRPr="008B5403">
        <w:rPr>
          <w:rFonts w:ascii="Times New Roman" w:hAnsi="Times New Roman" w:cs="Times New Roman"/>
          <w:sz w:val="24"/>
          <w:szCs w:val="24"/>
        </w:rPr>
        <w:t xml:space="preserve">— вид </w:t>
      </w:r>
      <w:hyperlink r:id="rId5" w:tooltip="Природная зона" w:history="1">
        <w:r w:rsidRPr="008B5403">
          <w:rPr>
            <w:rStyle w:val="af5"/>
            <w:rFonts w:ascii="Times New Roman" w:hAnsi="Times New Roman" w:cs="Times New Roman"/>
            <w:color w:val="auto"/>
            <w:sz w:val="24"/>
            <w:szCs w:val="24"/>
          </w:rPr>
          <w:t>природных зон</w:t>
        </w:r>
      </w:hyperlink>
      <w:r w:rsidRPr="008B5403">
        <w:rPr>
          <w:rFonts w:ascii="Times New Roman" w:hAnsi="Times New Roman" w:cs="Times New Roman"/>
          <w:sz w:val="24"/>
          <w:szCs w:val="24"/>
        </w:rPr>
        <w:t xml:space="preserve">, лежащих за северными пределами </w:t>
      </w:r>
      <w:hyperlink r:id="rId6" w:tooltip="Лес" w:history="1">
        <w:r w:rsidRPr="008B5403">
          <w:rPr>
            <w:rStyle w:val="af5"/>
            <w:rFonts w:ascii="Times New Roman" w:hAnsi="Times New Roman" w:cs="Times New Roman"/>
            <w:color w:val="auto"/>
            <w:sz w:val="24"/>
            <w:szCs w:val="24"/>
          </w:rPr>
          <w:t>лесной</w:t>
        </w:r>
      </w:hyperlink>
      <w:r w:rsidRPr="008B5403">
        <w:rPr>
          <w:rFonts w:ascii="Times New Roman" w:hAnsi="Times New Roman" w:cs="Times New Roman"/>
          <w:sz w:val="24"/>
          <w:szCs w:val="24"/>
        </w:rPr>
        <w:t xml:space="preserve"> растительности, пространства с </w:t>
      </w:r>
      <w:hyperlink r:id="rId7" w:tooltip="Вечная мерзлота" w:history="1">
        <w:r w:rsidRPr="008B5403">
          <w:rPr>
            <w:rStyle w:val="af5"/>
            <w:rFonts w:ascii="Times New Roman" w:hAnsi="Times New Roman" w:cs="Times New Roman"/>
            <w:color w:val="auto"/>
            <w:sz w:val="24"/>
            <w:szCs w:val="24"/>
          </w:rPr>
          <w:t>вечномёрзлой</w:t>
        </w:r>
      </w:hyperlink>
      <w:r w:rsidRPr="008B5403">
        <w:rPr>
          <w:rFonts w:ascii="Times New Roman" w:hAnsi="Times New Roman" w:cs="Times New Roman"/>
          <w:sz w:val="24"/>
          <w:szCs w:val="24"/>
        </w:rPr>
        <w:t xml:space="preserve"> </w:t>
      </w:r>
      <w:r>
        <w:rPr>
          <w:rFonts w:ascii="Times New Roman" w:hAnsi="Times New Roman" w:cs="Times New Roman"/>
          <w:sz w:val="24"/>
          <w:szCs w:val="24"/>
        </w:rPr>
        <w:t>почвой.</w:t>
      </w:r>
    </w:p>
    <w:p w:rsidR="00A46CEF" w:rsidRDefault="00A46CEF" w:rsidP="00A46CEF">
      <w:pPr>
        <w:spacing w:after="0" w:line="360" w:lineRule="auto"/>
        <w:ind w:firstLine="709"/>
        <w:jc w:val="both"/>
        <w:rPr>
          <w:rFonts w:ascii="Times New Roman" w:hAnsi="Times New Roman" w:cs="Times New Roman"/>
          <w:sz w:val="24"/>
          <w:szCs w:val="24"/>
        </w:rPr>
      </w:pPr>
      <w:r w:rsidRPr="000C6587">
        <w:rPr>
          <w:rFonts w:ascii="Times New Roman" w:hAnsi="Times New Roman" w:cs="Times New Roman"/>
          <w:sz w:val="24"/>
          <w:szCs w:val="24"/>
        </w:rPr>
        <w:t xml:space="preserve">Главная черта тундры — заболоченные низменности в условиях сурового климата, высокой относительной влажности, сильных ветров и многолетней мерзлоты. </w:t>
      </w:r>
    </w:p>
    <w:p w:rsidR="00A46CEF" w:rsidRPr="00255F18" w:rsidRDefault="00A46CEF" w:rsidP="00A46CEF">
      <w:pPr>
        <w:spacing w:after="0" w:line="360" w:lineRule="auto"/>
        <w:ind w:firstLine="709"/>
        <w:jc w:val="both"/>
        <w:rPr>
          <w:rFonts w:ascii="Times New Roman" w:hAnsi="Times New Roman" w:cs="Times New Roman"/>
          <w:bCs/>
          <w:sz w:val="24"/>
          <w:szCs w:val="24"/>
        </w:rPr>
      </w:pPr>
      <w:r>
        <w:rPr>
          <w:rFonts w:ascii="Times New Roman" w:hAnsi="Times New Roman" w:cs="Times New Roman"/>
          <w:sz w:val="24"/>
          <w:szCs w:val="24"/>
        </w:rPr>
        <w:lastRenderedPageBreak/>
        <w:t xml:space="preserve">Алексеевым Ю.Е. даёт другое понятие «тундры» </w:t>
      </w:r>
      <w:r w:rsidRPr="008B5403">
        <w:rPr>
          <w:rFonts w:ascii="Times New Roman" w:hAnsi="Times New Roman" w:cs="Times New Roman"/>
          <w:sz w:val="24"/>
          <w:szCs w:val="24"/>
        </w:rPr>
        <w:t xml:space="preserve">- это безлесное пространство (ландшафт), расположенное к северу от таежной зоны. </w:t>
      </w:r>
      <w:r>
        <w:rPr>
          <w:rFonts w:ascii="Times New Roman" w:hAnsi="Times New Roman" w:cs="Times New Roman"/>
          <w:sz w:val="24"/>
          <w:szCs w:val="24"/>
        </w:rPr>
        <w:t xml:space="preserve"> Следствием довольно жестоких зим, а точнее - морозных и, в основном, малоснежных, является интенсивное развитие многолетней, или как её часто называют, «вечной» мерзлоты. (Приложение № 1).</w:t>
      </w:r>
    </w:p>
    <w:p w:rsidR="00A46CEF" w:rsidRPr="009441AC" w:rsidRDefault="00A46CEF" w:rsidP="00A46CEF">
      <w:pPr>
        <w:pStyle w:val="aa"/>
        <w:numPr>
          <w:ilvl w:val="1"/>
          <w:numId w:val="5"/>
        </w:num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 Почвенный состав тундры.</w:t>
      </w:r>
    </w:p>
    <w:p w:rsidR="00A46CEF" w:rsidRDefault="00A46CEF" w:rsidP="00A46CEF">
      <w:pPr>
        <w:pStyle w:val="af3"/>
        <w:spacing w:before="0" w:beforeAutospacing="0" w:after="0" w:afterAutospacing="0" w:line="360" w:lineRule="auto"/>
        <w:ind w:firstLine="709"/>
        <w:jc w:val="both"/>
        <w:rPr>
          <w:bCs/>
        </w:rPr>
      </w:pPr>
      <w:r w:rsidRPr="0049284E">
        <w:rPr>
          <w:bCs/>
        </w:rPr>
        <w:t>Тундровые почвы являются типичными для зоны тундры, расположенной в Северном полушарии. Они характеризуются незначительной то</w:t>
      </w:r>
      <w:r>
        <w:rPr>
          <w:bCs/>
        </w:rPr>
        <w:t>лщиной и проявлениями мерзлоты,</w:t>
      </w:r>
      <w:r>
        <w:t xml:space="preserve"> бедные основаниями, с ничтожными запасами питательных веществ, с небольшим слоем гумуса в 10 – 15 см. </w:t>
      </w:r>
    </w:p>
    <w:p w:rsidR="00A46CEF" w:rsidRPr="0050304F" w:rsidRDefault="00A46CEF" w:rsidP="00A46CEF">
      <w:pPr>
        <w:pStyle w:val="af3"/>
        <w:spacing w:before="0" w:beforeAutospacing="0" w:after="0" w:afterAutospacing="0" w:line="360" w:lineRule="auto"/>
        <w:ind w:firstLine="709"/>
        <w:jc w:val="both"/>
        <w:rPr>
          <w:bCs/>
        </w:rPr>
      </w:pPr>
      <w:r>
        <w:t xml:space="preserve">В тундровых районах вечная мерзлота является одним из ведущих факторов природной среды, оказывающих большое влияние на экологические равновесия и процессы формирования тундровых ландшафтов. Важно отметить, что уровень и состояние вечной мерзлоты во многом зависит от состояния растительного покрова. Многолетняя мерзлота и растительность находятся в состоянии неустойчивого равновесия. Нарушение растительного покрова увеличивает тепловой поток, поступающий в почву, и тем самым выводит эту систему из равновесия, образуя овраги, болота, озёра. В естественных условиях грунт оползает - от нескольких сантиметров до 8 метров в год. При нарушении растительного покрова скорость возрастает до 30 – 150 метров в год! Одним из </w:t>
      </w:r>
      <w:r w:rsidRPr="0040010A">
        <w:rPr>
          <w:i/>
          <w:u w:val="single"/>
        </w:rPr>
        <w:t>основных условий сохранности вечной мерзлоты</w:t>
      </w:r>
      <w:r>
        <w:t xml:space="preserve"> является </w:t>
      </w:r>
      <w:r w:rsidRPr="0040010A">
        <w:rPr>
          <w:i/>
          <w:u w:val="single"/>
        </w:rPr>
        <w:t>ненарушенность растительного покрова</w:t>
      </w:r>
      <w:bookmarkStart w:id="0" w:name="metkadoc75"/>
      <w:r>
        <w:t xml:space="preserve"> т</w:t>
      </w:r>
      <w:r>
        <w:rPr>
          <w:bCs/>
          <w:kern w:val="36"/>
        </w:rPr>
        <w:t>ундровой</w:t>
      </w:r>
      <w:r w:rsidRPr="0049284E">
        <w:rPr>
          <w:bCs/>
          <w:kern w:val="36"/>
        </w:rPr>
        <w:t xml:space="preserve"> почвы</w:t>
      </w:r>
      <w:r>
        <w:rPr>
          <w:bCs/>
          <w:kern w:val="36"/>
        </w:rPr>
        <w:t>.</w:t>
      </w:r>
      <w:bookmarkEnd w:id="0"/>
    </w:p>
    <w:p w:rsidR="00A46CEF" w:rsidRDefault="00A46CEF" w:rsidP="00A46CEF">
      <w:pPr>
        <w:pStyle w:val="aa"/>
        <w:numPr>
          <w:ilvl w:val="1"/>
          <w:numId w:val="5"/>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Растительный мир тундры.</w:t>
      </w:r>
    </w:p>
    <w:p w:rsidR="00A46CEF" w:rsidRPr="00073F90"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w:t>
      </w:r>
      <w:r w:rsidRPr="00073F90">
        <w:rPr>
          <w:rFonts w:ascii="Times New Roman" w:hAnsi="Times New Roman" w:cs="Times New Roman"/>
          <w:sz w:val="24"/>
          <w:szCs w:val="24"/>
        </w:rPr>
        <w:t xml:space="preserve">смотря на сложные погодные условия, растения тундры очень многообразны. </w:t>
      </w:r>
      <w:proofErr w:type="gramStart"/>
      <w:r w:rsidRPr="00073F90">
        <w:rPr>
          <w:rFonts w:ascii="Times New Roman" w:hAnsi="Times New Roman" w:cs="Times New Roman"/>
          <w:sz w:val="24"/>
          <w:szCs w:val="24"/>
        </w:rPr>
        <w:t>Это и деревья</w:t>
      </w:r>
      <w:r>
        <w:rPr>
          <w:rFonts w:ascii="Times New Roman" w:hAnsi="Times New Roman" w:cs="Times New Roman"/>
          <w:sz w:val="24"/>
          <w:szCs w:val="24"/>
        </w:rPr>
        <w:t>,</w:t>
      </w:r>
      <w:r w:rsidRPr="00073F90">
        <w:rPr>
          <w:rFonts w:ascii="Times New Roman" w:hAnsi="Times New Roman" w:cs="Times New Roman"/>
          <w:sz w:val="24"/>
          <w:szCs w:val="24"/>
        </w:rPr>
        <w:t xml:space="preserve"> и кустарники (ели, лиственницы, береза, ивы, можжевельник, ягодные кустарнички – голубика </w:t>
      </w:r>
      <w:r>
        <w:rPr>
          <w:rFonts w:ascii="Times New Roman" w:hAnsi="Times New Roman" w:cs="Times New Roman"/>
          <w:sz w:val="24"/>
          <w:szCs w:val="24"/>
        </w:rPr>
        <w:t xml:space="preserve">и черника, и многие другие), и цветочные растения, </w:t>
      </w:r>
      <w:r w:rsidRPr="00073F90">
        <w:rPr>
          <w:rFonts w:ascii="Times New Roman" w:hAnsi="Times New Roman" w:cs="Times New Roman"/>
          <w:sz w:val="24"/>
          <w:szCs w:val="24"/>
        </w:rPr>
        <w:t>мхи и лишайники</w:t>
      </w:r>
      <w:r>
        <w:rPr>
          <w:rFonts w:ascii="Times New Roman" w:hAnsi="Times New Roman" w:cs="Times New Roman"/>
          <w:sz w:val="24"/>
          <w:szCs w:val="24"/>
        </w:rPr>
        <w:t xml:space="preserve"> – основной продукт питания северных оленей.</w:t>
      </w:r>
      <w:proofErr w:type="gramEnd"/>
      <w:r w:rsidRPr="00073F90">
        <w:rPr>
          <w:rFonts w:ascii="Times New Roman" w:hAnsi="Times New Roman" w:cs="Times New Roman"/>
          <w:sz w:val="24"/>
          <w:szCs w:val="24"/>
        </w:rPr>
        <w:t xml:space="preserve"> </w:t>
      </w:r>
      <w:r>
        <w:rPr>
          <w:rFonts w:ascii="Times New Roman" w:hAnsi="Times New Roman" w:cs="Times New Roman"/>
          <w:sz w:val="24"/>
          <w:szCs w:val="24"/>
        </w:rPr>
        <w:t>Многие из них занесены</w:t>
      </w:r>
      <w:r w:rsidRPr="00073F90">
        <w:rPr>
          <w:rFonts w:ascii="Times New Roman" w:hAnsi="Times New Roman" w:cs="Times New Roman"/>
          <w:sz w:val="24"/>
          <w:szCs w:val="24"/>
        </w:rPr>
        <w:t xml:space="preserve"> в Красную книгу</w:t>
      </w:r>
      <w:r>
        <w:rPr>
          <w:rFonts w:ascii="Times New Roman" w:hAnsi="Times New Roman" w:cs="Times New Roman"/>
          <w:sz w:val="24"/>
          <w:szCs w:val="24"/>
        </w:rPr>
        <w:t xml:space="preserve">. </w:t>
      </w:r>
      <w:r w:rsidRPr="000C6587">
        <w:rPr>
          <w:rFonts w:ascii="Times New Roman" w:hAnsi="Times New Roman" w:cs="Times New Roman"/>
          <w:sz w:val="24"/>
          <w:szCs w:val="24"/>
        </w:rPr>
        <w:t>Растения в тундре прижимаются к поверхности почвы, образуя переплетающиеся побеги в виде подушки.</w:t>
      </w:r>
      <w:r>
        <w:rPr>
          <w:rFonts w:ascii="Times New Roman" w:hAnsi="Times New Roman" w:cs="Times New Roman"/>
          <w:sz w:val="24"/>
          <w:szCs w:val="24"/>
        </w:rPr>
        <w:t xml:space="preserve"> </w:t>
      </w:r>
      <w:r w:rsidRPr="00073F90">
        <w:rPr>
          <w:rFonts w:ascii="Times New Roman" w:hAnsi="Times New Roman" w:cs="Times New Roman"/>
          <w:sz w:val="24"/>
          <w:szCs w:val="24"/>
        </w:rPr>
        <w:t>В тундре  многие виды растений являются или совсем редкими, или эндемиками, то есть растениями, которые растут в этих местах как напоминание о тех эпохах, когда здесь был совсем другой климат. Их очень мало и даже уничтожение одного двух растений будет утратой для природного мира.</w:t>
      </w:r>
    </w:p>
    <w:p w:rsidR="00A46CEF" w:rsidRDefault="00A46CEF" w:rsidP="00A46CEF">
      <w:pPr>
        <w:spacing w:after="0" w:line="360" w:lineRule="auto"/>
        <w:ind w:firstLine="709"/>
        <w:jc w:val="both"/>
        <w:rPr>
          <w:rFonts w:ascii="Times New Roman" w:hAnsi="Times New Roman" w:cs="Times New Roman"/>
          <w:sz w:val="24"/>
          <w:szCs w:val="24"/>
        </w:rPr>
      </w:pPr>
      <w:r w:rsidRPr="00073F90">
        <w:rPr>
          <w:rFonts w:ascii="Times New Roman" w:hAnsi="Times New Roman" w:cs="Times New Roman"/>
          <w:sz w:val="24"/>
          <w:szCs w:val="24"/>
        </w:rPr>
        <w:t>Рассматривая гербарий</w:t>
      </w:r>
      <w:r>
        <w:rPr>
          <w:rFonts w:ascii="Times New Roman" w:hAnsi="Times New Roman" w:cs="Times New Roman"/>
          <w:sz w:val="24"/>
          <w:szCs w:val="24"/>
        </w:rPr>
        <w:t xml:space="preserve"> (Приложение № 2)</w:t>
      </w:r>
      <w:r w:rsidRPr="00073F90">
        <w:rPr>
          <w:rFonts w:ascii="Times New Roman" w:hAnsi="Times New Roman" w:cs="Times New Roman"/>
          <w:sz w:val="24"/>
          <w:szCs w:val="24"/>
        </w:rPr>
        <w:t xml:space="preserve">, </w:t>
      </w:r>
      <w:r>
        <w:rPr>
          <w:rFonts w:ascii="Times New Roman" w:hAnsi="Times New Roman" w:cs="Times New Roman"/>
          <w:sz w:val="24"/>
          <w:szCs w:val="24"/>
        </w:rPr>
        <w:t>мы увидели,</w:t>
      </w:r>
      <w:r w:rsidRPr="00073F90">
        <w:rPr>
          <w:rFonts w:ascii="Times New Roman" w:hAnsi="Times New Roman" w:cs="Times New Roman"/>
          <w:sz w:val="24"/>
          <w:szCs w:val="24"/>
        </w:rPr>
        <w:t xml:space="preserve"> что у растений очень слабенькая, </w:t>
      </w:r>
      <w:r>
        <w:rPr>
          <w:rFonts w:ascii="Times New Roman" w:hAnsi="Times New Roman" w:cs="Times New Roman"/>
          <w:sz w:val="24"/>
          <w:szCs w:val="24"/>
        </w:rPr>
        <w:t xml:space="preserve">поверхностная корневая система. </w:t>
      </w:r>
      <w:r w:rsidRPr="00073F90">
        <w:rPr>
          <w:rFonts w:ascii="Times New Roman" w:hAnsi="Times New Roman" w:cs="Times New Roman"/>
          <w:sz w:val="24"/>
          <w:szCs w:val="24"/>
        </w:rPr>
        <w:t>Поэтому их лег</w:t>
      </w:r>
      <w:r>
        <w:rPr>
          <w:rFonts w:ascii="Times New Roman" w:hAnsi="Times New Roman" w:cs="Times New Roman"/>
          <w:sz w:val="24"/>
          <w:szCs w:val="24"/>
        </w:rPr>
        <w:t>ко вырвать из почвы, и о</w:t>
      </w:r>
      <w:r w:rsidRPr="00073F90">
        <w:rPr>
          <w:rFonts w:ascii="Times New Roman" w:hAnsi="Times New Roman" w:cs="Times New Roman"/>
          <w:sz w:val="24"/>
          <w:szCs w:val="24"/>
        </w:rPr>
        <w:t>ни погибают. Но и почва</w:t>
      </w:r>
      <w:r>
        <w:rPr>
          <w:rFonts w:ascii="Times New Roman" w:hAnsi="Times New Roman" w:cs="Times New Roman"/>
          <w:sz w:val="24"/>
          <w:szCs w:val="24"/>
        </w:rPr>
        <w:t>,</w:t>
      </w:r>
      <w:r w:rsidRPr="00073F90">
        <w:rPr>
          <w:rFonts w:ascii="Times New Roman" w:hAnsi="Times New Roman" w:cs="Times New Roman"/>
          <w:sz w:val="24"/>
          <w:szCs w:val="24"/>
        </w:rPr>
        <w:t xml:space="preserve"> лишенная корней, которые её связывали (это называется дерном или дерновым слоем)</w:t>
      </w:r>
      <w:r>
        <w:rPr>
          <w:rFonts w:ascii="Times New Roman" w:hAnsi="Times New Roman" w:cs="Times New Roman"/>
          <w:sz w:val="24"/>
          <w:szCs w:val="24"/>
        </w:rPr>
        <w:t xml:space="preserve"> тоже </w:t>
      </w:r>
      <w:r w:rsidRPr="00073F90">
        <w:rPr>
          <w:rFonts w:ascii="Times New Roman" w:hAnsi="Times New Roman" w:cs="Times New Roman"/>
          <w:sz w:val="24"/>
          <w:szCs w:val="24"/>
        </w:rPr>
        <w:t xml:space="preserve"> быстро разрушается, обнажая бесплодный песчано-каменный слой.</w:t>
      </w:r>
    </w:p>
    <w:p w:rsidR="00A46CEF" w:rsidRPr="00E40E7F" w:rsidRDefault="00A46CEF" w:rsidP="00A46CEF">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1.4. Животный мир тундры.</w:t>
      </w:r>
    </w:p>
    <w:p w:rsidR="00A46CEF" w:rsidRDefault="00A46CEF" w:rsidP="00A46CEF">
      <w:pPr>
        <w:pStyle w:val="aa"/>
        <w:spacing w:line="360" w:lineRule="auto"/>
        <w:ind w:left="0" w:firstLine="709"/>
        <w:jc w:val="both"/>
        <w:rPr>
          <w:rFonts w:ascii="Times New Roman" w:hAnsi="Times New Roman" w:cs="Times New Roman"/>
          <w:sz w:val="24"/>
          <w:szCs w:val="24"/>
        </w:rPr>
      </w:pPr>
      <w:r w:rsidRPr="00106436">
        <w:rPr>
          <w:rFonts w:ascii="Times New Roman" w:eastAsia="Times New Roman" w:hAnsi="Times New Roman" w:cs="Times New Roman"/>
          <w:sz w:val="24"/>
          <w:szCs w:val="24"/>
          <w:lang w:eastAsia="ru-RU"/>
        </w:rPr>
        <w:lastRenderedPageBreak/>
        <w:t xml:space="preserve">Тундра наполнена жизнью. Главные животные тундры - лемминг, песец и северный олень. Лемминг крупнее мыши, но меньше крысы. Он не только служит основной пищей многим животным, в частности песцу, но и влияет на развитие почв и растительности. Норы лемминга способствуют проветриванию грунтов, а его экскременты благоприятствуют разрастанию трав около колоний. В норах лемминга перезимовывают также земноводные и насекомые. </w:t>
      </w:r>
      <w:r w:rsidRPr="00106436">
        <w:rPr>
          <w:rFonts w:ascii="Times New Roman" w:hAnsi="Times New Roman" w:cs="Times New Roman"/>
          <w:sz w:val="24"/>
          <w:szCs w:val="24"/>
        </w:rPr>
        <w:t>При частой и беспорядочной езде тяжелой техники по тундре разрушаются их норки, лемминги погибают, их общее количество уменьшается, а значит</w:t>
      </w:r>
      <w:r>
        <w:rPr>
          <w:rFonts w:ascii="Times New Roman" w:hAnsi="Times New Roman" w:cs="Times New Roman"/>
          <w:sz w:val="24"/>
          <w:szCs w:val="24"/>
        </w:rPr>
        <w:t>,</w:t>
      </w:r>
      <w:r w:rsidRPr="00106436">
        <w:rPr>
          <w:rFonts w:ascii="Times New Roman" w:hAnsi="Times New Roman" w:cs="Times New Roman"/>
          <w:sz w:val="24"/>
          <w:szCs w:val="24"/>
        </w:rPr>
        <w:t xml:space="preserve"> уменьшается и количество способных прокормиться на этой территории песцов, исконно – местный промысловый зверь.</w:t>
      </w:r>
    </w:p>
    <w:p w:rsidR="00A46CEF" w:rsidRDefault="00A46CEF" w:rsidP="00A46CEF">
      <w:pPr>
        <w:pStyle w:val="aa"/>
        <w:spacing w:line="360" w:lineRule="auto"/>
        <w:ind w:left="0" w:firstLine="851"/>
        <w:jc w:val="both"/>
        <w:rPr>
          <w:rFonts w:ascii="Times New Roman" w:eastAsia="Times New Roman" w:hAnsi="Times New Roman" w:cs="Times New Roman"/>
          <w:color w:val="000033"/>
          <w:sz w:val="24"/>
          <w:szCs w:val="24"/>
          <w:lang w:eastAsia="ru-RU"/>
        </w:rPr>
      </w:pPr>
      <w:r w:rsidRPr="00E40E7F">
        <w:rPr>
          <w:rFonts w:ascii="Times New Roman" w:eastAsia="Times New Roman" w:hAnsi="Times New Roman" w:cs="Times New Roman"/>
          <w:color w:val="000033"/>
          <w:sz w:val="24"/>
          <w:szCs w:val="24"/>
          <w:lang w:eastAsia="ru-RU"/>
        </w:rPr>
        <w:t xml:space="preserve">Песец - маленькая и шустрая полярная лиса. При выведении потомства эти зверьки роют в самых сухих местах целые лабиринты - "песцовые городки", тоже внося свой вклад в облик тундры. Хитрый песец </w:t>
      </w:r>
      <w:r>
        <w:rPr>
          <w:rFonts w:ascii="Times New Roman" w:eastAsia="Times New Roman" w:hAnsi="Times New Roman" w:cs="Times New Roman"/>
          <w:color w:val="000033"/>
          <w:sz w:val="24"/>
          <w:szCs w:val="24"/>
          <w:lang w:eastAsia="ru-RU"/>
        </w:rPr>
        <w:t xml:space="preserve">не может обходиться </w:t>
      </w:r>
      <w:r w:rsidRPr="00E40E7F">
        <w:rPr>
          <w:rFonts w:ascii="Times New Roman" w:eastAsia="Times New Roman" w:hAnsi="Times New Roman" w:cs="Times New Roman"/>
          <w:color w:val="000033"/>
          <w:sz w:val="24"/>
          <w:szCs w:val="24"/>
          <w:lang w:eastAsia="ru-RU"/>
        </w:rPr>
        <w:t>без леммингов</w:t>
      </w:r>
      <w:r>
        <w:rPr>
          <w:rFonts w:ascii="Times New Roman" w:eastAsia="Times New Roman" w:hAnsi="Times New Roman" w:cs="Times New Roman"/>
          <w:color w:val="000033"/>
          <w:sz w:val="24"/>
          <w:szCs w:val="24"/>
          <w:lang w:eastAsia="ru-RU"/>
        </w:rPr>
        <w:t>.</w:t>
      </w:r>
    </w:p>
    <w:p w:rsidR="00A46CEF" w:rsidRDefault="00A46CEF" w:rsidP="00A46CEF">
      <w:pPr>
        <w:pStyle w:val="aa"/>
        <w:spacing w:line="360" w:lineRule="auto"/>
        <w:ind w:left="0" w:firstLine="851"/>
        <w:jc w:val="both"/>
        <w:rPr>
          <w:rFonts w:ascii="Times New Roman" w:eastAsia="Times New Roman" w:hAnsi="Times New Roman" w:cs="Times New Roman"/>
          <w:color w:val="000033"/>
          <w:sz w:val="24"/>
          <w:szCs w:val="24"/>
          <w:lang w:eastAsia="ru-RU"/>
        </w:rPr>
      </w:pPr>
      <w:r>
        <w:rPr>
          <w:rFonts w:ascii="Times New Roman" w:eastAsia="Times New Roman" w:hAnsi="Times New Roman" w:cs="Times New Roman"/>
          <w:color w:val="000033"/>
          <w:sz w:val="24"/>
          <w:szCs w:val="24"/>
          <w:lang w:eastAsia="ru-RU"/>
        </w:rPr>
        <w:t xml:space="preserve">В тундре </w:t>
      </w:r>
      <w:proofErr w:type="gramStart"/>
      <w:r>
        <w:rPr>
          <w:rFonts w:ascii="Times New Roman" w:eastAsia="Times New Roman" w:hAnsi="Times New Roman" w:cs="Times New Roman"/>
          <w:color w:val="000033"/>
          <w:sz w:val="24"/>
          <w:szCs w:val="24"/>
          <w:lang w:eastAsia="ru-RU"/>
        </w:rPr>
        <w:t>очень много</w:t>
      </w:r>
      <w:proofErr w:type="gramEnd"/>
      <w:r>
        <w:rPr>
          <w:rFonts w:ascii="Times New Roman" w:eastAsia="Times New Roman" w:hAnsi="Times New Roman" w:cs="Times New Roman"/>
          <w:color w:val="000033"/>
          <w:sz w:val="24"/>
          <w:szCs w:val="24"/>
          <w:lang w:eastAsia="ru-RU"/>
        </w:rPr>
        <w:t xml:space="preserve"> птиц. </w:t>
      </w:r>
      <w:r w:rsidRPr="00E40E7F">
        <w:rPr>
          <w:rFonts w:ascii="Times New Roman" w:eastAsia="Times New Roman" w:hAnsi="Times New Roman" w:cs="Times New Roman"/>
          <w:color w:val="000033"/>
          <w:sz w:val="24"/>
          <w:szCs w:val="24"/>
          <w:lang w:eastAsia="ru-RU"/>
        </w:rPr>
        <w:t>Невозможно пройт</w:t>
      </w:r>
      <w:r>
        <w:rPr>
          <w:rFonts w:ascii="Times New Roman" w:eastAsia="Times New Roman" w:hAnsi="Times New Roman" w:cs="Times New Roman"/>
          <w:color w:val="000033"/>
          <w:sz w:val="24"/>
          <w:szCs w:val="24"/>
          <w:lang w:eastAsia="ru-RU"/>
        </w:rPr>
        <w:t>и по ней несколько километров</w:t>
      </w:r>
      <w:r w:rsidRPr="00E40E7F">
        <w:rPr>
          <w:rFonts w:ascii="Times New Roman" w:eastAsia="Times New Roman" w:hAnsi="Times New Roman" w:cs="Times New Roman"/>
          <w:color w:val="000033"/>
          <w:sz w:val="24"/>
          <w:szCs w:val="24"/>
          <w:lang w:eastAsia="ru-RU"/>
        </w:rPr>
        <w:t xml:space="preserve">, чтобы не увидеть куропаток, выпархивающих прямо из-под ног. </w:t>
      </w:r>
      <w:r w:rsidRPr="00E40E7F">
        <w:rPr>
          <w:rFonts w:ascii="Times New Roman" w:hAnsi="Times New Roman" w:cs="Times New Roman"/>
          <w:sz w:val="24"/>
          <w:szCs w:val="24"/>
        </w:rPr>
        <w:t>Птицы тундры часто гнездятся прямо на земле. Например, полярная сова. Её птенцы, до того как научатся летать бегают в траве и кустарничках и могут попасть под колеса тяжелой техники.</w:t>
      </w:r>
    </w:p>
    <w:p w:rsidR="00A46CEF" w:rsidRDefault="00A46CEF" w:rsidP="00A46CEF">
      <w:pPr>
        <w:pStyle w:val="aa"/>
        <w:spacing w:after="0" w:line="360" w:lineRule="auto"/>
        <w:ind w:left="0" w:firstLine="709"/>
        <w:jc w:val="both"/>
        <w:rPr>
          <w:rFonts w:ascii="Times New Roman" w:hAnsi="Times New Roman" w:cs="Times New Roman"/>
          <w:sz w:val="24"/>
          <w:szCs w:val="24"/>
        </w:rPr>
      </w:pPr>
      <w:r w:rsidRPr="00E40E7F">
        <w:rPr>
          <w:rFonts w:ascii="Times New Roman" w:hAnsi="Times New Roman" w:cs="Times New Roman"/>
          <w:sz w:val="24"/>
          <w:szCs w:val="24"/>
        </w:rPr>
        <w:t>Достаточно редкий вид – сокол-сапсан питается леммингами, зайцами и мелкой птицей. Опять же, при воздействии на нижний ярус природного комплекса и гибели его жителей уменьшается и количество этих красивых птиц.</w:t>
      </w:r>
      <w:r>
        <w:rPr>
          <w:rFonts w:ascii="Times New Roman" w:hAnsi="Times New Roman" w:cs="Times New Roman"/>
          <w:sz w:val="24"/>
          <w:szCs w:val="24"/>
        </w:rPr>
        <w:t xml:space="preserve"> </w:t>
      </w:r>
    </w:p>
    <w:p w:rsidR="00A46CEF" w:rsidRDefault="00A46CEF" w:rsidP="00A46CEF">
      <w:pPr>
        <w:pStyle w:val="aa"/>
        <w:spacing w:after="0" w:line="360" w:lineRule="auto"/>
        <w:ind w:left="0" w:firstLine="709"/>
        <w:jc w:val="both"/>
        <w:rPr>
          <w:rFonts w:ascii="Times New Roman" w:hAnsi="Times New Roman" w:cs="Times New Roman"/>
          <w:sz w:val="24"/>
          <w:szCs w:val="24"/>
        </w:rPr>
      </w:pPr>
      <w:proofErr w:type="spellStart"/>
      <w:r w:rsidRPr="00E40E7F">
        <w:rPr>
          <w:rFonts w:ascii="Times New Roman" w:hAnsi="Times New Roman" w:cs="Times New Roman"/>
          <w:sz w:val="24"/>
          <w:szCs w:val="24"/>
        </w:rPr>
        <w:t>Стерх</w:t>
      </w:r>
      <w:proofErr w:type="spellEnd"/>
      <w:r w:rsidRPr="00E40E7F">
        <w:rPr>
          <w:rFonts w:ascii="Times New Roman" w:hAnsi="Times New Roman" w:cs="Times New Roman"/>
          <w:sz w:val="24"/>
          <w:szCs w:val="24"/>
        </w:rPr>
        <w:t xml:space="preserve"> – символ Ямала. Сейчас он снова вернулся в наши края усилиями ученых. В его почти полном унич</w:t>
      </w:r>
      <w:r>
        <w:rPr>
          <w:rFonts w:ascii="Times New Roman" w:hAnsi="Times New Roman" w:cs="Times New Roman"/>
          <w:sz w:val="24"/>
          <w:szCs w:val="24"/>
        </w:rPr>
        <w:t>тожении виноват именно человек и тяжёлая техника, которые создают шум и беспокойство в местах гнездования и вывода птенцов</w:t>
      </w:r>
      <w:r w:rsidRPr="00E40E7F">
        <w:rPr>
          <w:rFonts w:ascii="Times New Roman" w:hAnsi="Times New Roman" w:cs="Times New Roman"/>
          <w:sz w:val="24"/>
          <w:szCs w:val="24"/>
        </w:rPr>
        <w:t xml:space="preserve"> </w:t>
      </w:r>
      <w:proofErr w:type="spellStart"/>
      <w:r w:rsidRPr="00E40E7F">
        <w:rPr>
          <w:rFonts w:ascii="Times New Roman" w:hAnsi="Times New Roman" w:cs="Times New Roman"/>
          <w:sz w:val="24"/>
          <w:szCs w:val="24"/>
        </w:rPr>
        <w:t>стерх</w:t>
      </w:r>
      <w:r>
        <w:rPr>
          <w:rFonts w:ascii="Times New Roman" w:hAnsi="Times New Roman" w:cs="Times New Roman"/>
          <w:sz w:val="24"/>
          <w:szCs w:val="24"/>
        </w:rPr>
        <w:t>а</w:t>
      </w:r>
      <w:proofErr w:type="spellEnd"/>
      <w:r>
        <w:rPr>
          <w:rFonts w:ascii="Times New Roman" w:hAnsi="Times New Roman" w:cs="Times New Roman"/>
          <w:sz w:val="24"/>
          <w:szCs w:val="24"/>
        </w:rPr>
        <w:t>.</w:t>
      </w:r>
    </w:p>
    <w:p w:rsidR="00A46CEF" w:rsidRPr="00F40F55" w:rsidRDefault="00A46CEF" w:rsidP="00A46CEF">
      <w:pPr>
        <w:pStyle w:val="aa"/>
        <w:spacing w:after="0" w:line="360" w:lineRule="auto"/>
        <w:ind w:left="0" w:firstLine="709"/>
        <w:jc w:val="both"/>
        <w:rPr>
          <w:rFonts w:ascii="Times New Roman" w:hAnsi="Times New Roman" w:cs="Times New Roman"/>
          <w:sz w:val="24"/>
          <w:szCs w:val="24"/>
        </w:rPr>
      </w:pPr>
      <w:r w:rsidRPr="00401CA6">
        <w:rPr>
          <w:rFonts w:ascii="Times New Roman" w:hAnsi="Times New Roman" w:cs="Times New Roman"/>
          <w:b/>
          <w:i/>
          <w:sz w:val="24"/>
          <w:szCs w:val="24"/>
          <w:u w:val="single"/>
        </w:rPr>
        <w:t>Вывод:</w:t>
      </w:r>
      <w:r>
        <w:rPr>
          <w:rFonts w:ascii="Times New Roman" w:hAnsi="Times New Roman" w:cs="Times New Roman"/>
          <w:b/>
          <w:i/>
          <w:sz w:val="24"/>
          <w:szCs w:val="24"/>
          <w:u w:val="single"/>
        </w:rPr>
        <w:t xml:space="preserve"> </w:t>
      </w:r>
      <w:r w:rsidRPr="00401CA6">
        <w:rPr>
          <w:rFonts w:ascii="Times New Roman" w:hAnsi="Times New Roman" w:cs="Times New Roman"/>
          <w:sz w:val="24"/>
          <w:szCs w:val="24"/>
        </w:rPr>
        <w:t xml:space="preserve">изучив </w:t>
      </w:r>
      <w:r>
        <w:rPr>
          <w:rFonts w:ascii="Times New Roman" w:hAnsi="Times New Roman" w:cs="Times New Roman"/>
          <w:sz w:val="24"/>
          <w:szCs w:val="24"/>
        </w:rPr>
        <w:t>научно-</w:t>
      </w:r>
      <w:r w:rsidRPr="00401CA6">
        <w:rPr>
          <w:rFonts w:ascii="Times New Roman" w:hAnsi="Times New Roman" w:cs="Times New Roman"/>
          <w:sz w:val="24"/>
          <w:szCs w:val="24"/>
        </w:rPr>
        <w:t>познавательн</w:t>
      </w:r>
      <w:r>
        <w:rPr>
          <w:rFonts w:ascii="Times New Roman" w:hAnsi="Times New Roman" w:cs="Times New Roman"/>
          <w:sz w:val="24"/>
          <w:szCs w:val="24"/>
        </w:rPr>
        <w:t xml:space="preserve">ую литературу, рассмотрев фотоматериалы и гербарий с растениями тундры, мы пришли к выводу, что действительно, состав почвы тундры влияет на корневую систему растений. И, уничтожая растения, мы тем самым наносим непоправимый вред природе тундры. </w:t>
      </w:r>
    </w:p>
    <w:p w:rsidR="00A46CEF" w:rsidRDefault="00A46CEF" w:rsidP="00A46CEF">
      <w:pPr>
        <w:pStyle w:val="aa"/>
        <w:numPr>
          <w:ilvl w:val="0"/>
          <w:numId w:val="5"/>
        </w:numPr>
        <w:tabs>
          <w:tab w:val="left" w:pos="142"/>
          <w:tab w:val="left" w:pos="284"/>
        </w:tabs>
        <w:spacing w:after="0" w:line="360" w:lineRule="auto"/>
        <w:ind w:left="0" w:firstLine="0"/>
        <w:contextualSpacing w:val="0"/>
        <w:jc w:val="center"/>
        <w:rPr>
          <w:rFonts w:ascii="Times New Roman" w:hAnsi="Times New Roman" w:cs="Times New Roman"/>
          <w:b/>
          <w:sz w:val="24"/>
          <w:szCs w:val="24"/>
        </w:rPr>
      </w:pPr>
      <w:r>
        <w:rPr>
          <w:rFonts w:ascii="Times New Roman" w:hAnsi="Times New Roman" w:cs="Times New Roman"/>
          <w:b/>
          <w:sz w:val="24"/>
          <w:szCs w:val="24"/>
        </w:rPr>
        <w:t>Практическая</w:t>
      </w:r>
      <w:r w:rsidRPr="00480153">
        <w:rPr>
          <w:rFonts w:ascii="Times New Roman" w:hAnsi="Times New Roman" w:cs="Times New Roman"/>
          <w:b/>
          <w:sz w:val="24"/>
          <w:szCs w:val="24"/>
        </w:rPr>
        <w:t xml:space="preserve"> часть</w:t>
      </w:r>
      <w:r>
        <w:rPr>
          <w:rFonts w:ascii="Times New Roman" w:hAnsi="Times New Roman" w:cs="Times New Roman"/>
          <w:b/>
          <w:sz w:val="24"/>
          <w:szCs w:val="24"/>
        </w:rPr>
        <w:t>.</w:t>
      </w:r>
    </w:p>
    <w:p w:rsidR="00A46CEF" w:rsidRPr="00255F18" w:rsidRDefault="00A46CEF" w:rsidP="00A46CEF">
      <w:pPr>
        <w:pStyle w:val="aa"/>
        <w:tabs>
          <w:tab w:val="left" w:pos="142"/>
          <w:tab w:val="left" w:pos="284"/>
        </w:tabs>
        <w:spacing w:after="0" w:line="360" w:lineRule="auto"/>
        <w:ind w:left="0"/>
        <w:contextualSpacing w:val="0"/>
        <w:rPr>
          <w:rFonts w:ascii="Times New Roman" w:hAnsi="Times New Roman" w:cs="Times New Roman"/>
          <w:b/>
          <w:sz w:val="24"/>
          <w:szCs w:val="24"/>
        </w:rPr>
      </w:pPr>
      <w:r w:rsidRPr="00255F18">
        <w:rPr>
          <w:rFonts w:ascii="Times New Roman" w:hAnsi="Times New Roman" w:cs="Times New Roman"/>
          <w:sz w:val="24"/>
          <w:szCs w:val="24"/>
        </w:rPr>
        <w:t>Для подтверждения нашей гипотезы было проведено несколько опыты:</w:t>
      </w:r>
    </w:p>
    <w:p w:rsidR="00A46CEF" w:rsidRPr="00401CA6" w:rsidRDefault="00A46CEF" w:rsidP="00A46CEF">
      <w:pPr>
        <w:tabs>
          <w:tab w:val="left" w:pos="142"/>
          <w:tab w:val="left" w:pos="284"/>
        </w:tabs>
        <w:spacing w:after="0" w:line="360" w:lineRule="auto"/>
        <w:rPr>
          <w:rFonts w:ascii="Times New Roman" w:hAnsi="Times New Roman" w:cs="Times New Roman"/>
          <w:i/>
          <w:sz w:val="24"/>
          <w:szCs w:val="24"/>
        </w:rPr>
      </w:pPr>
      <w:r>
        <w:rPr>
          <w:rFonts w:ascii="Times New Roman" w:hAnsi="Times New Roman" w:cs="Times New Roman"/>
          <w:b/>
          <w:i/>
          <w:sz w:val="24"/>
          <w:szCs w:val="24"/>
        </w:rPr>
        <w:t xml:space="preserve">2.1. </w:t>
      </w:r>
      <w:r w:rsidRPr="000C6587">
        <w:rPr>
          <w:rFonts w:ascii="Times New Roman" w:hAnsi="Times New Roman" w:cs="Times New Roman"/>
          <w:b/>
          <w:i/>
          <w:sz w:val="24"/>
          <w:szCs w:val="24"/>
        </w:rPr>
        <w:t>Опыт №</w:t>
      </w:r>
      <w:r>
        <w:rPr>
          <w:rFonts w:ascii="Times New Roman" w:hAnsi="Times New Roman" w:cs="Times New Roman"/>
          <w:b/>
          <w:i/>
          <w:sz w:val="24"/>
          <w:szCs w:val="24"/>
        </w:rPr>
        <w:t>1.</w:t>
      </w:r>
      <w:r w:rsidRPr="00C4340A">
        <w:rPr>
          <w:rFonts w:ascii="Times New Roman" w:hAnsi="Times New Roman" w:cs="Times New Roman"/>
          <w:sz w:val="24"/>
          <w:szCs w:val="24"/>
        </w:rPr>
        <w:t xml:space="preserve"> </w:t>
      </w:r>
      <w:r>
        <w:rPr>
          <w:rFonts w:ascii="Times New Roman" w:hAnsi="Times New Roman" w:cs="Times New Roman"/>
          <w:b/>
          <w:i/>
          <w:sz w:val="24"/>
          <w:szCs w:val="24"/>
        </w:rPr>
        <w:t>«</w:t>
      </w:r>
      <w:r w:rsidRPr="000C6587">
        <w:rPr>
          <w:rFonts w:ascii="Times New Roman" w:hAnsi="Times New Roman" w:cs="Times New Roman"/>
          <w:b/>
          <w:i/>
          <w:sz w:val="24"/>
          <w:szCs w:val="24"/>
        </w:rPr>
        <w:t>Установление состава почвы и ее особенности».</w:t>
      </w:r>
      <w:r>
        <w:rPr>
          <w:rFonts w:ascii="Times New Roman" w:hAnsi="Times New Roman" w:cs="Times New Roman"/>
          <w:b/>
          <w:i/>
          <w:sz w:val="24"/>
          <w:szCs w:val="24"/>
        </w:rPr>
        <w:t xml:space="preserve"> (</w:t>
      </w:r>
      <w:r>
        <w:rPr>
          <w:rFonts w:ascii="Times New Roman" w:hAnsi="Times New Roman" w:cs="Times New Roman"/>
          <w:i/>
          <w:sz w:val="24"/>
          <w:szCs w:val="24"/>
        </w:rPr>
        <w:t>Приложение № 3).</w:t>
      </w:r>
    </w:p>
    <w:p w:rsidR="00A46CEF" w:rsidRDefault="00A46CEF" w:rsidP="00A46CEF">
      <w:pPr>
        <w:tabs>
          <w:tab w:val="left" w:pos="142"/>
          <w:tab w:val="left" w:pos="284"/>
        </w:tabs>
        <w:spacing w:after="0" w:line="360" w:lineRule="auto"/>
        <w:ind w:firstLine="709"/>
        <w:jc w:val="both"/>
        <w:rPr>
          <w:rFonts w:ascii="Times New Roman" w:hAnsi="Times New Roman" w:cs="Times New Roman"/>
          <w:sz w:val="24"/>
          <w:szCs w:val="24"/>
        </w:rPr>
      </w:pPr>
      <w:r w:rsidRPr="000C6587">
        <w:rPr>
          <w:rFonts w:ascii="Times New Roman" w:hAnsi="Times New Roman" w:cs="Times New Roman"/>
          <w:sz w:val="24"/>
          <w:szCs w:val="24"/>
          <w:u w:val="single"/>
        </w:rPr>
        <w:t>Для проведения опыта необходимо</w:t>
      </w:r>
      <w:r w:rsidRPr="00491174">
        <w:rPr>
          <w:rFonts w:ascii="Times New Roman" w:hAnsi="Times New Roman" w:cs="Times New Roman"/>
          <w:sz w:val="24"/>
          <w:szCs w:val="24"/>
        </w:rPr>
        <w:t>:</w:t>
      </w:r>
    </w:p>
    <w:p w:rsidR="00A46CEF" w:rsidRPr="00255F18" w:rsidRDefault="00A46CEF" w:rsidP="00A46CEF">
      <w:pPr>
        <w:pStyle w:val="aa"/>
        <w:numPr>
          <w:ilvl w:val="0"/>
          <w:numId w:val="8"/>
        </w:numPr>
        <w:spacing w:line="360" w:lineRule="auto"/>
        <w:rPr>
          <w:rFonts w:ascii="Times New Roman" w:hAnsi="Times New Roman" w:cs="Times New Roman"/>
          <w:sz w:val="24"/>
          <w:szCs w:val="24"/>
        </w:rPr>
      </w:pPr>
      <w:r w:rsidRPr="00255F18">
        <w:rPr>
          <w:rFonts w:ascii="Times New Roman" w:hAnsi="Times New Roman" w:cs="Times New Roman"/>
          <w:sz w:val="24"/>
          <w:szCs w:val="24"/>
        </w:rPr>
        <w:t>в</w:t>
      </w:r>
      <w:r>
        <w:rPr>
          <w:rFonts w:ascii="Times New Roman" w:hAnsi="Times New Roman" w:cs="Times New Roman"/>
          <w:sz w:val="24"/>
          <w:szCs w:val="24"/>
        </w:rPr>
        <w:t>ыборка грунта, лупа, контейнер, лейка с водой.</w:t>
      </w:r>
    </w:p>
    <w:p w:rsidR="00A46CEF" w:rsidRDefault="00A46CEF" w:rsidP="00A46CEF">
      <w:pPr>
        <w:pStyle w:val="aa"/>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Мы рассмотрели через лупу состав выборки грунта. Установили, что почва тундры состоит из </w:t>
      </w:r>
      <w:r w:rsidRPr="00255F18">
        <w:rPr>
          <w:rFonts w:ascii="Times New Roman" w:hAnsi="Times New Roman" w:cs="Times New Roman"/>
          <w:sz w:val="24"/>
          <w:szCs w:val="24"/>
        </w:rPr>
        <w:t>камней, песка, глины и небольшого слоя перегноя (плодородной почвы) в 13 см.</w:t>
      </w:r>
      <w:r>
        <w:rPr>
          <w:rFonts w:ascii="Times New Roman" w:hAnsi="Times New Roman" w:cs="Times New Roman"/>
          <w:sz w:val="24"/>
          <w:szCs w:val="24"/>
        </w:rPr>
        <w:t xml:space="preserve"> Далее, мы  с улицы внесли поддон с промерзшей почвой и оставили его в тепле на некоторое время, чтобы земля подтаяла. Эта земля имитирует почву тундры с ее вечной мерзлотой. </w:t>
      </w:r>
      <w:r>
        <w:rPr>
          <w:rFonts w:ascii="Times New Roman" w:hAnsi="Times New Roman" w:cs="Times New Roman"/>
          <w:sz w:val="24"/>
          <w:szCs w:val="24"/>
        </w:rPr>
        <w:lastRenderedPageBreak/>
        <w:t>После того, когда земля подтаяла,  на ее поверхность налили воды с целью – выяснить и убедиться в том, что промерзшая почва воду не впитывает, влага остается на поверхности. В тундре влага также остается на поверхности, так как многолетняя мерзлота ее не пропускает.</w:t>
      </w:r>
    </w:p>
    <w:p w:rsidR="00A46CEF" w:rsidRPr="00255F18" w:rsidRDefault="00A46CEF" w:rsidP="00A46CEF">
      <w:pPr>
        <w:pStyle w:val="aa"/>
        <w:spacing w:line="360" w:lineRule="auto"/>
        <w:ind w:left="0" w:firstLine="709"/>
        <w:jc w:val="both"/>
        <w:rPr>
          <w:rFonts w:ascii="Times New Roman" w:hAnsi="Times New Roman" w:cs="Times New Roman"/>
          <w:sz w:val="24"/>
          <w:szCs w:val="24"/>
        </w:rPr>
      </w:pPr>
      <w:r w:rsidRPr="00255F18">
        <w:rPr>
          <w:rFonts w:ascii="Times New Roman" w:hAnsi="Times New Roman" w:cs="Times New Roman"/>
          <w:b/>
          <w:i/>
          <w:sz w:val="24"/>
          <w:szCs w:val="24"/>
        </w:rPr>
        <w:t xml:space="preserve">2.2. </w:t>
      </w:r>
      <w:r>
        <w:rPr>
          <w:rFonts w:ascii="Times New Roman" w:hAnsi="Times New Roman" w:cs="Times New Roman"/>
          <w:b/>
          <w:i/>
          <w:sz w:val="24"/>
          <w:szCs w:val="24"/>
        </w:rPr>
        <w:t>Опыт №2. «</w:t>
      </w:r>
      <w:r w:rsidRPr="00255F18">
        <w:rPr>
          <w:rFonts w:ascii="Times New Roman" w:hAnsi="Times New Roman" w:cs="Times New Roman"/>
          <w:b/>
          <w:i/>
          <w:sz w:val="24"/>
          <w:szCs w:val="24"/>
        </w:rPr>
        <w:t xml:space="preserve">Корни растений тундры». </w:t>
      </w:r>
      <w:r>
        <w:rPr>
          <w:rFonts w:ascii="Times New Roman" w:hAnsi="Times New Roman" w:cs="Times New Roman"/>
          <w:i/>
          <w:sz w:val="24"/>
          <w:szCs w:val="24"/>
        </w:rPr>
        <w:t>(Приложение № 4</w:t>
      </w:r>
      <w:r w:rsidRPr="00255F18">
        <w:rPr>
          <w:rFonts w:ascii="Times New Roman" w:hAnsi="Times New Roman" w:cs="Times New Roman"/>
          <w:i/>
          <w:sz w:val="24"/>
          <w:szCs w:val="24"/>
        </w:rPr>
        <w:t>).</w:t>
      </w:r>
    </w:p>
    <w:p w:rsidR="00A46CEF" w:rsidRDefault="00A46CEF" w:rsidP="00A46CEF">
      <w:pPr>
        <w:pStyle w:val="aa"/>
        <w:spacing w:after="0" w:line="360" w:lineRule="auto"/>
        <w:ind w:left="0" w:firstLine="709"/>
        <w:rPr>
          <w:rFonts w:ascii="Times New Roman" w:hAnsi="Times New Roman" w:cs="Times New Roman"/>
          <w:sz w:val="24"/>
          <w:szCs w:val="24"/>
        </w:rPr>
      </w:pPr>
      <w:r w:rsidRPr="00553F07">
        <w:rPr>
          <w:rFonts w:ascii="Times New Roman" w:hAnsi="Times New Roman" w:cs="Times New Roman"/>
          <w:sz w:val="24"/>
          <w:szCs w:val="24"/>
        </w:rPr>
        <w:t xml:space="preserve">Зная, что в тундре  </w:t>
      </w:r>
      <w:r>
        <w:rPr>
          <w:rFonts w:ascii="Times New Roman" w:hAnsi="Times New Roman" w:cs="Times New Roman"/>
          <w:sz w:val="24"/>
          <w:szCs w:val="24"/>
        </w:rPr>
        <w:t>особые климатические условия и особый состав почвы, мы решили выяснить строение мха и его зависимость от почвы тундры.</w:t>
      </w:r>
    </w:p>
    <w:p w:rsidR="00A46CEF" w:rsidRDefault="00A46CEF" w:rsidP="00A46CEF">
      <w:pPr>
        <w:pStyle w:val="aa"/>
        <w:spacing w:after="0" w:line="360" w:lineRule="auto"/>
        <w:ind w:left="0" w:firstLine="709"/>
        <w:rPr>
          <w:rFonts w:ascii="Times New Roman" w:hAnsi="Times New Roman" w:cs="Times New Roman"/>
          <w:sz w:val="24"/>
          <w:szCs w:val="24"/>
        </w:rPr>
      </w:pPr>
      <w:r w:rsidRPr="00A47741">
        <w:rPr>
          <w:rFonts w:ascii="Times New Roman" w:hAnsi="Times New Roman" w:cs="Times New Roman"/>
          <w:sz w:val="24"/>
          <w:szCs w:val="24"/>
          <w:u w:val="single"/>
        </w:rPr>
        <w:t>Для данного опыта были приготовлены</w:t>
      </w:r>
      <w:r>
        <w:rPr>
          <w:rFonts w:ascii="Times New Roman" w:hAnsi="Times New Roman" w:cs="Times New Roman"/>
          <w:sz w:val="24"/>
          <w:szCs w:val="24"/>
        </w:rPr>
        <w:t>:</w:t>
      </w:r>
    </w:p>
    <w:p w:rsidR="00A46CEF" w:rsidRPr="00255F18" w:rsidRDefault="00A46CEF" w:rsidP="00A46CEF">
      <w:pPr>
        <w:pStyle w:val="aa"/>
        <w:numPr>
          <w:ilvl w:val="0"/>
          <w:numId w:val="7"/>
        </w:numPr>
        <w:spacing w:after="0" w:line="360" w:lineRule="auto"/>
        <w:rPr>
          <w:rFonts w:ascii="Times New Roman" w:hAnsi="Times New Roman" w:cs="Times New Roman"/>
          <w:sz w:val="24"/>
          <w:szCs w:val="24"/>
        </w:rPr>
      </w:pPr>
      <w:r w:rsidRPr="00255F18">
        <w:rPr>
          <w:rFonts w:ascii="Times New Roman" w:hAnsi="Times New Roman" w:cs="Times New Roman"/>
          <w:sz w:val="24"/>
          <w:szCs w:val="24"/>
        </w:rPr>
        <w:t>кусочки мха</w:t>
      </w:r>
      <w:r>
        <w:rPr>
          <w:rFonts w:ascii="Times New Roman" w:hAnsi="Times New Roman" w:cs="Times New Roman"/>
          <w:sz w:val="24"/>
          <w:szCs w:val="24"/>
        </w:rPr>
        <w:t>, влажная вата, лупа, пластиковый контейнер.</w:t>
      </w:r>
    </w:p>
    <w:p w:rsidR="00A46CEF" w:rsidRPr="00255F18" w:rsidRDefault="00A46CEF" w:rsidP="00A46CEF">
      <w:pPr>
        <w:pStyle w:val="a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Вначале рассмотрели мох через лупу. Выяснили, что у него нет корней,  как у других растений. Потом поместили мох на влажную вату в пластиковый контейнер, плотно прикрыли крышкой  и стали наблюдать за результатом. Вату мы постоянно поддерживали во влажном состоянии. Спустя несколько дней мох продолжал жить и оставался зеленым. Значит,  мох получает питание и влагу прямо из влажной ваты, а значит, в природе мох растет и  питается за счет влажных болотистых почв. </w:t>
      </w:r>
    </w:p>
    <w:p w:rsidR="00A46CEF" w:rsidRPr="0050304F" w:rsidRDefault="00A46CEF" w:rsidP="00A46CEF">
      <w:pPr>
        <w:pStyle w:val="aa"/>
        <w:spacing w:after="0" w:line="240" w:lineRule="auto"/>
        <w:ind w:left="709"/>
        <w:jc w:val="center"/>
        <w:rPr>
          <w:rFonts w:ascii="Times New Roman" w:hAnsi="Times New Roman" w:cs="Times New Roman"/>
          <w:i/>
          <w:sz w:val="24"/>
          <w:szCs w:val="24"/>
        </w:rPr>
      </w:pPr>
      <w:r>
        <w:rPr>
          <w:rFonts w:ascii="Times New Roman" w:hAnsi="Times New Roman" w:cs="Times New Roman"/>
          <w:b/>
          <w:i/>
          <w:sz w:val="24"/>
          <w:szCs w:val="24"/>
        </w:rPr>
        <w:t xml:space="preserve">2.3. </w:t>
      </w:r>
      <w:r w:rsidRPr="00A47741">
        <w:rPr>
          <w:rFonts w:ascii="Times New Roman" w:hAnsi="Times New Roman" w:cs="Times New Roman"/>
          <w:b/>
          <w:i/>
          <w:sz w:val="24"/>
          <w:szCs w:val="24"/>
        </w:rPr>
        <w:t>Опыт №3.</w:t>
      </w:r>
      <w:r>
        <w:rPr>
          <w:rFonts w:ascii="Times New Roman" w:hAnsi="Times New Roman" w:cs="Times New Roman"/>
          <w:b/>
          <w:i/>
          <w:sz w:val="24"/>
          <w:szCs w:val="24"/>
        </w:rPr>
        <w:t xml:space="preserve"> «Нарушение почвенного покрова». </w:t>
      </w:r>
      <w:r>
        <w:rPr>
          <w:rFonts w:ascii="Times New Roman" w:hAnsi="Times New Roman" w:cs="Times New Roman"/>
          <w:i/>
          <w:sz w:val="24"/>
          <w:szCs w:val="24"/>
        </w:rPr>
        <w:t>(Приложение № 5).</w:t>
      </w:r>
    </w:p>
    <w:p w:rsidR="00A46CEF" w:rsidRDefault="00A46CEF" w:rsidP="00A46CEF">
      <w:pPr>
        <w:pStyle w:val="aa"/>
        <w:spacing w:after="0" w:line="360" w:lineRule="auto"/>
        <w:ind w:left="0" w:firstLine="851"/>
        <w:rPr>
          <w:rFonts w:ascii="Times New Roman" w:hAnsi="Times New Roman" w:cs="Times New Roman"/>
          <w:sz w:val="24"/>
          <w:szCs w:val="24"/>
        </w:rPr>
      </w:pPr>
      <w:r w:rsidRPr="00401CA6">
        <w:rPr>
          <w:rFonts w:ascii="Times New Roman" w:hAnsi="Times New Roman" w:cs="Times New Roman"/>
          <w:sz w:val="24"/>
          <w:szCs w:val="24"/>
          <w:u w:val="single"/>
        </w:rPr>
        <w:t xml:space="preserve">Для проведения </w:t>
      </w:r>
      <w:r>
        <w:rPr>
          <w:rFonts w:ascii="Times New Roman" w:hAnsi="Times New Roman" w:cs="Times New Roman"/>
          <w:sz w:val="24"/>
          <w:szCs w:val="24"/>
          <w:u w:val="single"/>
        </w:rPr>
        <w:t xml:space="preserve">данного </w:t>
      </w:r>
      <w:r w:rsidRPr="00401CA6">
        <w:rPr>
          <w:rFonts w:ascii="Times New Roman" w:hAnsi="Times New Roman" w:cs="Times New Roman"/>
          <w:sz w:val="24"/>
          <w:szCs w:val="24"/>
          <w:u w:val="single"/>
        </w:rPr>
        <w:t xml:space="preserve">эксперимента </w:t>
      </w:r>
      <w:r>
        <w:rPr>
          <w:rFonts w:ascii="Times New Roman" w:hAnsi="Times New Roman" w:cs="Times New Roman"/>
          <w:sz w:val="24"/>
          <w:szCs w:val="24"/>
          <w:u w:val="single"/>
        </w:rPr>
        <w:t>нам понадобилось</w:t>
      </w:r>
      <w:r>
        <w:rPr>
          <w:rFonts w:ascii="Times New Roman" w:hAnsi="Times New Roman" w:cs="Times New Roman"/>
          <w:sz w:val="24"/>
          <w:szCs w:val="24"/>
        </w:rPr>
        <w:t>:</w:t>
      </w:r>
    </w:p>
    <w:p w:rsidR="00A46CEF" w:rsidRDefault="00A46CEF" w:rsidP="00A46CEF">
      <w:pPr>
        <w:pStyle w:val="aa"/>
        <w:numPr>
          <w:ilvl w:val="0"/>
          <w:numId w:val="6"/>
        </w:numPr>
        <w:spacing w:after="0" w:line="360" w:lineRule="auto"/>
        <w:rPr>
          <w:rFonts w:ascii="Times New Roman" w:hAnsi="Times New Roman" w:cs="Times New Roman"/>
          <w:sz w:val="24"/>
          <w:szCs w:val="24"/>
        </w:rPr>
      </w:pPr>
      <w:r w:rsidRPr="00255F18">
        <w:rPr>
          <w:rFonts w:ascii="Times New Roman" w:hAnsi="Times New Roman" w:cs="Times New Roman"/>
          <w:sz w:val="24"/>
          <w:szCs w:val="24"/>
        </w:rPr>
        <w:t>выборка грунта</w:t>
      </w:r>
      <w:r>
        <w:rPr>
          <w:rFonts w:ascii="Times New Roman" w:hAnsi="Times New Roman" w:cs="Times New Roman"/>
          <w:sz w:val="24"/>
          <w:szCs w:val="24"/>
        </w:rPr>
        <w:t>,</w:t>
      </w:r>
      <w:r w:rsidRPr="00255F18">
        <w:rPr>
          <w:rFonts w:ascii="Times New Roman" w:hAnsi="Times New Roman" w:cs="Times New Roman"/>
          <w:sz w:val="24"/>
          <w:szCs w:val="24"/>
        </w:rPr>
        <w:t xml:space="preserve"> </w:t>
      </w:r>
      <w:r>
        <w:rPr>
          <w:rFonts w:ascii="Times New Roman" w:hAnsi="Times New Roman" w:cs="Times New Roman"/>
          <w:sz w:val="24"/>
          <w:szCs w:val="24"/>
        </w:rPr>
        <w:t xml:space="preserve">мох, </w:t>
      </w:r>
      <w:r w:rsidRPr="00255F18">
        <w:rPr>
          <w:rFonts w:ascii="Times New Roman" w:hAnsi="Times New Roman" w:cs="Times New Roman"/>
          <w:sz w:val="24"/>
          <w:szCs w:val="24"/>
        </w:rPr>
        <w:t>инструменты для у</w:t>
      </w:r>
      <w:r>
        <w:rPr>
          <w:rFonts w:ascii="Times New Roman" w:hAnsi="Times New Roman" w:cs="Times New Roman"/>
          <w:sz w:val="24"/>
          <w:szCs w:val="24"/>
        </w:rPr>
        <w:t>хаживания за комнатными цветами,</w:t>
      </w:r>
    </w:p>
    <w:p w:rsidR="00A46CEF" w:rsidRPr="00255F18" w:rsidRDefault="00A46CEF" w:rsidP="00A46CE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пластиковый поддон, </w:t>
      </w:r>
      <w:r w:rsidRPr="00255F18">
        <w:rPr>
          <w:rFonts w:ascii="Times New Roman" w:hAnsi="Times New Roman" w:cs="Times New Roman"/>
          <w:sz w:val="24"/>
          <w:szCs w:val="24"/>
        </w:rPr>
        <w:t>лейка с водой.</w:t>
      </w:r>
    </w:p>
    <w:p w:rsidR="00A46CEF" w:rsidRDefault="00A46CEF" w:rsidP="00A46CEF">
      <w:pPr>
        <w:pStyle w:val="aa"/>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Мы положили на поддон выборку грунта со мхом. Полили поддон, который находился под наклоном,  водой из лейки с высоты 10-15 см. Выяснили, что с почвой ничего не происходит, она остается в прежнем виде. Затем мы имитировали проход вездехода по тундре. Для этого взяли инструменты для ухаживания за комнатными цветами (маленькие грабли) и с силой опустили зубцы в мох. После этого, держа грабли за ручку, вывернули их с кусочками мха. Так мы повторили несколько раз по одной линии, тем самым имитируя действие гусеничного тракта на почву тундры при движении вездехода. Затем мы вновь  полили водой из лейки выборку грунта со мхом с высоты 10-15 см., поддон находился также под наклоном и увидели, что почва в местах </w:t>
      </w: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мха размывается, образуя «овраги» и «ямы».</w:t>
      </w:r>
    </w:p>
    <w:p w:rsidR="00A46CEF" w:rsidRDefault="00A46CEF" w:rsidP="00A46CEF">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4"/>
          <w:szCs w:val="24"/>
        </w:rPr>
        <w:t xml:space="preserve"> Наш  эксперимент показал, что гусеничная техника нарушает почвенный покров тундры, и как следствие этого нарушения, происходит дальнейший размыв грунта.</w:t>
      </w:r>
    </w:p>
    <w:p w:rsidR="00A46CEF" w:rsidRDefault="00A46CEF" w:rsidP="00A46CEF">
      <w:pPr>
        <w:spacing w:after="0" w:line="360" w:lineRule="auto"/>
        <w:ind w:firstLine="709"/>
        <w:jc w:val="both"/>
        <w:rPr>
          <w:rFonts w:ascii="Times New Roman" w:hAnsi="Times New Roman" w:cs="Times New Roman"/>
          <w:sz w:val="24"/>
          <w:szCs w:val="24"/>
        </w:rPr>
      </w:pPr>
      <w:r w:rsidRPr="00515D8B">
        <w:rPr>
          <w:rFonts w:ascii="Times New Roman" w:hAnsi="Times New Roman" w:cs="Times New Roman"/>
          <w:b/>
          <w:i/>
          <w:sz w:val="24"/>
          <w:szCs w:val="24"/>
          <w:u w:val="single"/>
        </w:rPr>
        <w:t>Вывод</w:t>
      </w:r>
      <w:r w:rsidRPr="00C4340A">
        <w:rPr>
          <w:rFonts w:ascii="Times New Roman" w:hAnsi="Times New Roman" w:cs="Times New Roman"/>
          <w:b/>
          <w:sz w:val="24"/>
          <w:szCs w:val="24"/>
        </w:rPr>
        <w:t>:</w:t>
      </w:r>
      <w:r>
        <w:rPr>
          <w:rFonts w:ascii="Times New Roman" w:hAnsi="Times New Roman" w:cs="Times New Roman"/>
          <w:sz w:val="24"/>
          <w:szCs w:val="24"/>
        </w:rPr>
        <w:t xml:space="preserve"> наши</w:t>
      </w:r>
      <w:r w:rsidRPr="00106436">
        <w:rPr>
          <w:rFonts w:ascii="Times New Roman" w:hAnsi="Times New Roman" w:cs="Times New Roman"/>
          <w:sz w:val="24"/>
          <w:szCs w:val="24"/>
        </w:rPr>
        <w:t xml:space="preserve"> опыты показали, что плодородный слой почвы тундры </w:t>
      </w:r>
      <w:r>
        <w:rPr>
          <w:rFonts w:ascii="Times New Roman" w:hAnsi="Times New Roman" w:cs="Times New Roman"/>
          <w:sz w:val="24"/>
          <w:szCs w:val="24"/>
        </w:rPr>
        <w:t xml:space="preserve">ничтожно </w:t>
      </w:r>
      <w:r w:rsidRPr="00106436">
        <w:rPr>
          <w:rFonts w:ascii="Times New Roman" w:hAnsi="Times New Roman" w:cs="Times New Roman"/>
          <w:sz w:val="24"/>
          <w:szCs w:val="24"/>
        </w:rPr>
        <w:t>мал</w:t>
      </w:r>
      <w:r>
        <w:rPr>
          <w:rFonts w:ascii="Times New Roman" w:hAnsi="Times New Roman" w:cs="Times New Roman"/>
          <w:sz w:val="24"/>
          <w:szCs w:val="24"/>
        </w:rPr>
        <w:t>,</w:t>
      </w:r>
      <w:r w:rsidRPr="00106436">
        <w:rPr>
          <w:rFonts w:ascii="Times New Roman" w:hAnsi="Times New Roman" w:cs="Times New Roman"/>
          <w:sz w:val="24"/>
          <w:szCs w:val="24"/>
        </w:rPr>
        <w:t xml:space="preserve"> и его легко нарушить.</w:t>
      </w:r>
    </w:p>
    <w:p w:rsidR="00A46CEF" w:rsidRDefault="00A46CEF" w:rsidP="00A46CEF">
      <w:pPr>
        <w:pStyle w:val="aa"/>
        <w:spacing w:after="0" w:line="360" w:lineRule="auto"/>
        <w:ind w:left="0" w:firstLine="709"/>
        <w:jc w:val="both"/>
        <w:rPr>
          <w:rFonts w:ascii="Times New Roman" w:hAnsi="Times New Roman" w:cs="Times New Roman"/>
          <w:i/>
          <w:sz w:val="24"/>
          <w:szCs w:val="24"/>
        </w:rPr>
      </w:pPr>
      <w:r w:rsidRPr="0058442D">
        <w:rPr>
          <w:rFonts w:ascii="Times New Roman" w:hAnsi="Times New Roman" w:cs="Times New Roman"/>
          <w:b/>
          <w:sz w:val="24"/>
          <w:szCs w:val="24"/>
        </w:rPr>
        <w:t>2.4.</w:t>
      </w:r>
      <w:r>
        <w:rPr>
          <w:rFonts w:ascii="Times New Roman" w:hAnsi="Times New Roman" w:cs="Times New Roman"/>
          <w:sz w:val="24"/>
          <w:szCs w:val="24"/>
        </w:rPr>
        <w:t> </w:t>
      </w:r>
      <w:r w:rsidRPr="0058442D">
        <w:rPr>
          <w:rFonts w:ascii="Times New Roman" w:hAnsi="Times New Roman" w:cs="Times New Roman"/>
          <w:sz w:val="24"/>
          <w:szCs w:val="24"/>
        </w:rPr>
        <w:t xml:space="preserve">Изучив большое количество познавательной литературы, просмотрев видеофильмы о </w:t>
      </w:r>
      <w:r>
        <w:rPr>
          <w:rFonts w:ascii="Times New Roman" w:hAnsi="Times New Roman" w:cs="Times New Roman"/>
          <w:sz w:val="24"/>
          <w:szCs w:val="24"/>
        </w:rPr>
        <w:t>красоте природы</w:t>
      </w:r>
      <w:r w:rsidRPr="0058442D">
        <w:rPr>
          <w:rFonts w:ascii="Times New Roman" w:hAnsi="Times New Roman" w:cs="Times New Roman"/>
          <w:sz w:val="24"/>
          <w:szCs w:val="24"/>
        </w:rPr>
        <w:t xml:space="preserve"> Я</w:t>
      </w:r>
      <w:r>
        <w:rPr>
          <w:rFonts w:ascii="Times New Roman" w:hAnsi="Times New Roman" w:cs="Times New Roman"/>
          <w:sz w:val="24"/>
          <w:szCs w:val="24"/>
        </w:rPr>
        <w:t>НАО, фотоальбомы, проделав опыты,</w:t>
      </w:r>
      <w:r w:rsidRPr="0058442D">
        <w:rPr>
          <w:rFonts w:ascii="Times New Roman" w:hAnsi="Times New Roman" w:cs="Times New Roman"/>
          <w:sz w:val="24"/>
          <w:szCs w:val="24"/>
        </w:rPr>
        <w:t xml:space="preserve"> мы сочинили экологическую </w:t>
      </w:r>
      <w:proofErr w:type="gramStart"/>
      <w:r w:rsidRPr="0058442D">
        <w:rPr>
          <w:rFonts w:ascii="Times New Roman" w:hAnsi="Times New Roman" w:cs="Times New Roman"/>
          <w:sz w:val="24"/>
          <w:szCs w:val="24"/>
        </w:rPr>
        <w:t xml:space="preserve">сказку </w:t>
      </w:r>
      <w:r w:rsidRPr="0058442D">
        <w:rPr>
          <w:rFonts w:ascii="Times New Roman" w:hAnsi="Times New Roman" w:cs="Times New Roman"/>
          <w:i/>
          <w:sz w:val="24"/>
          <w:szCs w:val="24"/>
        </w:rPr>
        <w:t xml:space="preserve"> </w:t>
      </w:r>
      <w:r w:rsidRPr="0058442D">
        <w:rPr>
          <w:rFonts w:ascii="Times New Roman" w:hAnsi="Times New Roman" w:cs="Times New Roman"/>
          <w:b/>
          <w:i/>
          <w:sz w:val="24"/>
          <w:szCs w:val="24"/>
        </w:rPr>
        <w:t>про лемминга</w:t>
      </w:r>
      <w:proofErr w:type="gramEnd"/>
      <w:r w:rsidRPr="0058442D">
        <w:rPr>
          <w:rFonts w:ascii="Times New Roman" w:hAnsi="Times New Roman" w:cs="Times New Roman"/>
          <w:b/>
          <w:i/>
          <w:sz w:val="24"/>
          <w:szCs w:val="24"/>
        </w:rPr>
        <w:t xml:space="preserve"> Сольку</w:t>
      </w:r>
      <w:r>
        <w:rPr>
          <w:rFonts w:ascii="Times New Roman" w:hAnsi="Times New Roman" w:cs="Times New Roman"/>
          <w:i/>
          <w:sz w:val="24"/>
          <w:szCs w:val="24"/>
        </w:rPr>
        <w:t>.</w:t>
      </w:r>
    </w:p>
    <w:p w:rsidR="00A46CEF" w:rsidRDefault="00A46CEF" w:rsidP="00A46CEF">
      <w:pPr>
        <w:pStyle w:val="aa"/>
        <w:spacing w:after="0" w:line="360" w:lineRule="auto"/>
        <w:ind w:left="765"/>
        <w:jc w:val="center"/>
        <w:rPr>
          <w:rFonts w:ascii="Times New Roman" w:hAnsi="Times New Roman" w:cs="Times New Roman"/>
          <w:b/>
          <w:i/>
          <w:sz w:val="24"/>
          <w:szCs w:val="24"/>
        </w:rPr>
      </w:pPr>
    </w:p>
    <w:p w:rsidR="00A46CEF" w:rsidRPr="0058442D" w:rsidRDefault="00A46CEF" w:rsidP="00A46CEF">
      <w:pPr>
        <w:pStyle w:val="aa"/>
        <w:spacing w:after="0" w:line="360" w:lineRule="auto"/>
        <w:ind w:left="765"/>
        <w:jc w:val="center"/>
        <w:rPr>
          <w:rFonts w:ascii="Times New Roman" w:hAnsi="Times New Roman" w:cs="Times New Roman"/>
          <w:b/>
          <w:i/>
          <w:sz w:val="24"/>
          <w:szCs w:val="24"/>
        </w:rPr>
      </w:pPr>
      <w:r>
        <w:rPr>
          <w:rFonts w:ascii="Times New Roman" w:hAnsi="Times New Roman" w:cs="Times New Roman"/>
          <w:b/>
          <w:i/>
          <w:sz w:val="24"/>
          <w:szCs w:val="24"/>
        </w:rPr>
        <w:lastRenderedPageBreak/>
        <w:t>«</w:t>
      </w:r>
      <w:proofErr w:type="spellStart"/>
      <w:r>
        <w:rPr>
          <w:rFonts w:ascii="Times New Roman" w:hAnsi="Times New Roman" w:cs="Times New Roman"/>
          <w:b/>
          <w:i/>
          <w:sz w:val="24"/>
          <w:szCs w:val="24"/>
        </w:rPr>
        <w:t>Солька</w:t>
      </w:r>
      <w:proofErr w:type="spellEnd"/>
      <w:r>
        <w:rPr>
          <w:rFonts w:ascii="Times New Roman" w:hAnsi="Times New Roman" w:cs="Times New Roman"/>
          <w:b/>
          <w:i/>
          <w:sz w:val="24"/>
          <w:szCs w:val="24"/>
        </w:rPr>
        <w:t>».</w:t>
      </w:r>
    </w:p>
    <w:p w:rsidR="00A46CEF" w:rsidRPr="00D31763" w:rsidRDefault="00A46CEF" w:rsidP="00A46CEF">
      <w:pPr>
        <w:pStyle w:val="aa"/>
        <w:spacing w:after="0" w:line="360" w:lineRule="auto"/>
        <w:ind w:left="0" w:firstLine="709"/>
        <w:jc w:val="both"/>
        <w:rPr>
          <w:rFonts w:ascii="Times New Roman" w:hAnsi="Times New Roman" w:cs="Times New Roman"/>
          <w:sz w:val="24"/>
          <w:szCs w:val="24"/>
        </w:rPr>
      </w:pPr>
      <w:r w:rsidRPr="00D31763">
        <w:rPr>
          <w:rFonts w:ascii="Times New Roman" w:hAnsi="Times New Roman" w:cs="Times New Roman"/>
          <w:sz w:val="24"/>
          <w:szCs w:val="24"/>
        </w:rPr>
        <w:t>Красива бескрайняя тундра в июн</w:t>
      </w:r>
      <w:r>
        <w:rPr>
          <w:rFonts w:ascii="Times New Roman" w:hAnsi="Times New Roman" w:cs="Times New Roman"/>
          <w:sz w:val="24"/>
          <w:szCs w:val="24"/>
        </w:rPr>
        <w:t>е</w:t>
      </w:r>
      <w:r w:rsidRPr="00D31763">
        <w:rPr>
          <w:rFonts w:ascii="Times New Roman" w:hAnsi="Times New Roman" w:cs="Times New Roman"/>
          <w:sz w:val="24"/>
          <w:szCs w:val="24"/>
        </w:rPr>
        <w:t>. Цветет брусника, голубика, а на больших пол</w:t>
      </w:r>
      <w:r>
        <w:rPr>
          <w:rFonts w:ascii="Times New Roman" w:hAnsi="Times New Roman" w:cs="Times New Roman"/>
          <w:sz w:val="24"/>
          <w:szCs w:val="24"/>
        </w:rPr>
        <w:t>янах перемешались цветы ромашки и</w:t>
      </w:r>
      <w:r w:rsidRPr="00D31763">
        <w:rPr>
          <w:rFonts w:ascii="Times New Roman" w:hAnsi="Times New Roman" w:cs="Times New Roman"/>
          <w:sz w:val="24"/>
          <w:szCs w:val="24"/>
        </w:rPr>
        <w:t xml:space="preserve"> лютиков. Во влажном мхе отдыхает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маленький рыжевато – серенький  лемминг. Он выбежал погреться на солнышко в ожидании своей подруги – ящерицы. Долгие месяцы в норке  у  </w:t>
      </w:r>
      <w:proofErr w:type="spellStart"/>
      <w:r w:rsidRPr="00D31763">
        <w:rPr>
          <w:rFonts w:ascii="Times New Roman" w:hAnsi="Times New Roman" w:cs="Times New Roman"/>
          <w:sz w:val="24"/>
          <w:szCs w:val="24"/>
        </w:rPr>
        <w:t>Сольки</w:t>
      </w:r>
      <w:proofErr w:type="spellEnd"/>
      <w:r w:rsidRPr="00D31763">
        <w:rPr>
          <w:rFonts w:ascii="Times New Roman" w:hAnsi="Times New Roman" w:cs="Times New Roman"/>
          <w:sz w:val="24"/>
          <w:szCs w:val="24"/>
        </w:rPr>
        <w:t xml:space="preserve">  зимовала живородящая ящерица </w:t>
      </w:r>
      <w:proofErr w:type="spellStart"/>
      <w:r w:rsidRPr="00D31763">
        <w:rPr>
          <w:rFonts w:ascii="Times New Roman" w:hAnsi="Times New Roman" w:cs="Times New Roman"/>
          <w:sz w:val="24"/>
          <w:szCs w:val="24"/>
        </w:rPr>
        <w:t>Ласерта</w:t>
      </w:r>
      <w:proofErr w:type="spellEnd"/>
      <w:r w:rsidRPr="00D31763">
        <w:rPr>
          <w:rFonts w:ascii="Times New Roman" w:hAnsi="Times New Roman" w:cs="Times New Roman"/>
          <w:sz w:val="24"/>
          <w:szCs w:val="24"/>
        </w:rPr>
        <w:t xml:space="preserve">. Теперь, когда пришло тепло, </w:t>
      </w:r>
      <w:proofErr w:type="spellStart"/>
      <w:r w:rsidRPr="00D31763">
        <w:rPr>
          <w:rFonts w:ascii="Times New Roman" w:hAnsi="Times New Roman" w:cs="Times New Roman"/>
          <w:sz w:val="24"/>
          <w:szCs w:val="24"/>
        </w:rPr>
        <w:t>Ласерта</w:t>
      </w:r>
      <w:proofErr w:type="spellEnd"/>
      <w:r w:rsidRPr="00D31763">
        <w:rPr>
          <w:rFonts w:ascii="Times New Roman" w:hAnsi="Times New Roman" w:cs="Times New Roman"/>
          <w:sz w:val="24"/>
          <w:szCs w:val="24"/>
        </w:rPr>
        <w:t xml:space="preserve"> уж</w:t>
      </w:r>
      <w:r>
        <w:rPr>
          <w:rFonts w:ascii="Times New Roman" w:hAnsi="Times New Roman" w:cs="Times New Roman"/>
          <w:sz w:val="24"/>
          <w:szCs w:val="24"/>
        </w:rPr>
        <w:t xml:space="preserve">е не гостит у </w:t>
      </w:r>
      <w:proofErr w:type="spellStart"/>
      <w:r>
        <w:rPr>
          <w:rFonts w:ascii="Times New Roman" w:hAnsi="Times New Roman" w:cs="Times New Roman"/>
          <w:sz w:val="24"/>
          <w:szCs w:val="24"/>
        </w:rPr>
        <w:t>Сольки</w:t>
      </w:r>
      <w:proofErr w:type="spellEnd"/>
      <w:r>
        <w:rPr>
          <w:rFonts w:ascii="Times New Roman" w:hAnsi="Times New Roman" w:cs="Times New Roman"/>
          <w:sz w:val="24"/>
          <w:szCs w:val="24"/>
        </w:rPr>
        <w:t xml:space="preserve"> в норке, хотя </w:t>
      </w:r>
      <w:r w:rsidRPr="00D31763">
        <w:rPr>
          <w:rFonts w:ascii="Times New Roman" w:hAnsi="Times New Roman" w:cs="Times New Roman"/>
          <w:sz w:val="24"/>
          <w:szCs w:val="24"/>
        </w:rPr>
        <w:t xml:space="preserve"> иногда забегает в гости. Шумит ветер, разнося  над тундрой пряный запах цвет</w:t>
      </w:r>
      <w:r>
        <w:rPr>
          <w:rFonts w:ascii="Times New Roman" w:hAnsi="Times New Roman" w:cs="Times New Roman"/>
          <w:sz w:val="24"/>
          <w:szCs w:val="24"/>
        </w:rPr>
        <w:t xml:space="preserve">ущего багульника. </w:t>
      </w:r>
      <w:proofErr w:type="spellStart"/>
      <w:r>
        <w:rPr>
          <w:rFonts w:ascii="Times New Roman" w:hAnsi="Times New Roman" w:cs="Times New Roman"/>
          <w:sz w:val="24"/>
          <w:szCs w:val="24"/>
        </w:rPr>
        <w:t>Солька</w:t>
      </w:r>
      <w:proofErr w:type="spellEnd"/>
      <w:r>
        <w:rPr>
          <w:rFonts w:ascii="Times New Roman" w:hAnsi="Times New Roman" w:cs="Times New Roman"/>
          <w:sz w:val="24"/>
          <w:szCs w:val="24"/>
        </w:rPr>
        <w:t xml:space="preserve"> жмурит</w:t>
      </w:r>
      <w:r w:rsidRPr="00D31763">
        <w:rPr>
          <w:rFonts w:ascii="Times New Roman" w:hAnsi="Times New Roman" w:cs="Times New Roman"/>
          <w:sz w:val="24"/>
          <w:szCs w:val="24"/>
        </w:rPr>
        <w:t xml:space="preserve">ся на солнышке. </w:t>
      </w:r>
    </w:p>
    <w:p w:rsidR="00A46CEF" w:rsidRPr="00D31763" w:rsidRDefault="00A46CEF" w:rsidP="00A46CEF">
      <w:pPr>
        <w:pStyle w:val="aa"/>
        <w:spacing w:after="0" w:line="360" w:lineRule="auto"/>
        <w:ind w:left="0" w:firstLine="709"/>
        <w:jc w:val="both"/>
        <w:rPr>
          <w:rFonts w:ascii="Times New Roman" w:hAnsi="Times New Roman" w:cs="Times New Roman"/>
          <w:sz w:val="24"/>
          <w:szCs w:val="24"/>
        </w:rPr>
      </w:pPr>
      <w:r w:rsidRPr="00D31763">
        <w:rPr>
          <w:rFonts w:ascii="Times New Roman" w:hAnsi="Times New Roman" w:cs="Times New Roman"/>
          <w:sz w:val="24"/>
          <w:szCs w:val="24"/>
        </w:rPr>
        <w:t xml:space="preserve">Вдруг на маленького лемминга упала тень.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тут же открыл глаза и в тревоге огляделся. Чья это тень? Песца</w:t>
      </w:r>
      <w:proofErr w:type="gramStart"/>
      <w:r w:rsidRPr="00D31763">
        <w:rPr>
          <w:rFonts w:ascii="Times New Roman" w:hAnsi="Times New Roman" w:cs="Times New Roman"/>
          <w:sz w:val="24"/>
          <w:szCs w:val="24"/>
        </w:rPr>
        <w:t>?</w:t>
      </w:r>
      <w:r>
        <w:rPr>
          <w:rFonts w:ascii="Times New Roman" w:hAnsi="Times New Roman" w:cs="Times New Roman"/>
          <w:sz w:val="24"/>
          <w:szCs w:val="24"/>
        </w:rPr>
        <w:t>...</w:t>
      </w:r>
      <w:r w:rsidRPr="00D31763">
        <w:rPr>
          <w:rFonts w:ascii="Times New Roman" w:hAnsi="Times New Roman" w:cs="Times New Roman"/>
          <w:sz w:val="24"/>
          <w:szCs w:val="24"/>
        </w:rPr>
        <w:t xml:space="preserve"> </w:t>
      </w:r>
      <w:proofErr w:type="gramEnd"/>
      <w:r w:rsidRPr="00D31763">
        <w:rPr>
          <w:rFonts w:ascii="Times New Roman" w:hAnsi="Times New Roman" w:cs="Times New Roman"/>
          <w:sz w:val="24"/>
          <w:szCs w:val="24"/>
        </w:rPr>
        <w:t xml:space="preserve">Он недавно пробегал в поисках пищи, то есть искал его – Сольку. А может это полярная сова? </w:t>
      </w:r>
      <w:proofErr w:type="spellStart"/>
      <w:r w:rsidRPr="00D31763">
        <w:rPr>
          <w:rFonts w:ascii="Times New Roman" w:hAnsi="Times New Roman" w:cs="Times New Roman"/>
          <w:sz w:val="24"/>
          <w:szCs w:val="24"/>
        </w:rPr>
        <w:t>Ласерта</w:t>
      </w:r>
      <w:proofErr w:type="spellEnd"/>
      <w:r w:rsidRPr="00D31763">
        <w:rPr>
          <w:rFonts w:ascii="Times New Roman" w:hAnsi="Times New Roman" w:cs="Times New Roman"/>
          <w:sz w:val="24"/>
          <w:szCs w:val="24"/>
        </w:rPr>
        <w:t xml:space="preserve"> говорила, что  недалеко от Большой Лиственницы, одиноко торчащем </w:t>
      </w:r>
      <w:proofErr w:type="gramStart"/>
      <w:r w:rsidRPr="00D31763">
        <w:rPr>
          <w:rFonts w:ascii="Times New Roman" w:hAnsi="Times New Roman" w:cs="Times New Roman"/>
          <w:sz w:val="24"/>
          <w:szCs w:val="24"/>
        </w:rPr>
        <w:t>дереве</w:t>
      </w:r>
      <w:proofErr w:type="gramEnd"/>
      <w:r>
        <w:rPr>
          <w:rFonts w:ascii="Times New Roman" w:hAnsi="Times New Roman" w:cs="Times New Roman"/>
          <w:sz w:val="24"/>
          <w:szCs w:val="24"/>
        </w:rPr>
        <w:t xml:space="preserve">, на этой ровной поверхности </w:t>
      </w:r>
      <w:r w:rsidRPr="00D31763">
        <w:rPr>
          <w:rFonts w:ascii="Times New Roman" w:hAnsi="Times New Roman" w:cs="Times New Roman"/>
          <w:sz w:val="24"/>
          <w:szCs w:val="24"/>
        </w:rPr>
        <w:t xml:space="preserve">  видела ее гнездо с кладкой яиц. А может сокол – сапсан высматривает себе добычу? </w:t>
      </w:r>
      <w:proofErr w:type="spellStart"/>
      <w:r>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облегченно вздохнул – это всего лишь стадо северных оленей собирает своими мягкими губами ягель. Длинные ноги оленей с широкими копытами переминаются в сыром мху, прижимая его как подушками. Олени пощипали мох и пошагали дальше своей дорогой, а мох выпрямился, и больше уже ничто не говорило о том, что тут было стадо.</w:t>
      </w:r>
    </w:p>
    <w:p w:rsidR="00A46CEF" w:rsidRPr="00D31763" w:rsidRDefault="00A46CEF" w:rsidP="00A46CEF">
      <w:pPr>
        <w:pStyle w:val="aa"/>
        <w:spacing w:after="0" w:line="360" w:lineRule="auto"/>
        <w:ind w:left="0" w:firstLine="709"/>
        <w:jc w:val="both"/>
        <w:rPr>
          <w:rFonts w:ascii="Times New Roman" w:hAnsi="Times New Roman" w:cs="Times New Roman"/>
          <w:sz w:val="24"/>
          <w:szCs w:val="24"/>
        </w:rPr>
      </w:pPr>
      <w:r w:rsidRPr="00D31763">
        <w:rPr>
          <w:rFonts w:ascii="Times New Roman" w:hAnsi="Times New Roman" w:cs="Times New Roman"/>
          <w:sz w:val="24"/>
          <w:szCs w:val="24"/>
        </w:rPr>
        <w:t xml:space="preserve"> Светит полярное солнце, пищат в траве комары, жужжат труженики шмели.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ждет свою подругу ящерицу. Вдалеке послышался шум. Шум нарастал и приближался. </w:t>
      </w:r>
      <w:proofErr w:type="spellStart"/>
      <w:r w:rsidRPr="00D31763">
        <w:rPr>
          <w:rFonts w:ascii="Times New Roman" w:hAnsi="Times New Roman" w:cs="Times New Roman"/>
          <w:sz w:val="24"/>
          <w:szCs w:val="24"/>
        </w:rPr>
        <w:t>Сольке</w:t>
      </w:r>
      <w:proofErr w:type="spellEnd"/>
      <w:r w:rsidRPr="00D31763">
        <w:rPr>
          <w:rFonts w:ascii="Times New Roman" w:hAnsi="Times New Roman" w:cs="Times New Roman"/>
          <w:sz w:val="24"/>
          <w:szCs w:val="24"/>
        </w:rPr>
        <w:t xml:space="preserve"> стало страшно. Ужасаю</w:t>
      </w:r>
      <w:r>
        <w:rPr>
          <w:rFonts w:ascii="Times New Roman" w:hAnsi="Times New Roman" w:cs="Times New Roman"/>
          <w:sz w:val="24"/>
          <w:szCs w:val="24"/>
        </w:rPr>
        <w:t>щий  грохот и лязг заполнили всё</w:t>
      </w:r>
      <w:r w:rsidRPr="00D31763">
        <w:rPr>
          <w:rFonts w:ascii="Times New Roman" w:hAnsi="Times New Roman" w:cs="Times New Roman"/>
          <w:sz w:val="24"/>
          <w:szCs w:val="24"/>
        </w:rPr>
        <w:t xml:space="preserve"> вокруг.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заметался  около норки, ужас охватил всё его маленькое тельце.  На нег</w:t>
      </w:r>
      <w:r>
        <w:rPr>
          <w:rFonts w:ascii="Times New Roman" w:hAnsi="Times New Roman" w:cs="Times New Roman"/>
          <w:sz w:val="24"/>
          <w:szCs w:val="24"/>
        </w:rPr>
        <w:t xml:space="preserve">о двигалась железная громадина – вездеход. </w:t>
      </w:r>
      <w:r w:rsidRPr="00D31763">
        <w:rPr>
          <w:rFonts w:ascii="Times New Roman" w:hAnsi="Times New Roman" w:cs="Times New Roman"/>
          <w:sz w:val="24"/>
          <w:szCs w:val="24"/>
        </w:rPr>
        <w:t xml:space="preserve">Стальные шипы гусениц вырывали траву и мох с корнями, оставляя за собой широкую рану в земле.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со всех своих ко</w:t>
      </w:r>
      <w:r>
        <w:rPr>
          <w:rFonts w:ascii="Times New Roman" w:hAnsi="Times New Roman" w:cs="Times New Roman"/>
          <w:sz w:val="24"/>
          <w:szCs w:val="24"/>
        </w:rPr>
        <w:t xml:space="preserve">ротеньких лап бросился бежать в </w:t>
      </w:r>
      <w:r w:rsidRPr="00D31763">
        <w:rPr>
          <w:rFonts w:ascii="Times New Roman" w:hAnsi="Times New Roman" w:cs="Times New Roman"/>
          <w:sz w:val="24"/>
          <w:szCs w:val="24"/>
        </w:rPr>
        <w:t xml:space="preserve"> сторону Большой Лиственницы, как к спасительнице</w:t>
      </w:r>
      <w:r>
        <w:rPr>
          <w:rFonts w:ascii="Times New Roman" w:hAnsi="Times New Roman" w:cs="Times New Roman"/>
          <w:sz w:val="24"/>
          <w:szCs w:val="24"/>
        </w:rPr>
        <w:t>,</w:t>
      </w:r>
      <w:r w:rsidRPr="00D31763">
        <w:rPr>
          <w:rFonts w:ascii="Times New Roman" w:hAnsi="Times New Roman" w:cs="Times New Roman"/>
          <w:sz w:val="24"/>
          <w:szCs w:val="24"/>
        </w:rPr>
        <w:t xml:space="preserve"> и спрятался среди корней старого дерева. </w:t>
      </w:r>
    </w:p>
    <w:p w:rsidR="00A46CEF" w:rsidRPr="00D31763" w:rsidRDefault="00A46CEF" w:rsidP="00A46CEF">
      <w:pPr>
        <w:pStyle w:val="aa"/>
        <w:spacing w:after="0" w:line="360" w:lineRule="auto"/>
        <w:ind w:left="0" w:firstLine="709"/>
        <w:jc w:val="both"/>
        <w:rPr>
          <w:rFonts w:ascii="Times New Roman" w:hAnsi="Times New Roman" w:cs="Times New Roman"/>
          <w:sz w:val="24"/>
          <w:szCs w:val="24"/>
        </w:rPr>
      </w:pPr>
      <w:r w:rsidRPr="00D31763">
        <w:rPr>
          <w:rFonts w:ascii="Times New Roman" w:hAnsi="Times New Roman" w:cs="Times New Roman"/>
          <w:sz w:val="24"/>
          <w:szCs w:val="24"/>
        </w:rPr>
        <w:t>Только когда вокруг наступила тишина</w:t>
      </w:r>
      <w:r>
        <w:rPr>
          <w:rFonts w:ascii="Times New Roman" w:hAnsi="Times New Roman" w:cs="Times New Roman"/>
          <w:sz w:val="24"/>
          <w:szCs w:val="24"/>
        </w:rPr>
        <w:t>,</w:t>
      </w:r>
      <w:r w:rsidRPr="00D31763">
        <w:rPr>
          <w:rFonts w:ascii="Times New Roman" w:hAnsi="Times New Roman" w:cs="Times New Roman"/>
          <w:sz w:val="24"/>
          <w:szCs w:val="24"/>
        </w:rPr>
        <w:t xml:space="preserve">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выглянул из </w:t>
      </w:r>
      <w:proofErr w:type="gramStart"/>
      <w:r w:rsidRPr="00D31763">
        <w:rPr>
          <w:rFonts w:ascii="Times New Roman" w:hAnsi="Times New Roman" w:cs="Times New Roman"/>
          <w:sz w:val="24"/>
          <w:szCs w:val="24"/>
        </w:rPr>
        <w:t>под</w:t>
      </w:r>
      <w:proofErr w:type="gramEnd"/>
      <w:r w:rsidRPr="00D31763">
        <w:rPr>
          <w:rFonts w:ascii="Times New Roman" w:hAnsi="Times New Roman" w:cs="Times New Roman"/>
          <w:sz w:val="24"/>
          <w:szCs w:val="24"/>
        </w:rPr>
        <w:t xml:space="preserve"> корней. </w:t>
      </w:r>
      <w:r>
        <w:rPr>
          <w:rFonts w:ascii="Times New Roman" w:hAnsi="Times New Roman" w:cs="Times New Roman"/>
          <w:sz w:val="24"/>
          <w:szCs w:val="24"/>
        </w:rPr>
        <w:t>Перед ним открылась страшная</w:t>
      </w:r>
      <w:r w:rsidRPr="00D31763">
        <w:rPr>
          <w:rFonts w:ascii="Times New Roman" w:hAnsi="Times New Roman" w:cs="Times New Roman"/>
          <w:sz w:val="24"/>
          <w:szCs w:val="24"/>
        </w:rPr>
        <w:t xml:space="preserve"> картина. Вся тундра была исполосована незаживающими ранами. Там где цвели ромашки </w:t>
      </w:r>
      <w:r>
        <w:rPr>
          <w:rFonts w:ascii="Times New Roman" w:hAnsi="Times New Roman" w:cs="Times New Roman"/>
          <w:sz w:val="24"/>
          <w:szCs w:val="24"/>
        </w:rPr>
        <w:t xml:space="preserve">- </w:t>
      </w:r>
      <w:r w:rsidRPr="00D31763">
        <w:rPr>
          <w:rFonts w:ascii="Times New Roman" w:hAnsi="Times New Roman" w:cs="Times New Roman"/>
          <w:sz w:val="24"/>
          <w:szCs w:val="24"/>
        </w:rPr>
        <w:t>все перевернуто, нежные головки цветов поникли. Вокруг</w:t>
      </w:r>
      <w:r>
        <w:rPr>
          <w:rFonts w:ascii="Times New Roman" w:hAnsi="Times New Roman" w:cs="Times New Roman"/>
          <w:sz w:val="24"/>
          <w:szCs w:val="24"/>
        </w:rPr>
        <w:t>,</w:t>
      </w:r>
      <w:r w:rsidRPr="00D31763">
        <w:rPr>
          <w:rFonts w:ascii="Times New Roman" w:hAnsi="Times New Roman" w:cs="Times New Roman"/>
          <w:sz w:val="24"/>
          <w:szCs w:val="24"/>
        </w:rPr>
        <w:t xml:space="preserve"> вместо мягкого зеленого ковра </w:t>
      </w:r>
      <w:proofErr w:type="gramStart"/>
      <w:r w:rsidRPr="00D31763">
        <w:rPr>
          <w:rFonts w:ascii="Times New Roman" w:hAnsi="Times New Roman" w:cs="Times New Roman"/>
          <w:sz w:val="24"/>
          <w:szCs w:val="24"/>
        </w:rPr>
        <w:t>из</w:t>
      </w:r>
      <w:proofErr w:type="gramEnd"/>
      <w:r w:rsidRPr="00D31763">
        <w:rPr>
          <w:rFonts w:ascii="Times New Roman" w:hAnsi="Times New Roman" w:cs="Times New Roman"/>
          <w:sz w:val="24"/>
          <w:szCs w:val="24"/>
        </w:rPr>
        <w:t xml:space="preserve"> мха</w:t>
      </w:r>
      <w:r>
        <w:rPr>
          <w:rFonts w:ascii="Times New Roman" w:hAnsi="Times New Roman" w:cs="Times New Roman"/>
          <w:sz w:val="24"/>
          <w:szCs w:val="24"/>
        </w:rPr>
        <w:t>,</w:t>
      </w:r>
      <w:r w:rsidRPr="00D31763">
        <w:rPr>
          <w:rFonts w:ascii="Times New Roman" w:hAnsi="Times New Roman" w:cs="Times New Roman"/>
          <w:sz w:val="24"/>
          <w:szCs w:val="24"/>
        </w:rPr>
        <w:t xml:space="preserve"> простиралась серая жижа из воды, песка и растений. Торопясь домой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едва не упал в кучку веточек и травы, среди веточек лежали остатки яичной скорлупы. Это все что осталось от гнезда</w:t>
      </w:r>
      <w:r>
        <w:rPr>
          <w:rFonts w:ascii="Times New Roman" w:hAnsi="Times New Roman" w:cs="Times New Roman"/>
          <w:sz w:val="24"/>
          <w:szCs w:val="24"/>
        </w:rPr>
        <w:t xml:space="preserve"> Полярной Совы.</w:t>
      </w:r>
    </w:p>
    <w:p w:rsidR="00A46CEF" w:rsidRDefault="00A46CEF" w:rsidP="00A46CEF">
      <w:pPr>
        <w:pStyle w:val="aa"/>
        <w:spacing w:after="0" w:line="360" w:lineRule="auto"/>
        <w:ind w:left="0" w:firstLine="709"/>
        <w:jc w:val="both"/>
        <w:rPr>
          <w:rFonts w:ascii="Times New Roman" w:hAnsi="Times New Roman" w:cs="Times New Roman"/>
          <w:sz w:val="24"/>
          <w:szCs w:val="24"/>
        </w:rPr>
      </w:pPr>
      <w:r w:rsidRPr="00D31763">
        <w:rPr>
          <w:rFonts w:ascii="Times New Roman" w:hAnsi="Times New Roman" w:cs="Times New Roman"/>
          <w:sz w:val="24"/>
          <w:szCs w:val="24"/>
        </w:rPr>
        <w:t xml:space="preserve">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по</w:t>
      </w:r>
      <w:r>
        <w:rPr>
          <w:rFonts w:ascii="Times New Roman" w:hAnsi="Times New Roman" w:cs="Times New Roman"/>
          <w:sz w:val="24"/>
          <w:szCs w:val="24"/>
        </w:rPr>
        <w:t>мчался к своей норке. Что он там</w:t>
      </w:r>
      <w:r w:rsidRPr="00D31763">
        <w:rPr>
          <w:rFonts w:ascii="Times New Roman" w:hAnsi="Times New Roman" w:cs="Times New Roman"/>
          <w:sz w:val="24"/>
          <w:szCs w:val="24"/>
        </w:rPr>
        <w:t xml:space="preserve"> увиди</w:t>
      </w:r>
      <w:r>
        <w:rPr>
          <w:rFonts w:ascii="Times New Roman" w:hAnsi="Times New Roman" w:cs="Times New Roman"/>
          <w:sz w:val="24"/>
          <w:szCs w:val="24"/>
        </w:rPr>
        <w:t>т</w:t>
      </w:r>
      <w:r w:rsidRPr="00D31763">
        <w:rPr>
          <w:rFonts w:ascii="Times New Roman" w:hAnsi="Times New Roman" w:cs="Times New Roman"/>
          <w:sz w:val="24"/>
          <w:szCs w:val="24"/>
        </w:rPr>
        <w:t>?</w:t>
      </w:r>
      <w:r>
        <w:rPr>
          <w:rFonts w:ascii="Times New Roman" w:hAnsi="Times New Roman" w:cs="Times New Roman"/>
          <w:sz w:val="24"/>
          <w:szCs w:val="24"/>
        </w:rPr>
        <w:t>??</w:t>
      </w:r>
      <w:r w:rsidRPr="00D31763">
        <w:rPr>
          <w:rFonts w:ascii="Times New Roman" w:hAnsi="Times New Roman" w:cs="Times New Roman"/>
          <w:sz w:val="24"/>
          <w:szCs w:val="24"/>
        </w:rPr>
        <w:t xml:space="preserve"> </w:t>
      </w:r>
      <w:proofErr w:type="gramStart"/>
      <w:r w:rsidRPr="00D31763">
        <w:rPr>
          <w:rFonts w:ascii="Times New Roman" w:hAnsi="Times New Roman" w:cs="Times New Roman"/>
          <w:sz w:val="24"/>
          <w:szCs w:val="24"/>
        </w:rPr>
        <w:t>Запыхавшийся</w:t>
      </w:r>
      <w:proofErr w:type="gramEnd"/>
      <w:r w:rsidRPr="00D31763">
        <w:rPr>
          <w:rFonts w:ascii="Times New Roman" w:hAnsi="Times New Roman" w:cs="Times New Roman"/>
          <w:sz w:val="24"/>
          <w:szCs w:val="24"/>
        </w:rPr>
        <w:t xml:space="preserve"> от бега </w:t>
      </w:r>
      <w:proofErr w:type="spellStart"/>
      <w:r w:rsidRPr="00D31763">
        <w:rPr>
          <w:rFonts w:ascii="Times New Roman" w:hAnsi="Times New Roman" w:cs="Times New Roman"/>
          <w:sz w:val="24"/>
          <w:szCs w:val="24"/>
        </w:rPr>
        <w:t>Солька</w:t>
      </w:r>
      <w:proofErr w:type="spellEnd"/>
      <w:r w:rsidRPr="00D31763">
        <w:rPr>
          <w:rFonts w:ascii="Times New Roman" w:hAnsi="Times New Roman" w:cs="Times New Roman"/>
          <w:sz w:val="24"/>
          <w:szCs w:val="24"/>
        </w:rPr>
        <w:t xml:space="preserve"> остановился и огляделся. Нет его норки. Вместо нее только вывороченная тундра. Г</w:t>
      </w:r>
      <w:r>
        <w:rPr>
          <w:rFonts w:ascii="Times New Roman" w:hAnsi="Times New Roman" w:cs="Times New Roman"/>
          <w:sz w:val="24"/>
          <w:szCs w:val="24"/>
        </w:rPr>
        <w:t xml:space="preserve">де теперь будет жить </w:t>
      </w:r>
      <w:proofErr w:type="spellStart"/>
      <w:r>
        <w:rPr>
          <w:rFonts w:ascii="Times New Roman" w:hAnsi="Times New Roman" w:cs="Times New Roman"/>
          <w:sz w:val="24"/>
          <w:szCs w:val="24"/>
        </w:rPr>
        <w:t>Солька</w:t>
      </w:r>
      <w:proofErr w:type="spellEnd"/>
      <w:r>
        <w:rPr>
          <w:rFonts w:ascii="Times New Roman" w:hAnsi="Times New Roman" w:cs="Times New Roman"/>
          <w:sz w:val="24"/>
          <w:szCs w:val="24"/>
        </w:rPr>
        <w:t xml:space="preserve">? У кого будет зимовать </w:t>
      </w:r>
      <w:proofErr w:type="spellStart"/>
      <w:r>
        <w:rPr>
          <w:rFonts w:ascii="Times New Roman" w:hAnsi="Times New Roman" w:cs="Times New Roman"/>
          <w:sz w:val="24"/>
          <w:szCs w:val="24"/>
        </w:rPr>
        <w:t>Ласерта</w:t>
      </w:r>
      <w:proofErr w:type="spellEnd"/>
      <w:r>
        <w:rPr>
          <w:rFonts w:ascii="Times New Roman" w:hAnsi="Times New Roman" w:cs="Times New Roman"/>
          <w:sz w:val="24"/>
          <w:szCs w:val="24"/>
        </w:rPr>
        <w:t>?</w:t>
      </w:r>
    </w:p>
    <w:p w:rsidR="00A46CEF" w:rsidRDefault="00A46CEF" w:rsidP="00A46CEF">
      <w:pPr>
        <w:spacing w:after="0" w:line="360" w:lineRule="auto"/>
        <w:ind w:firstLine="709"/>
        <w:jc w:val="center"/>
        <w:rPr>
          <w:rFonts w:ascii="Times New Roman" w:hAnsi="Times New Roman" w:cs="Times New Roman"/>
          <w:b/>
          <w:sz w:val="24"/>
          <w:szCs w:val="24"/>
        </w:rPr>
      </w:pPr>
    </w:p>
    <w:p w:rsidR="00A46CEF" w:rsidRPr="00854014" w:rsidRDefault="00A46CEF" w:rsidP="00A46CEF">
      <w:pPr>
        <w:spacing w:after="0" w:line="360" w:lineRule="auto"/>
        <w:ind w:firstLine="709"/>
        <w:jc w:val="center"/>
        <w:rPr>
          <w:rFonts w:ascii="Times New Roman" w:hAnsi="Times New Roman" w:cs="Times New Roman"/>
          <w:b/>
          <w:sz w:val="24"/>
          <w:szCs w:val="24"/>
        </w:rPr>
      </w:pPr>
      <w:r w:rsidRPr="00854014">
        <w:rPr>
          <w:rFonts w:ascii="Times New Roman" w:hAnsi="Times New Roman" w:cs="Times New Roman"/>
          <w:b/>
          <w:sz w:val="24"/>
          <w:szCs w:val="24"/>
        </w:rPr>
        <w:t xml:space="preserve">Заключение </w:t>
      </w:r>
    </w:p>
    <w:p w:rsidR="00A46CEF" w:rsidRPr="006F7ADD"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Теперь - то мы знаем, что п</w:t>
      </w:r>
      <w:r w:rsidRPr="00AD1C33">
        <w:rPr>
          <w:rFonts w:ascii="Times New Roman" w:eastAsia="Times New Roman" w:hAnsi="Times New Roman" w:cs="Times New Roman"/>
          <w:sz w:val="24"/>
          <w:szCs w:val="24"/>
          <w:lang w:eastAsia="ja-JP"/>
        </w:rPr>
        <w:t>рирода тундр</w:t>
      </w:r>
      <w:r>
        <w:rPr>
          <w:rFonts w:ascii="Times New Roman" w:eastAsia="Times New Roman" w:hAnsi="Times New Roman" w:cs="Times New Roman"/>
          <w:sz w:val="24"/>
          <w:szCs w:val="24"/>
          <w:lang w:eastAsia="ja-JP"/>
        </w:rPr>
        <w:t>ы</w:t>
      </w:r>
      <w:r w:rsidRPr="00AD1C33">
        <w:rPr>
          <w:rFonts w:ascii="Times New Roman" w:eastAsia="Times New Roman" w:hAnsi="Times New Roman" w:cs="Times New Roman"/>
          <w:sz w:val="24"/>
          <w:szCs w:val="24"/>
          <w:lang w:eastAsia="ja-JP"/>
        </w:rPr>
        <w:t xml:space="preserve"> весьма уязвима. Условия здесь экстремальны для существования </w:t>
      </w:r>
      <w:r>
        <w:rPr>
          <w:rFonts w:ascii="Times New Roman" w:eastAsia="Times New Roman" w:hAnsi="Times New Roman" w:cs="Times New Roman"/>
          <w:sz w:val="24"/>
          <w:szCs w:val="24"/>
          <w:lang w:eastAsia="ja-JP"/>
        </w:rPr>
        <w:t>растений, животных и человека.</w:t>
      </w:r>
      <w:r w:rsidRPr="00AD1C33">
        <w:rPr>
          <w:rFonts w:ascii="Times New Roman" w:eastAsia="Times New Roman" w:hAnsi="Times New Roman" w:cs="Times New Roman"/>
          <w:sz w:val="24"/>
          <w:szCs w:val="24"/>
          <w:lang w:eastAsia="ja-JP"/>
        </w:rPr>
        <w:t xml:space="preserve"> Малейшие изменения могут нарушить шаткое равновесие, которое установилось в природном комплексе. Изменение растительного покрова, вызванное гусеницами вездехода или даже подошвами сапог, может нарушить состояние многолетнемерзлых грунтов. Чел</w:t>
      </w:r>
      <w:r>
        <w:rPr>
          <w:rFonts w:ascii="Times New Roman" w:eastAsia="Times New Roman" w:hAnsi="Times New Roman" w:cs="Times New Roman"/>
          <w:sz w:val="24"/>
          <w:szCs w:val="24"/>
          <w:lang w:eastAsia="ja-JP"/>
        </w:rPr>
        <w:t>овеческая деятельность в тундре</w:t>
      </w:r>
      <w:r w:rsidRPr="00AD1C33">
        <w:rPr>
          <w:rFonts w:ascii="Times New Roman" w:eastAsia="Times New Roman" w:hAnsi="Times New Roman" w:cs="Times New Roman"/>
          <w:sz w:val="24"/>
          <w:szCs w:val="24"/>
          <w:lang w:eastAsia="ja-JP"/>
        </w:rPr>
        <w:t xml:space="preserve"> должна быть особенно продуманной и осторожной. </w:t>
      </w:r>
    </w:p>
    <w:p w:rsidR="00A46CEF"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 б</w:t>
      </w:r>
      <w:r w:rsidRPr="00AD1C33">
        <w:rPr>
          <w:rFonts w:ascii="Times New Roman" w:hAnsi="Times New Roman" w:cs="Times New Roman"/>
          <w:sz w:val="24"/>
          <w:szCs w:val="24"/>
        </w:rPr>
        <w:t xml:space="preserve">ольшой урон природной среде наносит применение в теплый период тяжелого гусеничного транспорта. Гусеницы тракторов и вездеходов разрывают дернину, что </w:t>
      </w:r>
      <w:r>
        <w:rPr>
          <w:rFonts w:ascii="Times New Roman" w:hAnsi="Times New Roman" w:cs="Times New Roman"/>
          <w:sz w:val="24"/>
          <w:szCs w:val="24"/>
        </w:rPr>
        <w:t xml:space="preserve">впоследствии </w:t>
      </w:r>
      <w:r w:rsidRPr="00AD1C33">
        <w:rPr>
          <w:rFonts w:ascii="Times New Roman" w:hAnsi="Times New Roman" w:cs="Times New Roman"/>
          <w:sz w:val="24"/>
          <w:szCs w:val="24"/>
        </w:rPr>
        <w:t xml:space="preserve">ведет к </w:t>
      </w:r>
      <w:proofErr w:type="spellStart"/>
      <w:r w:rsidRPr="00AD1C33">
        <w:rPr>
          <w:rFonts w:ascii="Times New Roman" w:hAnsi="Times New Roman" w:cs="Times New Roman"/>
          <w:sz w:val="24"/>
          <w:szCs w:val="24"/>
        </w:rPr>
        <w:t>прот</w:t>
      </w:r>
      <w:r>
        <w:rPr>
          <w:rFonts w:ascii="Times New Roman" w:hAnsi="Times New Roman" w:cs="Times New Roman"/>
          <w:sz w:val="24"/>
          <w:szCs w:val="24"/>
        </w:rPr>
        <w:t>аиванию</w:t>
      </w:r>
      <w:proofErr w:type="spellEnd"/>
      <w:r>
        <w:rPr>
          <w:rFonts w:ascii="Times New Roman" w:hAnsi="Times New Roman" w:cs="Times New Roman"/>
          <w:sz w:val="24"/>
          <w:szCs w:val="24"/>
        </w:rPr>
        <w:t xml:space="preserve"> многолетнего мерзлого слоя</w:t>
      </w:r>
      <w:r w:rsidRPr="00AD1C33">
        <w:rPr>
          <w:rFonts w:ascii="Times New Roman" w:hAnsi="Times New Roman" w:cs="Times New Roman"/>
          <w:sz w:val="24"/>
          <w:szCs w:val="24"/>
        </w:rPr>
        <w:t>. Известно, что следы тяжелой техники сохраняются в тундре на протяжении 30—40 лет.</w:t>
      </w:r>
      <w:r>
        <w:rPr>
          <w:rFonts w:ascii="Times New Roman" w:hAnsi="Times New Roman" w:cs="Times New Roman"/>
          <w:sz w:val="24"/>
          <w:szCs w:val="24"/>
        </w:rPr>
        <w:t xml:space="preserve"> </w:t>
      </w:r>
      <w:bookmarkStart w:id="1" w:name="_GoBack"/>
      <w:bookmarkEnd w:id="1"/>
      <w:r>
        <w:rPr>
          <w:rFonts w:ascii="Times New Roman" w:hAnsi="Times New Roman" w:cs="Times New Roman"/>
          <w:sz w:val="24"/>
          <w:szCs w:val="24"/>
        </w:rPr>
        <w:t>П</w:t>
      </w:r>
      <w:r w:rsidRPr="00854014">
        <w:rPr>
          <w:rFonts w:ascii="Times New Roman" w:hAnsi="Times New Roman" w:cs="Times New Roman"/>
          <w:sz w:val="24"/>
          <w:szCs w:val="24"/>
        </w:rPr>
        <w:t xml:space="preserve">оэтому тундра требует особенно бережного отношения к себе и охраны человеком от его же собственной деятельности. </w:t>
      </w:r>
    </w:p>
    <w:p w:rsidR="00A46CEF" w:rsidRPr="00B24E8F" w:rsidRDefault="00A46CEF" w:rsidP="00A46C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Pr="00854014">
        <w:rPr>
          <w:rFonts w:ascii="Times New Roman" w:hAnsi="Times New Roman" w:cs="Times New Roman"/>
          <w:sz w:val="24"/>
          <w:szCs w:val="24"/>
        </w:rPr>
        <w:t xml:space="preserve">кологическая служба </w:t>
      </w:r>
      <w:r>
        <w:rPr>
          <w:rFonts w:ascii="Times New Roman" w:hAnsi="Times New Roman" w:cs="Times New Roman"/>
          <w:sz w:val="24"/>
          <w:szCs w:val="24"/>
        </w:rPr>
        <w:t xml:space="preserve">ЯНАО </w:t>
      </w:r>
      <w:r w:rsidRPr="00854014">
        <w:rPr>
          <w:rFonts w:ascii="Times New Roman" w:hAnsi="Times New Roman" w:cs="Times New Roman"/>
          <w:sz w:val="24"/>
          <w:szCs w:val="24"/>
        </w:rPr>
        <w:t>внимательно следит за выполнением законов об охране природы</w:t>
      </w:r>
      <w:r>
        <w:rPr>
          <w:rFonts w:ascii="Times New Roman" w:hAnsi="Times New Roman" w:cs="Times New Roman"/>
          <w:sz w:val="24"/>
          <w:szCs w:val="24"/>
        </w:rPr>
        <w:t xml:space="preserve"> и выдаё</w:t>
      </w:r>
      <w:r w:rsidRPr="00854014">
        <w:rPr>
          <w:rFonts w:ascii="Times New Roman" w:hAnsi="Times New Roman" w:cs="Times New Roman"/>
          <w:sz w:val="24"/>
          <w:szCs w:val="24"/>
        </w:rPr>
        <w:t>т разрешения на передвижения по тундре транспорта только по специально отведенным участкам земли.</w:t>
      </w:r>
      <w:r>
        <w:rPr>
          <w:rFonts w:ascii="Times New Roman" w:hAnsi="Times New Roman" w:cs="Times New Roman"/>
          <w:sz w:val="24"/>
          <w:szCs w:val="24"/>
        </w:rPr>
        <w:t xml:space="preserve"> </w:t>
      </w:r>
      <w:r w:rsidRPr="00AD1C33">
        <w:rPr>
          <w:rFonts w:ascii="Times New Roman" w:hAnsi="Times New Roman" w:cs="Times New Roman"/>
          <w:sz w:val="24"/>
          <w:szCs w:val="24"/>
        </w:rPr>
        <w:t xml:space="preserve">В большинстве районов запрещено движение вне дорог </w:t>
      </w:r>
      <w:r>
        <w:rPr>
          <w:rFonts w:ascii="Times New Roman" w:hAnsi="Times New Roman" w:cs="Times New Roman"/>
          <w:sz w:val="24"/>
          <w:szCs w:val="24"/>
        </w:rPr>
        <w:t>тяжелой техники</w:t>
      </w:r>
      <w:r w:rsidRPr="00AD1C33">
        <w:rPr>
          <w:rFonts w:ascii="Times New Roman" w:hAnsi="Times New Roman" w:cs="Times New Roman"/>
          <w:sz w:val="24"/>
          <w:szCs w:val="24"/>
        </w:rPr>
        <w:t>, когда моховой покров находится в оттаявшем состоянии. Это природоохранное мероприя</w:t>
      </w:r>
      <w:r>
        <w:rPr>
          <w:rFonts w:ascii="Times New Roman" w:hAnsi="Times New Roman" w:cs="Times New Roman"/>
          <w:sz w:val="24"/>
          <w:szCs w:val="24"/>
        </w:rPr>
        <w:t xml:space="preserve">тие </w:t>
      </w:r>
      <w:r w:rsidRPr="00AD1C33">
        <w:rPr>
          <w:rFonts w:ascii="Times New Roman" w:hAnsi="Times New Roman" w:cs="Times New Roman"/>
          <w:sz w:val="24"/>
          <w:szCs w:val="24"/>
        </w:rPr>
        <w:t>было вызвано многочисленными нарушениями поверхности тундры</w:t>
      </w:r>
      <w:r>
        <w:rPr>
          <w:rFonts w:ascii="Times New Roman" w:hAnsi="Times New Roman" w:cs="Times New Roman"/>
          <w:sz w:val="24"/>
          <w:szCs w:val="24"/>
        </w:rPr>
        <w:t>. У</w:t>
      </w:r>
      <w:r w:rsidRPr="00854014">
        <w:rPr>
          <w:rFonts w:ascii="Times New Roman" w:hAnsi="Times New Roman" w:cs="Times New Roman"/>
          <w:sz w:val="24"/>
          <w:szCs w:val="24"/>
        </w:rPr>
        <w:t xml:space="preserve"> растений очень слабая </w:t>
      </w:r>
      <w:r>
        <w:rPr>
          <w:rFonts w:ascii="Times New Roman" w:hAnsi="Times New Roman" w:cs="Times New Roman"/>
          <w:sz w:val="24"/>
          <w:szCs w:val="24"/>
        </w:rPr>
        <w:t>поверхностная корневая система, о</w:t>
      </w:r>
      <w:r w:rsidRPr="00854014">
        <w:rPr>
          <w:rFonts w:ascii="Times New Roman" w:hAnsi="Times New Roman" w:cs="Times New Roman"/>
          <w:sz w:val="24"/>
          <w:szCs w:val="24"/>
        </w:rPr>
        <w:t xml:space="preserve">ни погибают, почва, лишенная корней быстро разрушается, обнажая бесплодный,  </w:t>
      </w:r>
      <w:proofErr w:type="spellStart"/>
      <w:r w:rsidRPr="00854014">
        <w:rPr>
          <w:rFonts w:ascii="Times New Roman" w:hAnsi="Times New Roman" w:cs="Times New Roman"/>
          <w:sz w:val="24"/>
          <w:szCs w:val="24"/>
        </w:rPr>
        <w:t>песчанно</w:t>
      </w:r>
      <w:proofErr w:type="spellEnd"/>
      <w:r w:rsidRPr="0085401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54014">
        <w:rPr>
          <w:rFonts w:ascii="Times New Roman" w:hAnsi="Times New Roman" w:cs="Times New Roman"/>
          <w:sz w:val="24"/>
          <w:szCs w:val="24"/>
        </w:rPr>
        <w:t xml:space="preserve">каменистый слой, погибают животные. </w:t>
      </w:r>
    </w:p>
    <w:p w:rsidR="00A46CEF" w:rsidRDefault="00A46CEF" w:rsidP="00A46CEF">
      <w:pPr>
        <w:spacing w:after="0" w:line="360" w:lineRule="auto"/>
        <w:ind w:firstLine="708"/>
        <w:jc w:val="both"/>
        <w:rPr>
          <w:rFonts w:ascii="Times New Roman" w:hAnsi="Times New Roman" w:cs="Times New Roman"/>
          <w:sz w:val="24"/>
          <w:szCs w:val="24"/>
        </w:rPr>
      </w:pPr>
      <w:r w:rsidRPr="00A81439">
        <w:rPr>
          <w:rFonts w:ascii="Times New Roman" w:hAnsi="Times New Roman" w:cs="Times New Roman"/>
          <w:b/>
          <w:i/>
          <w:sz w:val="24"/>
          <w:szCs w:val="24"/>
        </w:rPr>
        <w:t>Таким образом</w:t>
      </w:r>
      <w:r>
        <w:rPr>
          <w:rFonts w:ascii="Times New Roman" w:hAnsi="Times New Roman" w:cs="Times New Roman"/>
          <w:sz w:val="24"/>
          <w:szCs w:val="24"/>
        </w:rPr>
        <w:t>, мы считаем, что наша гипотеза доказана – действительно, если тяжелая техника повредит</w:t>
      </w:r>
      <w:r w:rsidRPr="00F04C3A">
        <w:rPr>
          <w:rFonts w:ascii="Times New Roman" w:hAnsi="Times New Roman" w:cs="Times New Roman"/>
          <w:sz w:val="24"/>
          <w:szCs w:val="24"/>
        </w:rPr>
        <w:t xml:space="preserve"> </w:t>
      </w:r>
      <w:r>
        <w:rPr>
          <w:rFonts w:ascii="Times New Roman" w:hAnsi="Times New Roman" w:cs="Times New Roman"/>
          <w:sz w:val="24"/>
          <w:szCs w:val="24"/>
        </w:rPr>
        <w:t xml:space="preserve">почвенный </w:t>
      </w:r>
      <w:r w:rsidRPr="00F04C3A">
        <w:rPr>
          <w:rFonts w:ascii="Times New Roman" w:hAnsi="Times New Roman" w:cs="Times New Roman"/>
          <w:sz w:val="24"/>
          <w:szCs w:val="24"/>
        </w:rPr>
        <w:t>слой</w:t>
      </w:r>
      <w:r>
        <w:rPr>
          <w:rFonts w:ascii="Times New Roman" w:hAnsi="Times New Roman" w:cs="Times New Roman"/>
          <w:sz w:val="24"/>
          <w:szCs w:val="24"/>
        </w:rPr>
        <w:t xml:space="preserve"> тундры, то восстанавливаться</w:t>
      </w:r>
      <w:r w:rsidRPr="00F04C3A">
        <w:rPr>
          <w:rFonts w:ascii="Times New Roman" w:hAnsi="Times New Roman" w:cs="Times New Roman"/>
          <w:sz w:val="24"/>
          <w:szCs w:val="24"/>
        </w:rPr>
        <w:t xml:space="preserve"> он </w:t>
      </w:r>
      <w:r>
        <w:rPr>
          <w:rFonts w:ascii="Times New Roman" w:hAnsi="Times New Roman" w:cs="Times New Roman"/>
          <w:sz w:val="24"/>
          <w:szCs w:val="24"/>
        </w:rPr>
        <w:t xml:space="preserve">будет </w:t>
      </w:r>
      <w:r w:rsidRPr="00F04C3A">
        <w:rPr>
          <w:rFonts w:ascii="Times New Roman" w:hAnsi="Times New Roman" w:cs="Times New Roman"/>
          <w:sz w:val="24"/>
          <w:szCs w:val="24"/>
        </w:rPr>
        <w:t>очень медленно</w:t>
      </w:r>
      <w:r>
        <w:rPr>
          <w:rFonts w:ascii="Times New Roman" w:hAnsi="Times New Roman" w:cs="Times New Roman"/>
          <w:sz w:val="24"/>
          <w:szCs w:val="24"/>
        </w:rPr>
        <w:t xml:space="preserve"> и тяжело, а, следовательно, взаимосвязь  частей природного комплекса (флора и фауна) будет  разорвана.</w:t>
      </w:r>
    </w:p>
    <w:p w:rsidR="00A46CEF" w:rsidRPr="00A5004B" w:rsidRDefault="00A46CEF" w:rsidP="00A46CEF">
      <w:pPr>
        <w:spacing w:after="0" w:line="360" w:lineRule="auto"/>
        <w:jc w:val="both"/>
        <w:rPr>
          <w:rFonts w:ascii="Times New Roman" w:hAnsi="Times New Roman" w:cs="Times New Roman"/>
          <w:sz w:val="24"/>
          <w:szCs w:val="24"/>
        </w:rPr>
      </w:pPr>
    </w:p>
    <w:p w:rsidR="00A46CEF" w:rsidRDefault="00A46CEF" w:rsidP="00A46CEF">
      <w:pPr>
        <w:pStyle w:val="aa"/>
        <w:spacing w:after="240" w:line="360" w:lineRule="auto"/>
        <w:ind w:left="0"/>
        <w:contextualSpacing w:val="0"/>
        <w:jc w:val="center"/>
        <w:rPr>
          <w:rFonts w:ascii="Times New Roman" w:hAnsi="Times New Roman" w:cs="Times New Roman"/>
          <w:b/>
          <w:sz w:val="24"/>
          <w:szCs w:val="24"/>
        </w:rPr>
      </w:pPr>
    </w:p>
    <w:p w:rsidR="00A46CEF" w:rsidRDefault="00A46CEF" w:rsidP="00A46CEF">
      <w:pPr>
        <w:pStyle w:val="aa"/>
        <w:spacing w:after="240" w:line="360" w:lineRule="auto"/>
        <w:ind w:left="0"/>
        <w:contextualSpacing w:val="0"/>
        <w:jc w:val="center"/>
        <w:rPr>
          <w:rFonts w:ascii="Times New Roman" w:hAnsi="Times New Roman" w:cs="Times New Roman"/>
          <w:b/>
          <w:sz w:val="24"/>
          <w:szCs w:val="24"/>
        </w:rPr>
      </w:pPr>
    </w:p>
    <w:p w:rsidR="00A46CEF" w:rsidRDefault="00A46CEF" w:rsidP="00A46CEF">
      <w:pPr>
        <w:pStyle w:val="aa"/>
        <w:spacing w:after="240" w:line="360" w:lineRule="auto"/>
        <w:ind w:left="0"/>
        <w:contextualSpacing w:val="0"/>
        <w:rPr>
          <w:rFonts w:ascii="Times New Roman" w:hAnsi="Times New Roman" w:cs="Times New Roman"/>
          <w:b/>
          <w:sz w:val="24"/>
          <w:szCs w:val="24"/>
        </w:rPr>
      </w:pPr>
    </w:p>
    <w:p w:rsidR="00A46CEF" w:rsidRPr="008D6F56" w:rsidRDefault="00A46CEF" w:rsidP="00A46CEF">
      <w:pPr>
        <w:pStyle w:val="aa"/>
        <w:spacing w:after="240" w:line="360" w:lineRule="auto"/>
        <w:ind w:left="0"/>
        <w:contextualSpacing w:val="0"/>
        <w:jc w:val="center"/>
        <w:rPr>
          <w:rFonts w:ascii="Times New Roman" w:hAnsi="Times New Roman" w:cs="Times New Roman"/>
          <w:b/>
          <w:sz w:val="24"/>
          <w:szCs w:val="24"/>
        </w:rPr>
      </w:pPr>
      <w:r w:rsidRPr="008D6F56">
        <w:rPr>
          <w:rFonts w:ascii="Times New Roman" w:hAnsi="Times New Roman" w:cs="Times New Roman"/>
          <w:b/>
          <w:sz w:val="24"/>
          <w:szCs w:val="24"/>
        </w:rPr>
        <w:t>Список использованной литературы</w:t>
      </w:r>
    </w:p>
    <w:p w:rsidR="00A46CEF" w:rsidRDefault="00A46CEF" w:rsidP="00A46CEF">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Анисимов С. Люблю тебя, Ямал. – ООО «Русская коллекция СПб», 2011, Салехард.</w:t>
      </w:r>
    </w:p>
    <w:p w:rsidR="00A46CEF" w:rsidRDefault="00A46CEF" w:rsidP="00A46CEF">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Анисимов С. Фотоальбом. Очарованный севером – Салехард, 2007.</w:t>
      </w:r>
    </w:p>
    <w:p w:rsidR="00A46CEF" w:rsidRDefault="00A46CEF" w:rsidP="00A46CEF">
      <w:pPr>
        <w:numPr>
          <w:ilvl w:val="0"/>
          <w:numId w:val="4"/>
        </w:numPr>
        <w:spacing w:after="0" w:line="360" w:lineRule="auto"/>
        <w:jc w:val="both"/>
        <w:rPr>
          <w:rFonts w:ascii="Times New Roman" w:hAnsi="Times New Roman"/>
          <w:sz w:val="24"/>
          <w:szCs w:val="24"/>
        </w:rPr>
      </w:pPr>
      <w:r>
        <w:rPr>
          <w:rFonts w:ascii="Times New Roman" w:hAnsi="Times New Roman"/>
          <w:sz w:val="24"/>
          <w:szCs w:val="24"/>
        </w:rPr>
        <w:t xml:space="preserve">Алексеев Ю.А. Растения тундры. – М.: </w:t>
      </w:r>
      <w:proofErr w:type="spellStart"/>
      <w:r>
        <w:rPr>
          <w:rFonts w:ascii="Times New Roman" w:hAnsi="Times New Roman"/>
          <w:sz w:val="24"/>
          <w:szCs w:val="24"/>
        </w:rPr>
        <w:t>Классикс</w:t>
      </w:r>
      <w:proofErr w:type="spellEnd"/>
      <w:r>
        <w:rPr>
          <w:rFonts w:ascii="Times New Roman" w:hAnsi="Times New Roman"/>
          <w:sz w:val="24"/>
          <w:szCs w:val="24"/>
        </w:rPr>
        <w:t xml:space="preserve"> Стиль, 2003.</w:t>
      </w:r>
    </w:p>
    <w:p w:rsidR="00A46CEF" w:rsidRDefault="00A46CEF" w:rsidP="00A46CEF">
      <w:pPr>
        <w:numPr>
          <w:ilvl w:val="0"/>
          <w:numId w:val="4"/>
        </w:numPr>
        <w:spacing w:after="0" w:line="360" w:lineRule="auto"/>
        <w:jc w:val="both"/>
        <w:rPr>
          <w:rFonts w:ascii="Times New Roman" w:hAnsi="Times New Roman"/>
          <w:sz w:val="24"/>
          <w:szCs w:val="24"/>
        </w:rPr>
      </w:pPr>
      <w:r>
        <w:rPr>
          <w:rFonts w:ascii="Times New Roman" w:hAnsi="Times New Roman"/>
          <w:sz w:val="24"/>
          <w:szCs w:val="24"/>
        </w:rPr>
        <w:lastRenderedPageBreak/>
        <w:t>Пермяков В.А., Морозов Ю.А. Ямал: грань веков и тысячелетий. – СПб</w:t>
      </w:r>
      <w:proofErr w:type="gramStart"/>
      <w:r>
        <w:rPr>
          <w:rFonts w:ascii="Times New Roman" w:hAnsi="Times New Roman"/>
          <w:sz w:val="24"/>
          <w:szCs w:val="24"/>
        </w:rPr>
        <w:t xml:space="preserve">.: </w:t>
      </w:r>
      <w:proofErr w:type="gramEnd"/>
      <w:r>
        <w:rPr>
          <w:rFonts w:ascii="Times New Roman" w:hAnsi="Times New Roman"/>
          <w:sz w:val="24"/>
          <w:szCs w:val="24"/>
        </w:rPr>
        <w:t>Издательство «Русская коллекция», 2000 г.</w:t>
      </w:r>
    </w:p>
    <w:p w:rsidR="00A46CEF" w:rsidRDefault="00A46CEF" w:rsidP="00A46CEF">
      <w:pPr>
        <w:numPr>
          <w:ilvl w:val="0"/>
          <w:numId w:val="4"/>
        </w:numPr>
        <w:spacing w:after="0" w:line="360" w:lineRule="auto"/>
        <w:jc w:val="both"/>
        <w:rPr>
          <w:rFonts w:ascii="Times New Roman" w:hAnsi="Times New Roman"/>
          <w:sz w:val="24"/>
          <w:szCs w:val="24"/>
        </w:rPr>
      </w:pPr>
      <w:proofErr w:type="spellStart"/>
      <w:r>
        <w:rPr>
          <w:rFonts w:ascii="Times New Roman" w:hAnsi="Times New Roman"/>
          <w:sz w:val="24"/>
          <w:szCs w:val="24"/>
        </w:rPr>
        <w:t>Спарджен</w:t>
      </w:r>
      <w:proofErr w:type="spellEnd"/>
      <w:r>
        <w:rPr>
          <w:rFonts w:ascii="Times New Roman" w:hAnsi="Times New Roman"/>
          <w:sz w:val="24"/>
          <w:szCs w:val="24"/>
        </w:rPr>
        <w:t xml:space="preserve"> Р. Энциклопедия окружающего мира. Экология – М.: «РОСМЭН», 1997..</w:t>
      </w:r>
    </w:p>
    <w:p w:rsidR="00A46CEF" w:rsidRDefault="00A46CEF" w:rsidP="00A46CEF">
      <w:pPr>
        <w:pStyle w:val="aa"/>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Самбуров</w:t>
      </w:r>
      <w:proofErr w:type="spellEnd"/>
      <w:r>
        <w:rPr>
          <w:rFonts w:ascii="Times New Roman" w:hAnsi="Times New Roman" w:cs="Times New Roman"/>
          <w:sz w:val="24"/>
          <w:szCs w:val="24"/>
        </w:rPr>
        <w:t xml:space="preserve"> Н. Фотоэтюды природы Ямала. Безмолвие. – СПб</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Издательство «Русская коллекция», 2003.</w:t>
      </w:r>
    </w:p>
    <w:p w:rsidR="00A46CEF" w:rsidRDefault="00A46CEF" w:rsidP="00A46CEF">
      <w:pPr>
        <w:pStyle w:val="aa"/>
        <w:numPr>
          <w:ilvl w:val="0"/>
          <w:numId w:val="4"/>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Чувашов</w:t>
      </w:r>
      <w:proofErr w:type="spellEnd"/>
      <w:r>
        <w:rPr>
          <w:rFonts w:ascii="Times New Roman" w:hAnsi="Times New Roman" w:cs="Times New Roman"/>
          <w:sz w:val="24"/>
          <w:szCs w:val="24"/>
        </w:rPr>
        <w:t xml:space="preserve"> Г. </w:t>
      </w:r>
      <w:proofErr w:type="spellStart"/>
      <w:r>
        <w:rPr>
          <w:rFonts w:ascii="Times New Roman" w:hAnsi="Times New Roman" w:cs="Times New Roman"/>
          <w:sz w:val="24"/>
          <w:szCs w:val="24"/>
        </w:rPr>
        <w:t>Гыданско</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Тазовская</w:t>
      </w:r>
      <w:proofErr w:type="spellEnd"/>
      <w:r>
        <w:rPr>
          <w:rFonts w:ascii="Times New Roman" w:hAnsi="Times New Roman" w:cs="Times New Roman"/>
          <w:sz w:val="24"/>
          <w:szCs w:val="24"/>
        </w:rPr>
        <w:t xml:space="preserve"> природная зона. – СПб.: Издательство «Петроградский и</w:t>
      </w:r>
      <w:proofErr w:type="gramStart"/>
      <w:r>
        <w:rPr>
          <w:rFonts w:ascii="Times New Roman" w:hAnsi="Times New Roman" w:cs="Times New Roman"/>
          <w:sz w:val="24"/>
          <w:szCs w:val="24"/>
        </w:rPr>
        <w:t xml:space="preserve"> К</w:t>
      </w:r>
      <w:proofErr w:type="gramEnd"/>
      <w:r w:rsidRPr="00D33E38">
        <w:rPr>
          <w:rFonts w:ascii="Times New Roman" w:hAnsi="Times New Roman" w:cs="Times New Roman"/>
          <w:sz w:val="24"/>
          <w:szCs w:val="24"/>
          <w:vertAlign w:val="superscript"/>
        </w:rPr>
        <w:t>о</w:t>
      </w:r>
      <w:r w:rsidRPr="00D33E38">
        <w:rPr>
          <w:rFonts w:ascii="Times New Roman" w:hAnsi="Times New Roman" w:cs="Times New Roman"/>
          <w:sz w:val="24"/>
          <w:szCs w:val="24"/>
        </w:rPr>
        <w:t>»</w:t>
      </w:r>
      <w:r>
        <w:rPr>
          <w:rFonts w:ascii="Times New Roman" w:hAnsi="Times New Roman" w:cs="Times New Roman"/>
          <w:sz w:val="24"/>
          <w:szCs w:val="24"/>
        </w:rPr>
        <w:t>, 1998.</w:t>
      </w:r>
    </w:p>
    <w:p w:rsidR="00A46CEF" w:rsidRDefault="00A46CEF" w:rsidP="00A46CEF">
      <w:pPr>
        <w:pStyle w:val="aa"/>
        <w:numPr>
          <w:ilvl w:val="0"/>
          <w:numId w:val="4"/>
        </w:numPr>
        <w:spacing w:after="0" w:line="360" w:lineRule="auto"/>
        <w:jc w:val="both"/>
        <w:rPr>
          <w:rFonts w:ascii="Times New Roman" w:hAnsi="Times New Roman" w:cs="Times New Roman"/>
          <w:sz w:val="24"/>
          <w:szCs w:val="24"/>
        </w:rPr>
      </w:pPr>
      <w:hyperlink r:id="rId8" w:history="1">
        <w:r w:rsidRPr="006A43F6">
          <w:rPr>
            <w:rStyle w:val="af5"/>
            <w:rFonts w:ascii="Times New Roman" w:hAnsi="Times New Roman" w:cs="Times New Roman"/>
            <w:sz w:val="24"/>
            <w:szCs w:val="24"/>
            <w:lang w:val="en-US"/>
          </w:rPr>
          <w:t>http</w:t>
        </w:r>
        <w:r w:rsidRPr="006A43F6">
          <w:rPr>
            <w:rStyle w:val="af5"/>
            <w:rFonts w:ascii="Times New Roman" w:hAnsi="Times New Roman" w:cs="Times New Roman"/>
            <w:sz w:val="24"/>
            <w:szCs w:val="24"/>
          </w:rPr>
          <w:t>://</w:t>
        </w:r>
        <w:r w:rsidRPr="006A43F6">
          <w:rPr>
            <w:rStyle w:val="af5"/>
            <w:rFonts w:ascii="Times New Roman" w:hAnsi="Times New Roman" w:cs="Times New Roman"/>
            <w:sz w:val="24"/>
            <w:szCs w:val="24"/>
            <w:lang w:val="en-US"/>
          </w:rPr>
          <w:t>ru.wikipedia.org</w:t>
        </w:r>
      </w:hyperlink>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spacing w:after="0" w:line="360" w:lineRule="auto"/>
        <w:jc w:val="both"/>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A46CEF" w:rsidRDefault="00A46CEF" w:rsidP="00A46CEF">
      <w:pPr>
        <w:jc w:val="right"/>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552950" cy="3416000"/>
            <wp:effectExtent l="19050" t="0" r="0" b="0"/>
            <wp:docPr id="11" name="Рисунок 1" descr="C:\Users\Баранова\Desktop\Опыты к проекту\DSCN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ранова\Desktop\Опыты к проекту\DSCN1014.JPG"/>
                    <pic:cNvPicPr>
                      <a:picLocks noChangeAspect="1" noChangeArrowheads="1"/>
                    </pic:cNvPicPr>
                  </pic:nvPicPr>
                  <pic:blipFill>
                    <a:blip r:embed="rId9" cstate="print"/>
                    <a:srcRect/>
                    <a:stretch>
                      <a:fillRect/>
                    </a:stretch>
                  </pic:blipFill>
                  <pic:spPr bwMode="auto">
                    <a:xfrm>
                      <a:off x="0" y="0"/>
                      <a:ext cx="4553448" cy="3416374"/>
                    </a:xfrm>
                    <a:prstGeom prst="rect">
                      <a:avLst/>
                    </a:prstGeom>
                    <a:noFill/>
                    <a:ln w="9525">
                      <a:noFill/>
                      <a:miter lim="800000"/>
                      <a:headEnd/>
                      <a:tailEnd/>
                    </a:ln>
                  </pic:spPr>
                </pic:pic>
              </a:graphicData>
            </a:graphic>
          </wp:inline>
        </w:drawing>
      </w:r>
    </w:p>
    <w:p w:rsidR="00A46CEF" w:rsidRDefault="00A46CEF" w:rsidP="00A46CEF">
      <w:pPr>
        <w:jc w:val="center"/>
        <w:rPr>
          <w:rFonts w:ascii="Times New Roman" w:hAnsi="Times New Roman" w:cs="Times New Roman"/>
          <w:sz w:val="24"/>
          <w:szCs w:val="24"/>
        </w:rPr>
      </w:pPr>
      <w:r>
        <w:rPr>
          <w:rFonts w:ascii="Times New Roman" w:hAnsi="Times New Roman" w:cs="Times New Roman"/>
          <w:sz w:val="24"/>
          <w:szCs w:val="24"/>
        </w:rPr>
        <w:t>В детской библиотеке МАДОУ «Улыбка» много литературы, посвящённой северному краю.</w:t>
      </w: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648366" cy="3487588"/>
            <wp:effectExtent l="19050" t="0" r="0" b="0"/>
            <wp:docPr id="12" name="Рисунок 2" descr="C:\Users\Баранова\Desktop\Опыты к проекту\DSCN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ранова\Desktop\Опыты к проекту\DSCN1016.JPG"/>
                    <pic:cNvPicPr>
                      <a:picLocks noChangeAspect="1" noChangeArrowheads="1"/>
                    </pic:cNvPicPr>
                  </pic:nvPicPr>
                  <pic:blipFill>
                    <a:blip r:embed="rId10" cstate="print"/>
                    <a:srcRect/>
                    <a:stretch>
                      <a:fillRect/>
                    </a:stretch>
                  </pic:blipFill>
                  <pic:spPr bwMode="auto">
                    <a:xfrm>
                      <a:off x="0" y="0"/>
                      <a:ext cx="4652599" cy="3490764"/>
                    </a:xfrm>
                    <a:prstGeom prst="rect">
                      <a:avLst/>
                    </a:prstGeom>
                    <a:noFill/>
                    <a:ln w="9525">
                      <a:noFill/>
                      <a:miter lim="800000"/>
                      <a:headEnd/>
                      <a:tailEnd/>
                    </a:ln>
                  </pic:spPr>
                </pic:pic>
              </a:graphicData>
            </a:graphic>
          </wp:inline>
        </w:drawing>
      </w:r>
    </w:p>
    <w:p w:rsidR="00A46CEF" w:rsidRDefault="00A46CEF" w:rsidP="00A46CEF">
      <w:pPr>
        <w:jc w:val="center"/>
        <w:rPr>
          <w:rFonts w:ascii="Times New Roman" w:hAnsi="Times New Roman" w:cs="Times New Roman"/>
          <w:sz w:val="24"/>
          <w:szCs w:val="24"/>
        </w:rPr>
      </w:pPr>
      <w:r>
        <w:rPr>
          <w:rFonts w:ascii="Times New Roman" w:hAnsi="Times New Roman" w:cs="Times New Roman"/>
          <w:sz w:val="24"/>
          <w:szCs w:val="24"/>
        </w:rPr>
        <w:t>В зимнем саду МАДОУ «Улыбка» можно ознакомиться с фотоальбомами местных фотографов, посвящённых красоте природы Ямала.</w:t>
      </w:r>
    </w:p>
    <w:p w:rsidR="00A46CEF" w:rsidRDefault="00A46CEF" w:rsidP="00A46CEF">
      <w:pPr>
        <w:jc w:val="center"/>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A46CEF" w:rsidRDefault="00A46CEF" w:rsidP="00A46CEF">
      <w:pPr>
        <w:jc w:val="right"/>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634911" cy="3476183"/>
            <wp:effectExtent l="19050" t="0" r="0" b="0"/>
            <wp:docPr id="13" name="Рисунок 3" descr="C:\Users\Баранова\Desktop\Опыты к проекту\DSCN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аранова\Desktop\Опыты к проекту\DSCN1023.JPG"/>
                    <pic:cNvPicPr>
                      <a:picLocks noChangeAspect="1" noChangeArrowheads="1"/>
                    </pic:cNvPicPr>
                  </pic:nvPicPr>
                  <pic:blipFill>
                    <a:blip r:embed="rId11" cstate="print"/>
                    <a:srcRect/>
                    <a:stretch>
                      <a:fillRect/>
                    </a:stretch>
                  </pic:blipFill>
                  <pic:spPr bwMode="auto">
                    <a:xfrm>
                      <a:off x="0" y="0"/>
                      <a:ext cx="4634911" cy="3476183"/>
                    </a:xfrm>
                    <a:prstGeom prst="rect">
                      <a:avLst/>
                    </a:prstGeom>
                    <a:noFill/>
                    <a:ln w="9525">
                      <a:noFill/>
                      <a:miter lim="800000"/>
                      <a:headEnd/>
                      <a:tailEnd/>
                    </a:ln>
                  </pic:spPr>
                </pic:pic>
              </a:graphicData>
            </a:graphic>
          </wp:inline>
        </w:drawing>
      </w: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r>
        <w:rPr>
          <w:rFonts w:ascii="Times New Roman" w:hAnsi="Times New Roman" w:cs="Times New Roman"/>
          <w:sz w:val="24"/>
          <w:szCs w:val="24"/>
        </w:rPr>
        <w:t>Ознакомление с гербарием северных растений позволило сделать вывод об их корневой системе.</w:t>
      </w: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rsidR="00A46CEF" w:rsidRDefault="00A46CEF" w:rsidP="00A46CEF">
      <w:pPr>
        <w:jc w:val="right"/>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634911" cy="3476183"/>
            <wp:effectExtent l="19050" t="0" r="0" b="0"/>
            <wp:docPr id="14" name="Рисунок 4" descr="C:\Users\Баранова\Desktop\Опыты к проекту\DSCN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аранова\Desktop\Опыты к проекту\DSCN1028.JPG"/>
                    <pic:cNvPicPr>
                      <a:picLocks noChangeAspect="1" noChangeArrowheads="1"/>
                    </pic:cNvPicPr>
                  </pic:nvPicPr>
                  <pic:blipFill>
                    <a:blip r:embed="rId12" cstate="print"/>
                    <a:srcRect/>
                    <a:stretch>
                      <a:fillRect/>
                    </a:stretch>
                  </pic:blipFill>
                  <pic:spPr bwMode="auto">
                    <a:xfrm>
                      <a:off x="0" y="0"/>
                      <a:ext cx="4634911" cy="3476183"/>
                    </a:xfrm>
                    <a:prstGeom prst="rect">
                      <a:avLst/>
                    </a:prstGeom>
                    <a:noFill/>
                    <a:ln w="9525">
                      <a:noFill/>
                      <a:miter lim="800000"/>
                      <a:headEnd/>
                      <a:tailEnd/>
                    </a:ln>
                  </pic:spPr>
                </pic:pic>
              </a:graphicData>
            </a:graphic>
          </wp:inline>
        </w:drawing>
      </w:r>
    </w:p>
    <w:p w:rsidR="00A46CEF" w:rsidRPr="009F749A" w:rsidRDefault="00A46CEF" w:rsidP="00A46CEF">
      <w:pPr>
        <w:jc w:val="center"/>
        <w:rPr>
          <w:rFonts w:ascii="Times New Roman" w:hAnsi="Times New Roman" w:cs="Times New Roman"/>
          <w:sz w:val="24"/>
          <w:szCs w:val="24"/>
        </w:rPr>
      </w:pPr>
      <w:r w:rsidRPr="009F749A">
        <w:rPr>
          <w:rFonts w:ascii="Times New Roman" w:hAnsi="Times New Roman" w:cs="Times New Roman"/>
          <w:sz w:val="24"/>
          <w:szCs w:val="24"/>
        </w:rPr>
        <w:t>Опыт №1. «Установление состава почвы и ее особенности».</w:t>
      </w: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634911" cy="3476183"/>
            <wp:effectExtent l="19050" t="0" r="0" b="0"/>
            <wp:docPr id="15" name="Рисунок 5" descr="C:\Users\Баранова\Desktop\Опыты к проекту\DSCN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ранова\Desktop\Опыты к проекту\DSCN1033.JPG"/>
                    <pic:cNvPicPr>
                      <a:picLocks noChangeAspect="1" noChangeArrowheads="1"/>
                    </pic:cNvPicPr>
                  </pic:nvPicPr>
                  <pic:blipFill>
                    <a:blip r:embed="rId13" cstate="print"/>
                    <a:srcRect/>
                    <a:stretch>
                      <a:fillRect/>
                    </a:stretch>
                  </pic:blipFill>
                  <pic:spPr bwMode="auto">
                    <a:xfrm>
                      <a:off x="0" y="0"/>
                      <a:ext cx="4634911" cy="3476183"/>
                    </a:xfrm>
                    <a:prstGeom prst="rect">
                      <a:avLst/>
                    </a:prstGeom>
                    <a:noFill/>
                    <a:ln w="9525">
                      <a:noFill/>
                      <a:miter lim="800000"/>
                      <a:headEnd/>
                      <a:tailEnd/>
                    </a:ln>
                  </pic:spPr>
                </pic:pic>
              </a:graphicData>
            </a:graphic>
          </wp:inline>
        </w:drawing>
      </w: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A46CEF" w:rsidRDefault="00A46CEF" w:rsidP="00A46CEF">
      <w:pPr>
        <w:jc w:val="right"/>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634911" cy="3476183"/>
            <wp:effectExtent l="19050" t="0" r="0" b="0"/>
            <wp:docPr id="16" name="Рисунок 6" descr="C:\Users\Баранова\Desktop\Опыты к проекту\DSCN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ранова\Desktop\Опыты к проекту\DSCN1036.JPG"/>
                    <pic:cNvPicPr>
                      <a:picLocks noChangeAspect="1" noChangeArrowheads="1"/>
                    </pic:cNvPicPr>
                  </pic:nvPicPr>
                  <pic:blipFill>
                    <a:blip r:embed="rId14" cstate="print"/>
                    <a:srcRect/>
                    <a:stretch>
                      <a:fillRect/>
                    </a:stretch>
                  </pic:blipFill>
                  <pic:spPr bwMode="auto">
                    <a:xfrm>
                      <a:off x="0" y="0"/>
                      <a:ext cx="4634911" cy="3476183"/>
                    </a:xfrm>
                    <a:prstGeom prst="rect">
                      <a:avLst/>
                    </a:prstGeom>
                    <a:noFill/>
                    <a:ln w="9525">
                      <a:noFill/>
                      <a:miter lim="800000"/>
                      <a:headEnd/>
                      <a:tailEnd/>
                    </a:ln>
                  </pic:spPr>
                </pic:pic>
              </a:graphicData>
            </a:graphic>
          </wp:inline>
        </w:drawing>
      </w:r>
    </w:p>
    <w:p w:rsidR="00A46CEF" w:rsidRDefault="00A46CEF" w:rsidP="00A46CEF">
      <w:pPr>
        <w:pStyle w:val="aa"/>
        <w:spacing w:line="360" w:lineRule="auto"/>
        <w:ind w:left="0" w:firstLine="709"/>
        <w:jc w:val="center"/>
        <w:rPr>
          <w:rFonts w:ascii="Times New Roman" w:hAnsi="Times New Roman" w:cs="Times New Roman"/>
          <w:sz w:val="24"/>
          <w:szCs w:val="24"/>
        </w:rPr>
      </w:pPr>
    </w:p>
    <w:p w:rsidR="00A46CEF" w:rsidRDefault="00A46CEF" w:rsidP="00A46CEF">
      <w:pPr>
        <w:pStyle w:val="aa"/>
        <w:spacing w:line="360" w:lineRule="auto"/>
        <w:ind w:left="0" w:firstLine="709"/>
        <w:jc w:val="center"/>
        <w:rPr>
          <w:rFonts w:ascii="Times New Roman" w:hAnsi="Times New Roman" w:cs="Times New Roman"/>
          <w:sz w:val="24"/>
          <w:szCs w:val="24"/>
        </w:rPr>
      </w:pPr>
      <w:r>
        <w:rPr>
          <w:rFonts w:ascii="Times New Roman" w:hAnsi="Times New Roman" w:cs="Times New Roman"/>
          <w:sz w:val="24"/>
          <w:szCs w:val="24"/>
        </w:rPr>
        <w:t>Опыт №2. «</w:t>
      </w:r>
      <w:r w:rsidRPr="009F749A">
        <w:rPr>
          <w:rFonts w:ascii="Times New Roman" w:hAnsi="Times New Roman" w:cs="Times New Roman"/>
          <w:sz w:val="24"/>
          <w:szCs w:val="24"/>
        </w:rPr>
        <w:t>Корни растений тундры».</w:t>
      </w:r>
    </w:p>
    <w:p w:rsidR="00A46CEF" w:rsidRDefault="00A46CEF" w:rsidP="00A46CEF">
      <w:pPr>
        <w:pStyle w:val="aa"/>
        <w:spacing w:line="360" w:lineRule="auto"/>
        <w:ind w:left="0" w:firstLine="709"/>
        <w:jc w:val="center"/>
        <w:rPr>
          <w:rFonts w:ascii="Times New Roman" w:hAnsi="Times New Roman" w:cs="Times New Roman"/>
          <w:sz w:val="24"/>
          <w:szCs w:val="24"/>
        </w:rPr>
      </w:pPr>
    </w:p>
    <w:p w:rsidR="00A46CEF" w:rsidRDefault="00A46CEF" w:rsidP="00A46CEF">
      <w:pPr>
        <w:jc w:val="cente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4634911" cy="3476183"/>
            <wp:effectExtent l="19050" t="0" r="0" b="0"/>
            <wp:docPr id="17" name="Рисунок 7" descr="C:\Users\Баранова\Desktop\Опыты к проекту\DSCN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аранова\Desktop\Опыты к проекту\DSCN1040.JPG"/>
                    <pic:cNvPicPr>
                      <a:picLocks noChangeAspect="1" noChangeArrowheads="1"/>
                    </pic:cNvPicPr>
                  </pic:nvPicPr>
                  <pic:blipFill>
                    <a:blip r:embed="rId15" cstate="print"/>
                    <a:srcRect/>
                    <a:stretch>
                      <a:fillRect/>
                    </a:stretch>
                  </pic:blipFill>
                  <pic:spPr bwMode="auto">
                    <a:xfrm>
                      <a:off x="0" y="0"/>
                      <a:ext cx="4634911" cy="3476183"/>
                    </a:xfrm>
                    <a:prstGeom prst="rect">
                      <a:avLst/>
                    </a:prstGeom>
                    <a:noFill/>
                    <a:ln w="9525">
                      <a:noFill/>
                      <a:miter lim="800000"/>
                      <a:headEnd/>
                      <a:tailEnd/>
                    </a:ln>
                  </pic:spPr>
                </pic:pic>
              </a:graphicData>
            </a:graphic>
          </wp:inline>
        </w:drawing>
      </w:r>
    </w:p>
    <w:p w:rsidR="00A46CEF" w:rsidRDefault="00A46CEF" w:rsidP="00A46CEF">
      <w:pPr>
        <w:jc w:val="center"/>
        <w:rPr>
          <w:rFonts w:ascii="Times New Roman" w:hAnsi="Times New Roman" w:cs="Times New Roman"/>
          <w:sz w:val="24"/>
          <w:szCs w:val="24"/>
        </w:rPr>
      </w:pPr>
    </w:p>
    <w:p w:rsidR="00A46CEF" w:rsidRDefault="00A46CEF" w:rsidP="00A46CEF">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A46CEF" w:rsidRDefault="00A46CEF" w:rsidP="00A46CEF">
      <w:pP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3651748" cy="2738811"/>
            <wp:effectExtent l="19050" t="0" r="5852" b="0"/>
            <wp:docPr id="18" name="Рисунок 8" descr="C:\Users\Баранова\Desktop\Опыты к проекту\DSCN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аранова\Desktop\Опыты к проекту\DSCN1042.JPG"/>
                    <pic:cNvPicPr>
                      <a:picLocks noChangeAspect="1" noChangeArrowheads="1"/>
                    </pic:cNvPicPr>
                  </pic:nvPicPr>
                  <pic:blipFill>
                    <a:blip r:embed="rId16" cstate="print"/>
                    <a:srcRect/>
                    <a:stretch>
                      <a:fillRect/>
                    </a:stretch>
                  </pic:blipFill>
                  <pic:spPr bwMode="auto">
                    <a:xfrm>
                      <a:off x="0" y="0"/>
                      <a:ext cx="3651748" cy="2738811"/>
                    </a:xfrm>
                    <a:prstGeom prst="rect">
                      <a:avLst/>
                    </a:prstGeom>
                    <a:noFill/>
                    <a:ln w="9525">
                      <a:noFill/>
                      <a:miter lim="800000"/>
                      <a:headEnd/>
                      <a:tailEnd/>
                    </a:ln>
                  </pic:spPr>
                </pic:pic>
              </a:graphicData>
            </a:graphic>
          </wp:inline>
        </w:drawing>
      </w:r>
    </w:p>
    <w:p w:rsidR="00A46CEF" w:rsidRDefault="00A46CEF" w:rsidP="00A46CEF">
      <w:pPr>
        <w:jc w:val="right"/>
        <w:rPr>
          <w:rFonts w:ascii="Times New Roman" w:hAnsi="Times New Roman" w:cs="Times New Roman"/>
          <w:sz w:val="24"/>
          <w:szCs w:val="24"/>
        </w:rPr>
      </w:pPr>
      <w:r>
        <w:rPr>
          <w:rFonts w:ascii="Times New Roman" w:hAnsi="Times New Roman" w:cs="Times New Roman"/>
          <w:noProof/>
          <w:sz w:val="24"/>
          <w:szCs w:val="24"/>
          <w:lang w:eastAsia="ru-RU"/>
        </w:rPr>
        <w:pict>
          <v:rect id="_x0000_s1026" style="position:absolute;left:0;text-align:left;margin-left:-38.1pt;margin-top:59.1pt;width:200.35pt;height:1in;z-index:251658240" stroked="f">
            <v:textbox>
              <w:txbxContent>
                <w:p w:rsidR="00A46CEF" w:rsidRDefault="00A46CEF" w:rsidP="00A46CEF">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Опыт № 3. </w:t>
                  </w:r>
                </w:p>
                <w:p w:rsidR="00A46CEF" w:rsidRDefault="00A46CEF" w:rsidP="00A46CEF">
                  <w:pPr>
                    <w:spacing w:after="0" w:line="360" w:lineRule="auto"/>
                    <w:jc w:val="center"/>
                  </w:pPr>
                  <w:r>
                    <w:rPr>
                      <w:rFonts w:ascii="Times New Roman" w:hAnsi="Times New Roman" w:cs="Times New Roman"/>
                      <w:b/>
                      <w:i/>
                      <w:sz w:val="24"/>
                      <w:szCs w:val="24"/>
                    </w:rPr>
                    <w:t>«Нарушение почвенного покрова».</w:t>
                  </w:r>
                </w:p>
              </w:txbxContent>
            </v:textbox>
          </v:rect>
        </w:pict>
      </w:r>
      <w:r>
        <w:rPr>
          <w:rFonts w:ascii="Times New Roman" w:hAnsi="Times New Roman" w:cs="Times New Roman"/>
          <w:noProof/>
          <w:sz w:val="24"/>
          <w:szCs w:val="24"/>
          <w:lang w:eastAsia="ja-JP"/>
        </w:rPr>
        <w:drawing>
          <wp:inline distT="0" distB="0" distL="0" distR="0">
            <wp:extent cx="3651748" cy="2738811"/>
            <wp:effectExtent l="19050" t="0" r="5852" b="0"/>
            <wp:docPr id="19" name="Рисунок 9" descr="C:\Users\Баранова\Desktop\Опыты к проекту\DSCN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аранова\Desktop\Опыты к проекту\DSCN1051.JPG"/>
                    <pic:cNvPicPr>
                      <a:picLocks noChangeAspect="1" noChangeArrowheads="1"/>
                    </pic:cNvPicPr>
                  </pic:nvPicPr>
                  <pic:blipFill>
                    <a:blip r:embed="rId17" cstate="print"/>
                    <a:srcRect/>
                    <a:stretch>
                      <a:fillRect/>
                    </a:stretch>
                  </pic:blipFill>
                  <pic:spPr bwMode="auto">
                    <a:xfrm>
                      <a:off x="0" y="0"/>
                      <a:ext cx="3651748" cy="2738811"/>
                    </a:xfrm>
                    <a:prstGeom prst="rect">
                      <a:avLst/>
                    </a:prstGeom>
                    <a:noFill/>
                    <a:ln w="9525">
                      <a:noFill/>
                      <a:miter lim="800000"/>
                      <a:headEnd/>
                      <a:tailEnd/>
                    </a:ln>
                  </pic:spPr>
                </pic:pic>
              </a:graphicData>
            </a:graphic>
          </wp:inline>
        </w:drawing>
      </w:r>
    </w:p>
    <w:p w:rsidR="00A46CEF" w:rsidRDefault="00A46CEF" w:rsidP="00A46CEF">
      <w:pPr>
        <w:rPr>
          <w:rFonts w:ascii="Times New Roman" w:hAnsi="Times New Roman" w:cs="Times New Roman"/>
          <w:sz w:val="24"/>
          <w:szCs w:val="24"/>
        </w:rPr>
      </w:pPr>
      <w:r>
        <w:rPr>
          <w:rFonts w:ascii="Times New Roman" w:hAnsi="Times New Roman" w:cs="Times New Roman"/>
          <w:noProof/>
          <w:sz w:val="24"/>
          <w:szCs w:val="24"/>
          <w:lang w:eastAsia="ja-JP"/>
        </w:rPr>
        <w:drawing>
          <wp:inline distT="0" distB="0" distL="0" distR="0">
            <wp:extent cx="3651748" cy="2738811"/>
            <wp:effectExtent l="19050" t="0" r="5852" b="0"/>
            <wp:docPr id="20" name="Рисунок 10" descr="C:\Users\Баранова\Desktop\Опыты к проекту\DSCN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аранова\Desktop\Опыты к проекту\DSCN1053.JPG"/>
                    <pic:cNvPicPr>
                      <a:picLocks noChangeAspect="1" noChangeArrowheads="1"/>
                    </pic:cNvPicPr>
                  </pic:nvPicPr>
                  <pic:blipFill>
                    <a:blip r:embed="rId18" cstate="print"/>
                    <a:srcRect/>
                    <a:stretch>
                      <a:fillRect/>
                    </a:stretch>
                  </pic:blipFill>
                  <pic:spPr bwMode="auto">
                    <a:xfrm>
                      <a:off x="0" y="0"/>
                      <a:ext cx="3651748" cy="2738811"/>
                    </a:xfrm>
                    <a:prstGeom prst="rect">
                      <a:avLst/>
                    </a:prstGeom>
                    <a:noFill/>
                    <a:ln w="9525">
                      <a:noFill/>
                      <a:miter lim="800000"/>
                      <a:headEnd/>
                      <a:tailEnd/>
                    </a:ln>
                  </pic:spPr>
                </pic:pic>
              </a:graphicData>
            </a:graphic>
          </wp:inline>
        </w:drawing>
      </w:r>
    </w:p>
    <w:p w:rsidR="00A46CEF" w:rsidRDefault="00A46CEF" w:rsidP="00A46CEF">
      <w:pPr>
        <w:rPr>
          <w:rFonts w:ascii="Times New Roman" w:hAnsi="Times New Roman" w:cs="Times New Roman"/>
          <w:sz w:val="24"/>
          <w:szCs w:val="24"/>
        </w:rPr>
      </w:pPr>
    </w:p>
    <w:p w:rsidR="002155F0" w:rsidRDefault="002155F0"/>
    <w:sectPr w:rsidR="002155F0" w:rsidSect="007D0943">
      <w:footerReference w:type="default" r:id="rId19"/>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MS Gothic">
    <w:altName w:val="MS Mincho"/>
    <w:panose1 w:val="020B0609070205080204"/>
    <w:charset w:val="80"/>
    <w:family w:val="modern"/>
    <w:notTrueType/>
    <w:pitch w:val="fixed"/>
    <w:sig w:usb0="00000000"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2449"/>
    </w:sdtPr>
    <w:sdtEndPr/>
    <w:sdtContent>
      <w:p w:rsidR="00401CA6" w:rsidRDefault="00E47BEC">
        <w:pPr>
          <w:pStyle w:val="af6"/>
          <w:jc w:val="right"/>
        </w:pPr>
        <w:r>
          <w:fldChar w:fldCharType="begin"/>
        </w:r>
        <w:r>
          <w:instrText xml:space="preserve"> PAGE   \* MERGEFORMAT </w:instrText>
        </w:r>
        <w:r>
          <w:fldChar w:fldCharType="separate"/>
        </w:r>
        <w:r w:rsidR="00A46CEF">
          <w:rPr>
            <w:noProof/>
          </w:rPr>
          <w:t>16</w:t>
        </w:r>
        <w:r>
          <w:fldChar w:fldCharType="end"/>
        </w:r>
      </w:p>
    </w:sdtContent>
  </w:sdt>
  <w:p w:rsidR="00401CA6" w:rsidRDefault="00E47BEC">
    <w:pPr>
      <w:pStyle w:val="af6"/>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35DEE"/>
    <w:multiLevelType w:val="hybridMultilevel"/>
    <w:tmpl w:val="A9302E84"/>
    <w:lvl w:ilvl="0" w:tplc="C4A8FC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D5820A2"/>
    <w:multiLevelType w:val="hybridMultilevel"/>
    <w:tmpl w:val="5C0C8A3A"/>
    <w:lvl w:ilvl="0" w:tplc="8BEED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C28102F"/>
    <w:multiLevelType w:val="hybridMultilevel"/>
    <w:tmpl w:val="205EF6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A41E34"/>
    <w:multiLevelType w:val="hybridMultilevel"/>
    <w:tmpl w:val="CEB23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5E6321B"/>
    <w:multiLevelType w:val="hybridMultilevel"/>
    <w:tmpl w:val="EC2851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C765CF3"/>
    <w:multiLevelType w:val="multilevel"/>
    <w:tmpl w:val="EEAE4A2E"/>
    <w:lvl w:ilvl="0">
      <w:start w:val="1"/>
      <w:numFmt w:val="decimal"/>
      <w:lvlText w:val="%1."/>
      <w:lvlJc w:val="left"/>
      <w:pPr>
        <w:ind w:left="720" w:hanging="360"/>
      </w:pPr>
      <w:rPr>
        <w:rFonts w:hint="default"/>
        <w:b w:val="0"/>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nsid w:val="758C44AF"/>
    <w:multiLevelType w:val="hybridMultilevel"/>
    <w:tmpl w:val="5DE8E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560DA0"/>
    <w:multiLevelType w:val="multilevel"/>
    <w:tmpl w:val="2B54B0D8"/>
    <w:lvl w:ilvl="0">
      <w:start w:val="1"/>
      <w:numFmt w:val="decimal"/>
      <w:lvlText w:val="%1."/>
      <w:lvlJc w:val="left"/>
      <w:pPr>
        <w:ind w:left="1495" w:hanging="360"/>
      </w:pPr>
      <w:rPr>
        <w:rFonts w:hint="default"/>
      </w:rPr>
    </w:lvl>
    <w:lvl w:ilvl="1">
      <w:start w:val="1"/>
      <w:numFmt w:val="decimal"/>
      <w:isLgl/>
      <w:lvlText w:val="%1.%2."/>
      <w:lvlJc w:val="left"/>
      <w:pPr>
        <w:ind w:left="1429" w:hanging="360"/>
      </w:pPr>
      <w:rPr>
        <w:rFonts w:hint="default"/>
        <w:b/>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5"/>
  </w:num>
  <w:num w:numId="2">
    <w:abstractNumId w:val="1"/>
  </w:num>
  <w:num w:numId="3">
    <w:abstractNumId w:val="0"/>
  </w:num>
  <w:num w:numId="4">
    <w:abstractNumId w:val="6"/>
  </w:num>
  <w:num w:numId="5">
    <w:abstractNumId w:val="7"/>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A46CEF"/>
    <w:rsid w:val="002155F0"/>
    <w:rsid w:val="008B58ED"/>
    <w:rsid w:val="009A7DD8"/>
    <w:rsid w:val="00A46CEF"/>
    <w:rsid w:val="00E47BEC"/>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CEF"/>
    <w:rPr>
      <w:rFonts w:asciiTheme="minorHAnsi" w:eastAsiaTheme="minorHAnsi" w:hAnsiTheme="minorHAnsi" w:cstheme="minorBidi"/>
      <w:lang w:val="ru-RU" w:bidi="ar-SA"/>
    </w:rPr>
  </w:style>
  <w:style w:type="paragraph" w:styleId="1">
    <w:name w:val="heading 1"/>
    <w:basedOn w:val="a"/>
    <w:next w:val="a"/>
    <w:link w:val="10"/>
    <w:uiPriority w:val="9"/>
    <w:qFormat/>
    <w:rsid w:val="008B58ED"/>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8B58ED"/>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8B58ED"/>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8B58ED"/>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8B58ED"/>
    <w:pPr>
      <w:spacing w:after="0" w:line="271" w:lineRule="auto"/>
      <w:outlineLvl w:val="4"/>
    </w:pPr>
    <w:rPr>
      <w:i/>
      <w:iCs/>
      <w:sz w:val="24"/>
      <w:szCs w:val="24"/>
    </w:rPr>
  </w:style>
  <w:style w:type="paragraph" w:styleId="6">
    <w:name w:val="heading 6"/>
    <w:basedOn w:val="a"/>
    <w:next w:val="a"/>
    <w:link w:val="60"/>
    <w:uiPriority w:val="9"/>
    <w:semiHidden/>
    <w:unhideWhenUsed/>
    <w:qFormat/>
    <w:rsid w:val="008B58ED"/>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8B58ED"/>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8B58ED"/>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8B58ED"/>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58ED"/>
    <w:rPr>
      <w:smallCaps/>
      <w:spacing w:val="5"/>
      <w:sz w:val="36"/>
      <w:szCs w:val="36"/>
    </w:rPr>
  </w:style>
  <w:style w:type="character" w:customStyle="1" w:styleId="20">
    <w:name w:val="Заголовок 2 Знак"/>
    <w:basedOn w:val="a0"/>
    <w:link w:val="2"/>
    <w:uiPriority w:val="9"/>
    <w:semiHidden/>
    <w:rsid w:val="008B58ED"/>
    <w:rPr>
      <w:smallCaps/>
      <w:sz w:val="28"/>
      <w:szCs w:val="28"/>
    </w:rPr>
  </w:style>
  <w:style w:type="character" w:customStyle="1" w:styleId="30">
    <w:name w:val="Заголовок 3 Знак"/>
    <w:basedOn w:val="a0"/>
    <w:link w:val="3"/>
    <w:uiPriority w:val="9"/>
    <w:semiHidden/>
    <w:rsid w:val="008B58ED"/>
    <w:rPr>
      <w:i/>
      <w:iCs/>
      <w:smallCaps/>
      <w:spacing w:val="5"/>
      <w:sz w:val="26"/>
      <w:szCs w:val="26"/>
    </w:rPr>
  </w:style>
  <w:style w:type="character" w:customStyle="1" w:styleId="40">
    <w:name w:val="Заголовок 4 Знак"/>
    <w:basedOn w:val="a0"/>
    <w:link w:val="4"/>
    <w:uiPriority w:val="9"/>
    <w:semiHidden/>
    <w:rsid w:val="008B58ED"/>
    <w:rPr>
      <w:b/>
      <w:bCs/>
      <w:spacing w:val="5"/>
      <w:sz w:val="24"/>
      <w:szCs w:val="24"/>
    </w:rPr>
  </w:style>
  <w:style w:type="character" w:customStyle="1" w:styleId="50">
    <w:name w:val="Заголовок 5 Знак"/>
    <w:basedOn w:val="a0"/>
    <w:link w:val="5"/>
    <w:uiPriority w:val="9"/>
    <w:semiHidden/>
    <w:rsid w:val="008B58ED"/>
    <w:rPr>
      <w:i/>
      <w:iCs/>
      <w:sz w:val="24"/>
      <w:szCs w:val="24"/>
    </w:rPr>
  </w:style>
  <w:style w:type="character" w:customStyle="1" w:styleId="60">
    <w:name w:val="Заголовок 6 Знак"/>
    <w:basedOn w:val="a0"/>
    <w:link w:val="6"/>
    <w:uiPriority w:val="9"/>
    <w:semiHidden/>
    <w:rsid w:val="008B58ED"/>
    <w:rPr>
      <w:b/>
      <w:bCs/>
      <w:color w:val="595959" w:themeColor="text1" w:themeTint="A6"/>
      <w:spacing w:val="5"/>
      <w:shd w:val="clear" w:color="auto" w:fill="FFFFFF" w:themeFill="background1"/>
    </w:rPr>
  </w:style>
  <w:style w:type="character" w:customStyle="1" w:styleId="70">
    <w:name w:val="Заголовок 7 Знак"/>
    <w:basedOn w:val="a0"/>
    <w:link w:val="7"/>
    <w:uiPriority w:val="9"/>
    <w:semiHidden/>
    <w:rsid w:val="008B58ED"/>
    <w:rPr>
      <w:b/>
      <w:bCs/>
      <w:i/>
      <w:iCs/>
      <w:color w:val="5A5A5A" w:themeColor="text1" w:themeTint="A5"/>
      <w:sz w:val="20"/>
      <w:szCs w:val="20"/>
    </w:rPr>
  </w:style>
  <w:style w:type="character" w:customStyle="1" w:styleId="80">
    <w:name w:val="Заголовок 8 Знак"/>
    <w:basedOn w:val="a0"/>
    <w:link w:val="8"/>
    <w:uiPriority w:val="9"/>
    <w:semiHidden/>
    <w:rsid w:val="008B58ED"/>
    <w:rPr>
      <w:b/>
      <w:bCs/>
      <w:color w:val="7F7F7F" w:themeColor="text1" w:themeTint="80"/>
      <w:sz w:val="20"/>
      <w:szCs w:val="20"/>
    </w:rPr>
  </w:style>
  <w:style w:type="character" w:customStyle="1" w:styleId="90">
    <w:name w:val="Заголовок 9 Знак"/>
    <w:basedOn w:val="a0"/>
    <w:link w:val="9"/>
    <w:uiPriority w:val="9"/>
    <w:semiHidden/>
    <w:rsid w:val="008B58ED"/>
    <w:rPr>
      <w:b/>
      <w:bCs/>
      <w:i/>
      <w:iCs/>
      <w:color w:val="7F7F7F" w:themeColor="text1" w:themeTint="80"/>
      <w:sz w:val="18"/>
      <w:szCs w:val="18"/>
    </w:rPr>
  </w:style>
  <w:style w:type="paragraph" w:styleId="a3">
    <w:name w:val="Title"/>
    <w:basedOn w:val="a"/>
    <w:next w:val="a"/>
    <w:link w:val="a4"/>
    <w:uiPriority w:val="10"/>
    <w:qFormat/>
    <w:rsid w:val="008B58ED"/>
    <w:pPr>
      <w:spacing w:after="300" w:line="240" w:lineRule="auto"/>
      <w:contextualSpacing/>
    </w:pPr>
    <w:rPr>
      <w:smallCaps/>
      <w:sz w:val="52"/>
      <w:szCs w:val="52"/>
    </w:rPr>
  </w:style>
  <w:style w:type="character" w:customStyle="1" w:styleId="a4">
    <w:name w:val="Название Знак"/>
    <w:basedOn w:val="a0"/>
    <w:link w:val="a3"/>
    <w:uiPriority w:val="10"/>
    <w:rsid w:val="008B58ED"/>
    <w:rPr>
      <w:smallCaps/>
      <w:sz w:val="52"/>
      <w:szCs w:val="52"/>
    </w:rPr>
  </w:style>
  <w:style w:type="paragraph" w:styleId="a5">
    <w:name w:val="Subtitle"/>
    <w:basedOn w:val="a"/>
    <w:next w:val="a"/>
    <w:link w:val="a6"/>
    <w:uiPriority w:val="11"/>
    <w:qFormat/>
    <w:rsid w:val="008B58ED"/>
    <w:rPr>
      <w:i/>
      <w:iCs/>
      <w:smallCaps/>
      <w:spacing w:val="10"/>
      <w:sz w:val="28"/>
      <w:szCs w:val="28"/>
    </w:rPr>
  </w:style>
  <w:style w:type="character" w:customStyle="1" w:styleId="a6">
    <w:name w:val="Подзаголовок Знак"/>
    <w:basedOn w:val="a0"/>
    <w:link w:val="a5"/>
    <w:uiPriority w:val="11"/>
    <w:rsid w:val="008B58ED"/>
    <w:rPr>
      <w:i/>
      <w:iCs/>
      <w:smallCaps/>
      <w:spacing w:val="10"/>
      <w:sz w:val="28"/>
      <w:szCs w:val="28"/>
    </w:rPr>
  </w:style>
  <w:style w:type="character" w:styleId="a7">
    <w:name w:val="Strong"/>
    <w:uiPriority w:val="22"/>
    <w:qFormat/>
    <w:rsid w:val="008B58ED"/>
    <w:rPr>
      <w:b/>
      <w:bCs/>
    </w:rPr>
  </w:style>
  <w:style w:type="character" w:styleId="a8">
    <w:name w:val="Emphasis"/>
    <w:uiPriority w:val="20"/>
    <w:qFormat/>
    <w:rsid w:val="008B58ED"/>
    <w:rPr>
      <w:b/>
      <w:bCs/>
      <w:i/>
      <w:iCs/>
      <w:spacing w:val="10"/>
    </w:rPr>
  </w:style>
  <w:style w:type="paragraph" w:styleId="a9">
    <w:name w:val="No Spacing"/>
    <w:basedOn w:val="a"/>
    <w:uiPriority w:val="1"/>
    <w:qFormat/>
    <w:rsid w:val="008B58ED"/>
    <w:pPr>
      <w:spacing w:after="0" w:line="240" w:lineRule="auto"/>
    </w:pPr>
  </w:style>
  <w:style w:type="paragraph" w:styleId="aa">
    <w:name w:val="List Paragraph"/>
    <w:basedOn w:val="a"/>
    <w:uiPriority w:val="34"/>
    <w:qFormat/>
    <w:rsid w:val="008B58ED"/>
    <w:pPr>
      <w:ind w:left="720"/>
      <w:contextualSpacing/>
    </w:pPr>
  </w:style>
  <w:style w:type="paragraph" w:styleId="21">
    <w:name w:val="Quote"/>
    <w:basedOn w:val="a"/>
    <w:next w:val="a"/>
    <w:link w:val="22"/>
    <w:uiPriority w:val="29"/>
    <w:qFormat/>
    <w:rsid w:val="008B58ED"/>
    <w:rPr>
      <w:i/>
      <w:iCs/>
    </w:rPr>
  </w:style>
  <w:style w:type="character" w:customStyle="1" w:styleId="22">
    <w:name w:val="Цитата 2 Знак"/>
    <w:basedOn w:val="a0"/>
    <w:link w:val="21"/>
    <w:uiPriority w:val="29"/>
    <w:rsid w:val="008B58ED"/>
    <w:rPr>
      <w:i/>
      <w:iCs/>
    </w:rPr>
  </w:style>
  <w:style w:type="paragraph" w:styleId="ab">
    <w:name w:val="Intense Quote"/>
    <w:basedOn w:val="a"/>
    <w:next w:val="a"/>
    <w:link w:val="ac"/>
    <w:uiPriority w:val="30"/>
    <w:qFormat/>
    <w:rsid w:val="008B58ED"/>
    <w:pPr>
      <w:pBdr>
        <w:top w:val="single" w:sz="4" w:space="10" w:color="auto"/>
        <w:bottom w:val="single" w:sz="4" w:space="10" w:color="auto"/>
      </w:pBdr>
      <w:spacing w:before="240" w:after="240" w:line="300" w:lineRule="auto"/>
      <w:ind w:left="1152" w:right="1152"/>
      <w:jc w:val="both"/>
    </w:pPr>
    <w:rPr>
      <w:i/>
      <w:iCs/>
    </w:rPr>
  </w:style>
  <w:style w:type="character" w:customStyle="1" w:styleId="ac">
    <w:name w:val="Выделенная цитата Знак"/>
    <w:basedOn w:val="a0"/>
    <w:link w:val="ab"/>
    <w:uiPriority w:val="30"/>
    <w:rsid w:val="008B58ED"/>
    <w:rPr>
      <w:i/>
      <w:iCs/>
    </w:rPr>
  </w:style>
  <w:style w:type="character" w:styleId="ad">
    <w:name w:val="Subtle Emphasis"/>
    <w:uiPriority w:val="19"/>
    <w:qFormat/>
    <w:rsid w:val="008B58ED"/>
    <w:rPr>
      <w:i/>
      <w:iCs/>
    </w:rPr>
  </w:style>
  <w:style w:type="character" w:styleId="ae">
    <w:name w:val="Intense Emphasis"/>
    <w:uiPriority w:val="21"/>
    <w:qFormat/>
    <w:rsid w:val="008B58ED"/>
    <w:rPr>
      <w:b/>
      <w:bCs/>
      <w:i/>
      <w:iCs/>
    </w:rPr>
  </w:style>
  <w:style w:type="character" w:styleId="af">
    <w:name w:val="Subtle Reference"/>
    <w:basedOn w:val="a0"/>
    <w:uiPriority w:val="31"/>
    <w:qFormat/>
    <w:rsid w:val="008B58ED"/>
    <w:rPr>
      <w:smallCaps/>
    </w:rPr>
  </w:style>
  <w:style w:type="character" w:styleId="af0">
    <w:name w:val="Intense Reference"/>
    <w:uiPriority w:val="32"/>
    <w:qFormat/>
    <w:rsid w:val="008B58ED"/>
    <w:rPr>
      <w:b/>
      <w:bCs/>
      <w:smallCaps/>
    </w:rPr>
  </w:style>
  <w:style w:type="character" w:styleId="af1">
    <w:name w:val="Book Title"/>
    <w:basedOn w:val="a0"/>
    <w:uiPriority w:val="33"/>
    <w:qFormat/>
    <w:rsid w:val="008B58ED"/>
    <w:rPr>
      <w:i/>
      <w:iCs/>
      <w:smallCaps/>
      <w:spacing w:val="5"/>
    </w:rPr>
  </w:style>
  <w:style w:type="paragraph" w:styleId="af2">
    <w:name w:val="TOC Heading"/>
    <w:basedOn w:val="1"/>
    <w:next w:val="a"/>
    <w:uiPriority w:val="39"/>
    <w:semiHidden/>
    <w:unhideWhenUsed/>
    <w:qFormat/>
    <w:rsid w:val="008B58ED"/>
    <w:pPr>
      <w:outlineLvl w:val="9"/>
    </w:pPr>
  </w:style>
  <w:style w:type="paragraph" w:styleId="af3">
    <w:name w:val="Normal (Web)"/>
    <w:basedOn w:val="a"/>
    <w:uiPriority w:val="99"/>
    <w:unhideWhenUsed/>
    <w:rsid w:val="00A46C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4">
    <w:name w:val="Table Grid"/>
    <w:basedOn w:val="a1"/>
    <w:uiPriority w:val="59"/>
    <w:rsid w:val="00A46CEF"/>
    <w:pPr>
      <w:spacing w:after="0" w:line="240" w:lineRule="auto"/>
    </w:pPr>
    <w:rPr>
      <w:rFonts w:asciiTheme="minorHAnsi" w:eastAsiaTheme="minorHAnsi" w:hAnsiTheme="minorHAnsi" w:cstheme="minorBidi"/>
      <w:lang w:val="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5">
    <w:name w:val="Hyperlink"/>
    <w:basedOn w:val="a0"/>
    <w:uiPriority w:val="99"/>
    <w:unhideWhenUsed/>
    <w:rsid w:val="00A46CEF"/>
    <w:rPr>
      <w:color w:val="0000FF"/>
      <w:u w:val="single"/>
    </w:rPr>
  </w:style>
  <w:style w:type="paragraph" w:styleId="af6">
    <w:name w:val="footer"/>
    <w:basedOn w:val="a"/>
    <w:link w:val="af7"/>
    <w:uiPriority w:val="99"/>
    <w:unhideWhenUsed/>
    <w:rsid w:val="00A46CEF"/>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A46CEF"/>
    <w:rPr>
      <w:rFonts w:asciiTheme="minorHAnsi" w:eastAsiaTheme="minorHAnsi" w:hAnsiTheme="minorHAnsi" w:cstheme="minorBidi"/>
      <w:lang w:val="ru-RU" w:bidi="ar-SA"/>
    </w:rPr>
  </w:style>
  <w:style w:type="paragraph" w:styleId="af8">
    <w:name w:val="Balloon Text"/>
    <w:basedOn w:val="a"/>
    <w:link w:val="af9"/>
    <w:uiPriority w:val="99"/>
    <w:semiHidden/>
    <w:unhideWhenUsed/>
    <w:rsid w:val="00A46CEF"/>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A46CEF"/>
    <w:rPr>
      <w:rFonts w:ascii="Tahoma" w:eastAsiaTheme="minorHAnsi"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ru.wikipedia.org/wiki/%D0%92%D0%B5%D1%87%D0%BD%D0%B0%D1%8F_%D0%BC%D0%B5%D1%80%D0%B7%D0%BB%D0%BE%D1%82%D0%B0"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ru.wikipedia.org/wiki/%D0%9B%D0%B5%D1%81" TargetMode="External"/><Relationship Id="rId11" Type="http://schemas.openxmlformats.org/officeDocument/2006/relationships/image" Target="media/image3.jpeg"/><Relationship Id="rId5" Type="http://schemas.openxmlformats.org/officeDocument/2006/relationships/hyperlink" Target="http://ru.wikipedia.org/wiki/%D0%9F%D1%80%D0%B8%D1%80%D0%BE%D0%B4%D0%BD%D0%B0%D1%8F_%D0%B7%D0%BE%D0%BD%D0%B0"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2849</Words>
  <Characters>16243</Characters>
  <Application>Microsoft Office Word</Application>
  <DocSecurity>0</DocSecurity>
  <Lines>135</Lines>
  <Paragraphs>38</Paragraphs>
  <ScaleCrop>false</ScaleCrop>
  <Company/>
  <LinksUpToDate>false</LinksUpToDate>
  <CharactersWithSpaces>19054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2015-04-20T01:58:00Z</dcterms:created>
  <dcterms:modified xsi:type="dcterms:W3CDTF">2015-04-20T01:59:00Z</dcterms:modified>
</cp:coreProperties>
</file>