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</w:p>
    <w:p w:rsidR="007516BA" w:rsidRPr="007516BA" w:rsidRDefault="007516BA" w:rsidP="007516BA">
      <w:pPr>
        <w:pStyle w:val="Standard"/>
        <w:jc w:val="center"/>
        <w:rPr>
          <w:rFonts w:ascii="Times New Roman" w:hAnsi="Times New Roman"/>
          <w:b/>
          <w:sz w:val="40"/>
          <w:szCs w:val="40"/>
        </w:rPr>
      </w:pPr>
    </w:p>
    <w:p w:rsidR="007516BA" w:rsidRPr="007516BA" w:rsidRDefault="007516BA" w:rsidP="007516BA">
      <w:pPr>
        <w:pStyle w:val="Standard"/>
        <w:jc w:val="center"/>
        <w:rPr>
          <w:rFonts w:ascii="Times New Roman" w:hAnsi="Times New Roman"/>
          <w:b/>
          <w:sz w:val="40"/>
          <w:szCs w:val="40"/>
        </w:rPr>
      </w:pPr>
      <w:r w:rsidRPr="007516BA">
        <w:rPr>
          <w:rFonts w:ascii="Times New Roman" w:hAnsi="Times New Roman"/>
          <w:b/>
          <w:sz w:val="40"/>
          <w:szCs w:val="40"/>
        </w:rPr>
        <w:t>Методические рекомендации для педагогов</w:t>
      </w:r>
      <w:proofErr w:type="gramStart"/>
      <w:r w:rsidRPr="007516BA">
        <w:rPr>
          <w:rFonts w:ascii="Times New Roman" w:hAnsi="Times New Roman"/>
          <w:b/>
          <w:sz w:val="40"/>
          <w:szCs w:val="40"/>
        </w:rPr>
        <w:t xml:space="preserve"> :</w:t>
      </w:r>
      <w:proofErr w:type="gramEnd"/>
    </w:p>
    <w:p w:rsidR="007516BA" w:rsidRDefault="007516BA" w:rsidP="007516BA">
      <w:pPr>
        <w:pStyle w:val="Standard"/>
        <w:jc w:val="center"/>
        <w:rPr>
          <w:rFonts w:ascii="Times New Roman" w:hAnsi="Times New Roman"/>
          <w:sz w:val="29"/>
          <w:szCs w:val="33"/>
        </w:rPr>
      </w:pPr>
    </w:p>
    <w:p w:rsidR="007516BA" w:rsidRDefault="007516BA" w:rsidP="007516BA">
      <w:pPr>
        <w:pStyle w:val="Standard"/>
        <w:jc w:val="center"/>
        <w:rPr>
          <w:rFonts w:ascii="Times New Roman" w:hAnsi="Times New Roman"/>
          <w:b/>
          <w:bCs/>
          <w:sz w:val="37"/>
          <w:szCs w:val="43"/>
        </w:rPr>
      </w:pPr>
      <w:r>
        <w:rPr>
          <w:rFonts w:ascii="Times New Roman" w:hAnsi="Times New Roman"/>
          <w:b/>
          <w:bCs/>
          <w:sz w:val="37"/>
          <w:szCs w:val="43"/>
        </w:rPr>
        <w:t xml:space="preserve">Учёт половой специфики при построении </w:t>
      </w:r>
      <w:proofErr w:type="spellStart"/>
      <w:r>
        <w:rPr>
          <w:rFonts w:ascii="Times New Roman" w:hAnsi="Times New Roman"/>
          <w:b/>
          <w:bCs/>
          <w:sz w:val="37"/>
          <w:szCs w:val="43"/>
        </w:rPr>
        <w:t>образовательно</w:t>
      </w:r>
      <w:proofErr w:type="spellEnd"/>
      <w:r>
        <w:rPr>
          <w:rFonts w:ascii="Times New Roman" w:hAnsi="Times New Roman"/>
          <w:b/>
          <w:bCs/>
          <w:sz w:val="37"/>
          <w:szCs w:val="43"/>
        </w:rPr>
        <w:t xml:space="preserve"> — воспитательного процесса в  </w:t>
      </w:r>
      <w:proofErr w:type="spellStart"/>
      <w:r>
        <w:rPr>
          <w:rFonts w:ascii="Times New Roman" w:hAnsi="Times New Roman"/>
          <w:b/>
          <w:bCs/>
          <w:sz w:val="37"/>
          <w:szCs w:val="43"/>
        </w:rPr>
        <w:t>предшкольной</w:t>
      </w:r>
      <w:proofErr w:type="spellEnd"/>
      <w:r>
        <w:rPr>
          <w:rFonts w:ascii="Times New Roman" w:hAnsi="Times New Roman"/>
          <w:b/>
          <w:bCs/>
          <w:sz w:val="37"/>
          <w:szCs w:val="43"/>
        </w:rPr>
        <w:t xml:space="preserve"> подготовке.</w:t>
      </w: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jc w:val="right"/>
        <w:rPr>
          <w:rFonts w:ascii="Times New Roman" w:hAnsi="Times New Roman"/>
          <w:bCs/>
          <w:sz w:val="28"/>
          <w:szCs w:val="28"/>
        </w:rPr>
      </w:pPr>
      <w:r w:rsidRPr="007516BA">
        <w:rPr>
          <w:rFonts w:ascii="Times New Roman" w:hAnsi="Times New Roman"/>
          <w:bCs/>
          <w:sz w:val="28"/>
          <w:szCs w:val="28"/>
        </w:rPr>
        <w:t>Подготовила педагог-психолог</w:t>
      </w:r>
    </w:p>
    <w:p w:rsidR="007516BA" w:rsidRPr="007516BA" w:rsidRDefault="007516BA" w:rsidP="007516BA">
      <w:pPr>
        <w:pStyle w:val="Standard"/>
        <w:jc w:val="right"/>
        <w:rPr>
          <w:rFonts w:ascii="Times New Roman" w:hAnsi="Times New Roman"/>
          <w:bCs/>
          <w:sz w:val="28"/>
          <w:szCs w:val="28"/>
        </w:rPr>
      </w:pPr>
      <w:r w:rsidRPr="007516BA">
        <w:rPr>
          <w:rFonts w:ascii="Times New Roman" w:hAnsi="Times New Roman"/>
          <w:bCs/>
          <w:sz w:val="28"/>
          <w:szCs w:val="28"/>
        </w:rPr>
        <w:t xml:space="preserve"> Марьина Ю.А.</w:t>
      </w: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</w:p>
    <w:p w:rsidR="007516BA" w:rsidRPr="007516BA" w:rsidRDefault="007516BA" w:rsidP="007516BA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7516BA">
        <w:rPr>
          <w:rFonts w:ascii="Times New Roman" w:hAnsi="Times New Roman"/>
          <w:bCs/>
          <w:sz w:val="28"/>
          <w:szCs w:val="28"/>
        </w:rPr>
        <w:t>2013-2014уч.год</w:t>
      </w: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lastRenderedPageBreak/>
        <w:t>Для того, чтобы процесс формирования готовности к обучению в школе разнополых детей принес ожидаемые результаты, оказался эффективным и максимально полезным как  для девочек, так и для мальчиков, педагогу</w:t>
      </w:r>
      <w:r>
        <w:rPr>
          <w:rFonts w:ascii="Times New Roman" w:hAnsi="Times New Roman"/>
          <w:b/>
          <w:bCs/>
          <w:sz w:val="29"/>
          <w:szCs w:val="33"/>
        </w:rPr>
        <w:t xml:space="preserve"> при организации работы в </w:t>
      </w:r>
      <w:proofErr w:type="spellStart"/>
      <w:r>
        <w:rPr>
          <w:rFonts w:ascii="Times New Roman" w:hAnsi="Times New Roman"/>
          <w:b/>
          <w:bCs/>
          <w:sz w:val="29"/>
          <w:szCs w:val="33"/>
        </w:rPr>
        <w:t>предшкольной</w:t>
      </w:r>
      <w:proofErr w:type="spellEnd"/>
      <w:r>
        <w:rPr>
          <w:rFonts w:ascii="Times New Roman" w:hAnsi="Times New Roman"/>
          <w:b/>
          <w:bCs/>
          <w:sz w:val="29"/>
          <w:szCs w:val="33"/>
        </w:rPr>
        <w:t xml:space="preserve"> подготовке мальчиков</w:t>
      </w:r>
      <w:r>
        <w:rPr>
          <w:rFonts w:ascii="Times New Roman" w:hAnsi="Times New Roman"/>
          <w:sz w:val="29"/>
          <w:szCs w:val="33"/>
        </w:rPr>
        <w:t xml:space="preserve"> необходимо опираться  на  творческий характер игровых заданий, на визуальн</w:t>
      </w:r>
      <w:proofErr w:type="gramStart"/>
      <w:r>
        <w:rPr>
          <w:rFonts w:ascii="Times New Roman" w:hAnsi="Times New Roman"/>
          <w:sz w:val="29"/>
          <w:szCs w:val="33"/>
        </w:rPr>
        <w:t>о-</w:t>
      </w:r>
      <w:proofErr w:type="gramEnd"/>
      <w:r>
        <w:rPr>
          <w:rFonts w:ascii="Times New Roman" w:hAnsi="Times New Roman"/>
          <w:sz w:val="29"/>
          <w:szCs w:val="33"/>
        </w:rPr>
        <w:t xml:space="preserve"> пространственные способности, психическую активность. Большое внимание необходимо уделять развитию мелкой моторики рук. На занятиях и в  режимных моментах стимулировать речевую </w:t>
      </w:r>
      <w:proofErr w:type="spellStart"/>
      <w:r>
        <w:rPr>
          <w:rFonts w:ascii="Times New Roman" w:hAnsi="Times New Roman"/>
          <w:sz w:val="29"/>
          <w:szCs w:val="33"/>
        </w:rPr>
        <w:t>активность</w:t>
      </w:r>
      <w:proofErr w:type="gramStart"/>
      <w:r>
        <w:rPr>
          <w:rFonts w:ascii="Times New Roman" w:hAnsi="Times New Roman"/>
          <w:sz w:val="29"/>
          <w:szCs w:val="33"/>
        </w:rPr>
        <w:t>,п</w:t>
      </w:r>
      <w:proofErr w:type="gramEnd"/>
      <w:r>
        <w:rPr>
          <w:rFonts w:ascii="Times New Roman" w:hAnsi="Times New Roman"/>
          <w:sz w:val="29"/>
          <w:szCs w:val="33"/>
        </w:rPr>
        <w:t>росить</w:t>
      </w:r>
      <w:proofErr w:type="spellEnd"/>
      <w:r>
        <w:rPr>
          <w:rFonts w:ascii="Times New Roman" w:hAnsi="Times New Roman"/>
          <w:sz w:val="29"/>
          <w:szCs w:val="33"/>
        </w:rPr>
        <w:t xml:space="preserve"> проговаривать свои действия, описывать увиденное, делиться </w:t>
      </w:r>
      <w:proofErr w:type="spellStart"/>
      <w:r>
        <w:rPr>
          <w:rFonts w:ascii="Times New Roman" w:hAnsi="Times New Roman"/>
          <w:sz w:val="29"/>
          <w:szCs w:val="33"/>
        </w:rPr>
        <w:t>впечатлениями,составлять</w:t>
      </w:r>
      <w:proofErr w:type="spellEnd"/>
      <w:r>
        <w:rPr>
          <w:rFonts w:ascii="Times New Roman" w:hAnsi="Times New Roman"/>
          <w:sz w:val="29"/>
          <w:szCs w:val="33"/>
        </w:rPr>
        <w:t xml:space="preserve"> рассказы, сказки, чаще беседовать с ними, общаться. Для развития речи использовать пальчиковые игры,  песенки, сопровождающиеся физическими движениями. Активно привлекать мальчиков участвовать в коллективных играх. Чаще поручать выполнение ролей,  активного речевого общения с другими детьми </w:t>
      </w:r>
      <w:proofErr w:type="gramStart"/>
      <w:r>
        <w:rPr>
          <w:rFonts w:ascii="Times New Roman" w:hAnsi="Times New Roman"/>
          <w:sz w:val="29"/>
          <w:szCs w:val="33"/>
        </w:rPr>
        <w:t xml:space="preserve">( </w:t>
      </w:r>
      <w:proofErr w:type="gramEnd"/>
      <w:r>
        <w:rPr>
          <w:rFonts w:ascii="Times New Roman" w:hAnsi="Times New Roman"/>
          <w:sz w:val="29"/>
          <w:szCs w:val="33"/>
        </w:rPr>
        <w:t xml:space="preserve">роль врача, капитана ). Для развития вербальной грамотности мальчиков требуется дополнительное время для выражения мысли </w:t>
      </w:r>
      <w:proofErr w:type="gramStart"/>
      <w:r>
        <w:rPr>
          <w:rFonts w:ascii="Times New Roman" w:hAnsi="Times New Roman"/>
          <w:sz w:val="29"/>
          <w:szCs w:val="33"/>
        </w:rPr>
        <w:t xml:space="preserve">( </w:t>
      </w:r>
      <w:proofErr w:type="gramEnd"/>
      <w:r>
        <w:rPr>
          <w:rFonts w:ascii="Times New Roman" w:hAnsi="Times New Roman"/>
          <w:sz w:val="29"/>
          <w:szCs w:val="33"/>
        </w:rPr>
        <w:t>60 сек. ожидания ответа после задания или вопроса).</w:t>
      </w: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  Для развития внимания надо постоянно вводить новых  игровых персонажей, новые, интересные игры и задания. Через игры с правилами можно развивать усидчивость и аккуратность. У мальчиков хуже развит объем кратковременной слуховой памяти, поэтому необходимо включать задания на ее развитие, использовать  игровые упражнения, заучивать стихи, тексты, песни, пословицы и поговорки. Мальчики склонны анализировать, разбираться в явлениях окружающей действительности, </w:t>
      </w:r>
      <w:proofErr w:type="gramStart"/>
      <w:r>
        <w:rPr>
          <w:rFonts w:ascii="Times New Roman" w:hAnsi="Times New Roman"/>
          <w:sz w:val="29"/>
          <w:szCs w:val="33"/>
        </w:rPr>
        <w:t>в</w:t>
      </w:r>
      <w:proofErr w:type="gramEnd"/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  <w:proofErr w:type="gramStart"/>
      <w:r>
        <w:rPr>
          <w:rFonts w:ascii="Times New Roman" w:hAnsi="Times New Roman"/>
          <w:sz w:val="29"/>
          <w:szCs w:val="33"/>
        </w:rPr>
        <w:t>механизмах</w:t>
      </w:r>
      <w:proofErr w:type="gramEnd"/>
      <w:r>
        <w:rPr>
          <w:rFonts w:ascii="Times New Roman" w:hAnsi="Times New Roman"/>
          <w:sz w:val="29"/>
          <w:szCs w:val="33"/>
        </w:rPr>
        <w:t xml:space="preserve"> тех или иных устройств, при организации занятий это                                                  </w:t>
      </w: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необходимо учитывать. Мальчики настойчивы, но менее                                                   </w:t>
      </w: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  <w:proofErr w:type="gramStart"/>
      <w:r>
        <w:rPr>
          <w:rFonts w:ascii="Times New Roman" w:hAnsi="Times New Roman"/>
          <w:sz w:val="29"/>
          <w:szCs w:val="33"/>
        </w:rPr>
        <w:t>исполнительны, хуже себя контролируют, важно воспитывать у них  исполнительность и умение контролировать себя.</w:t>
      </w:r>
      <w:proofErr w:type="gramEnd"/>
      <w:r>
        <w:rPr>
          <w:rFonts w:ascii="Times New Roman" w:hAnsi="Times New Roman"/>
          <w:sz w:val="29"/>
          <w:szCs w:val="33"/>
        </w:rPr>
        <w:t xml:space="preserve">   В процессе ознакомления мальчиков с  художественными произведениями можно просить  их зарисовать возникающие </w:t>
      </w:r>
      <w:proofErr w:type="spellStart"/>
      <w:r>
        <w:rPr>
          <w:rFonts w:ascii="Times New Roman" w:hAnsi="Times New Roman"/>
          <w:sz w:val="29"/>
          <w:szCs w:val="33"/>
        </w:rPr>
        <w:t>ассоциации,это</w:t>
      </w:r>
      <w:proofErr w:type="spellEnd"/>
      <w:r>
        <w:rPr>
          <w:rFonts w:ascii="Times New Roman" w:hAnsi="Times New Roman"/>
          <w:sz w:val="29"/>
          <w:szCs w:val="33"/>
        </w:rPr>
        <w:t xml:space="preserve"> развивает внимание, воображение, слуховую </w:t>
      </w:r>
      <w:proofErr w:type="spellStart"/>
      <w:r>
        <w:rPr>
          <w:rFonts w:ascii="Times New Roman" w:hAnsi="Times New Roman"/>
          <w:sz w:val="29"/>
          <w:szCs w:val="33"/>
        </w:rPr>
        <w:t>память</w:t>
      </w:r>
      <w:proofErr w:type="gramStart"/>
      <w:r>
        <w:rPr>
          <w:rFonts w:ascii="Times New Roman" w:hAnsi="Times New Roman"/>
          <w:sz w:val="29"/>
          <w:szCs w:val="33"/>
        </w:rPr>
        <w:t>.С</w:t>
      </w:r>
      <w:proofErr w:type="gramEnd"/>
      <w:r>
        <w:rPr>
          <w:rFonts w:ascii="Times New Roman" w:hAnsi="Times New Roman"/>
          <w:sz w:val="29"/>
          <w:szCs w:val="33"/>
        </w:rPr>
        <w:t>оциально</w:t>
      </w:r>
      <w:proofErr w:type="spellEnd"/>
      <w:r>
        <w:rPr>
          <w:rFonts w:ascii="Times New Roman" w:hAnsi="Times New Roman"/>
          <w:sz w:val="29"/>
          <w:szCs w:val="33"/>
        </w:rPr>
        <w:t xml:space="preserve">- моральное, интеллектуальное и речевое развитие ускоряется в среде, которая дает возможность выбора, движения и активности. Самостоятельные занятия важны для развития интеллекта, поэтому в хорошо ориентированной среде  разум тяготится к познанию. Хорошо, когда у детей есть возможность активно  подвигаться, самостоятельно решать, </w:t>
      </w:r>
      <w:proofErr w:type="spellStart"/>
      <w:r>
        <w:rPr>
          <w:rFonts w:ascii="Times New Roman" w:hAnsi="Times New Roman"/>
          <w:sz w:val="29"/>
          <w:szCs w:val="33"/>
        </w:rPr>
        <w:t>котрые</w:t>
      </w:r>
      <w:proofErr w:type="spellEnd"/>
      <w:r>
        <w:rPr>
          <w:rFonts w:ascii="Times New Roman" w:hAnsi="Times New Roman"/>
          <w:sz w:val="29"/>
          <w:szCs w:val="33"/>
        </w:rPr>
        <w:t xml:space="preserve"> они поставили перед собой. Для развития образного мышления большое значение имеет изобразительная и конструктивная деятельность. Нужно стимулировать занятия лепкой, аппликацией, рисованием, конструированием из природного и строительного  материала  и разных конструкторов. Положительная оценка их деятельности побуждает мальчиков к дальнейшей работе</w:t>
      </w:r>
      <w:proofErr w:type="gramStart"/>
      <w:r>
        <w:rPr>
          <w:rFonts w:ascii="Times New Roman" w:hAnsi="Times New Roman"/>
          <w:sz w:val="29"/>
          <w:szCs w:val="33"/>
        </w:rPr>
        <w:t xml:space="preserve"> ,</w:t>
      </w:r>
      <w:proofErr w:type="gramEnd"/>
      <w:r>
        <w:rPr>
          <w:rFonts w:ascii="Times New Roman" w:hAnsi="Times New Roman"/>
          <w:sz w:val="29"/>
          <w:szCs w:val="33"/>
        </w:rPr>
        <w:t xml:space="preserve"> цикл становится непрерывным.</w:t>
      </w: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lastRenderedPageBreak/>
        <w:t xml:space="preserve">При организации </w:t>
      </w:r>
      <w:proofErr w:type="spellStart"/>
      <w:r>
        <w:rPr>
          <w:rFonts w:ascii="Times New Roman" w:hAnsi="Times New Roman"/>
          <w:b/>
          <w:bCs/>
          <w:sz w:val="29"/>
          <w:szCs w:val="33"/>
        </w:rPr>
        <w:t>предшкольной</w:t>
      </w:r>
      <w:proofErr w:type="spellEnd"/>
      <w:r>
        <w:rPr>
          <w:rFonts w:ascii="Times New Roman" w:hAnsi="Times New Roman"/>
          <w:b/>
          <w:bCs/>
          <w:sz w:val="29"/>
          <w:szCs w:val="33"/>
        </w:rPr>
        <w:t xml:space="preserve"> подготовки девочек   </w:t>
      </w:r>
      <w:r>
        <w:rPr>
          <w:rFonts w:ascii="Times New Roman" w:hAnsi="Times New Roman"/>
          <w:sz w:val="29"/>
          <w:szCs w:val="33"/>
        </w:rPr>
        <w:t xml:space="preserve">необходимо опираться на развитие творческого </w:t>
      </w:r>
      <w:proofErr w:type="spellStart"/>
      <w:r>
        <w:rPr>
          <w:rFonts w:ascii="Times New Roman" w:hAnsi="Times New Roman"/>
          <w:sz w:val="29"/>
          <w:szCs w:val="33"/>
        </w:rPr>
        <w:t>мышления</w:t>
      </w:r>
      <w:proofErr w:type="gramStart"/>
      <w:r>
        <w:rPr>
          <w:rFonts w:ascii="Times New Roman" w:hAnsi="Times New Roman"/>
          <w:sz w:val="29"/>
          <w:szCs w:val="33"/>
        </w:rPr>
        <w:t>,п</w:t>
      </w:r>
      <w:proofErr w:type="gramEnd"/>
      <w:r>
        <w:rPr>
          <w:rFonts w:ascii="Times New Roman" w:hAnsi="Times New Roman"/>
          <w:sz w:val="29"/>
          <w:szCs w:val="33"/>
        </w:rPr>
        <w:t>оощрять</w:t>
      </w:r>
      <w:proofErr w:type="spellEnd"/>
      <w:r>
        <w:rPr>
          <w:rFonts w:ascii="Times New Roman" w:hAnsi="Times New Roman"/>
          <w:sz w:val="29"/>
          <w:szCs w:val="33"/>
        </w:rPr>
        <w:t xml:space="preserve"> стремление к поиску, активизировать творческие способности и воображение, так как девочки лучше всего работают по образцу, шаблону, алгоритму. У них следует </w:t>
      </w:r>
      <w:proofErr w:type="spellStart"/>
      <w:r>
        <w:rPr>
          <w:rFonts w:ascii="Times New Roman" w:hAnsi="Times New Roman"/>
          <w:sz w:val="29"/>
          <w:szCs w:val="33"/>
        </w:rPr>
        <w:t>развиввть</w:t>
      </w:r>
      <w:proofErr w:type="spellEnd"/>
      <w:r>
        <w:rPr>
          <w:rFonts w:ascii="Times New Roman" w:hAnsi="Times New Roman"/>
          <w:sz w:val="29"/>
          <w:szCs w:val="33"/>
        </w:rPr>
        <w:t xml:space="preserve"> пространственные способности, умение воспринимать знаковую информацию. Активизировать мышление девочек можно так: обсуждать варианты решения задания или задачи, знакомить с разными решениями одной и той же проблемы. Обращать внимание на развитие зрительной памяти, используя настольн</w:t>
      </w:r>
      <w:proofErr w:type="gramStart"/>
      <w:r>
        <w:rPr>
          <w:rFonts w:ascii="Times New Roman" w:hAnsi="Times New Roman"/>
          <w:sz w:val="29"/>
          <w:szCs w:val="33"/>
        </w:rPr>
        <w:t>о-</w:t>
      </w:r>
      <w:proofErr w:type="gramEnd"/>
      <w:r>
        <w:rPr>
          <w:rFonts w:ascii="Times New Roman" w:hAnsi="Times New Roman"/>
          <w:sz w:val="29"/>
          <w:szCs w:val="33"/>
        </w:rPr>
        <w:t xml:space="preserve"> печатные игры, дидактические игры типа « Что изменилось?». Увеличивать объем работы с числовым материалом, счетом, решение элементарных математических задач на занятиях, на прогулке, в игре. У девочки хорошо развивается мышление в спокойной, </w:t>
      </w:r>
      <w:proofErr w:type="spellStart"/>
      <w:r>
        <w:rPr>
          <w:rFonts w:ascii="Times New Roman" w:hAnsi="Times New Roman"/>
          <w:sz w:val="29"/>
          <w:szCs w:val="33"/>
        </w:rPr>
        <w:t>речеориентированной</w:t>
      </w:r>
      <w:proofErr w:type="spellEnd"/>
      <w:r>
        <w:rPr>
          <w:rFonts w:ascii="Times New Roman" w:hAnsi="Times New Roman"/>
          <w:sz w:val="29"/>
          <w:szCs w:val="33"/>
        </w:rPr>
        <w:t xml:space="preserve"> среде.</w:t>
      </w: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Также необходимо развивать эмоционально-волевую сферу. Это умение произвольно управлять собой. Для девочек очень важны положительные эмоции для поддержания дальнейшего интереса к обучению и побуждению к дальнейшим действиям. Важна</w:t>
      </w:r>
      <w:proofErr w:type="gramStart"/>
      <w:r>
        <w:rPr>
          <w:rFonts w:ascii="Times New Roman" w:hAnsi="Times New Roman"/>
          <w:sz w:val="29"/>
          <w:szCs w:val="33"/>
        </w:rPr>
        <w:t xml:space="preserve"> ,</w:t>
      </w:r>
      <w:proofErr w:type="gramEnd"/>
      <w:r>
        <w:rPr>
          <w:rFonts w:ascii="Times New Roman" w:hAnsi="Times New Roman"/>
          <w:sz w:val="29"/>
          <w:szCs w:val="33"/>
        </w:rPr>
        <w:t xml:space="preserve"> если учебный материал подается эмоционально окрашенный. Девочки схватывают новое легко, но затрудняются в соотнесении с ранее имеющейся информацией. Нужно закреплять и обобщать знания и </w:t>
      </w:r>
      <w:proofErr w:type="spellStart"/>
      <w:r>
        <w:rPr>
          <w:rFonts w:ascii="Times New Roman" w:hAnsi="Times New Roman"/>
          <w:sz w:val="29"/>
          <w:szCs w:val="33"/>
        </w:rPr>
        <w:t>умения</w:t>
      </w:r>
      <w:proofErr w:type="gramStart"/>
      <w:r>
        <w:rPr>
          <w:rFonts w:ascii="Times New Roman" w:hAnsi="Times New Roman"/>
          <w:sz w:val="29"/>
          <w:szCs w:val="33"/>
        </w:rPr>
        <w:t>.В</w:t>
      </w:r>
      <w:proofErr w:type="spellEnd"/>
      <w:proofErr w:type="gramEnd"/>
      <w:r>
        <w:rPr>
          <w:rFonts w:ascii="Times New Roman" w:hAnsi="Times New Roman"/>
          <w:sz w:val="29"/>
          <w:szCs w:val="33"/>
        </w:rPr>
        <w:t xml:space="preserve"> работу необходимо включать формирование учебной мотивации, т. е. воспитание  глубокой мотивации, которая будет побудительной причиной их стремления к знаниям. Здесь надо связывать интерес к знаниям с игрой. В процессе игры мы развиваем способности к восприятию, запоминанию, удержанию                                                           </w:t>
      </w: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внимания и мыслительные процессы. При развитии интеллекта девочкам соревновательные формы работы лучше  не включать, иначе это вызовет тревожность, затормозит процесс анализа и обработки информации. Лучше для них формы работы с акцентом на взаимопомощь. Похвала не побуждает девочек к дальнейшей работе, с получением положительной оценки </w:t>
      </w:r>
      <w:proofErr w:type="gramStart"/>
      <w:r>
        <w:rPr>
          <w:rFonts w:ascii="Times New Roman" w:hAnsi="Times New Roman"/>
          <w:sz w:val="29"/>
          <w:szCs w:val="33"/>
        </w:rPr>
        <w:t>они</w:t>
      </w:r>
      <w:proofErr w:type="gramEnd"/>
      <w:r>
        <w:rPr>
          <w:rFonts w:ascii="Times New Roman" w:hAnsi="Times New Roman"/>
          <w:sz w:val="29"/>
          <w:szCs w:val="33"/>
        </w:rPr>
        <w:t xml:space="preserve"> как правило успокаиваются, цикл интереса к занятию заканчивается.</w:t>
      </w: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При организации работы по </w:t>
      </w:r>
      <w:proofErr w:type="spellStart"/>
      <w:r>
        <w:rPr>
          <w:rFonts w:ascii="Times New Roman" w:hAnsi="Times New Roman"/>
          <w:sz w:val="29"/>
          <w:szCs w:val="33"/>
        </w:rPr>
        <w:t>предшкольной</w:t>
      </w:r>
      <w:proofErr w:type="spellEnd"/>
      <w:r>
        <w:rPr>
          <w:rFonts w:ascii="Times New Roman" w:hAnsi="Times New Roman"/>
          <w:sz w:val="29"/>
          <w:szCs w:val="33"/>
        </w:rPr>
        <w:t xml:space="preserve"> подготовке нужно учитывать уровень работоспособности детей разного пола. Девочки обычно сначала занятия быстро набирают оптимальный уровень работоспособности. В связи с этим педагоги строят занятие так, чтобы самый трудный материал пришелся на пик работоспособности. И ориентируются они обычно по девочкам. Мальчики врабатываются долго, и когда они достигают пика работоспособности, девочки начинают уставать, педагог снижает нагрузку, занятие входит в другую фазу. Ключевой для занятия материал и пик работоспособности мальчиков не совпадают.</w:t>
      </w: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  <w:r>
        <w:rPr>
          <w:rFonts w:ascii="Times New Roman" w:hAnsi="Times New Roman"/>
          <w:b/>
          <w:bCs/>
          <w:sz w:val="37"/>
          <w:szCs w:val="43"/>
        </w:rPr>
        <w:t xml:space="preserve">   </w:t>
      </w:r>
    </w:p>
    <w:p w:rsidR="007516BA" w:rsidRDefault="007516BA" w:rsidP="007516BA">
      <w:pPr>
        <w:pStyle w:val="Standard"/>
        <w:rPr>
          <w:rFonts w:ascii="Times New Roman" w:hAnsi="Times New Roman"/>
          <w:b/>
          <w:bCs/>
          <w:sz w:val="37"/>
          <w:szCs w:val="43"/>
        </w:rPr>
      </w:pPr>
      <w:r>
        <w:rPr>
          <w:rFonts w:ascii="Times New Roman" w:hAnsi="Times New Roman"/>
          <w:sz w:val="29"/>
          <w:szCs w:val="33"/>
        </w:rPr>
        <w:lastRenderedPageBreak/>
        <w:t xml:space="preserve">В данной разработке была проанализирована научная литература по данной теме, где были рассмотрены  и изучены  анатомо-физиологические особенности  детей разного </w:t>
      </w:r>
      <w:proofErr w:type="spellStart"/>
      <w:r>
        <w:rPr>
          <w:rFonts w:ascii="Times New Roman" w:hAnsi="Times New Roman"/>
          <w:sz w:val="29"/>
          <w:szCs w:val="33"/>
        </w:rPr>
        <w:t>пола</w:t>
      </w:r>
      <w:proofErr w:type="gramStart"/>
      <w:r>
        <w:rPr>
          <w:rFonts w:ascii="Times New Roman" w:hAnsi="Times New Roman"/>
          <w:sz w:val="29"/>
          <w:szCs w:val="33"/>
        </w:rPr>
        <w:t>,и</w:t>
      </w:r>
      <w:proofErr w:type="gramEnd"/>
      <w:r>
        <w:rPr>
          <w:rFonts w:ascii="Times New Roman" w:hAnsi="Times New Roman"/>
          <w:sz w:val="29"/>
          <w:szCs w:val="33"/>
        </w:rPr>
        <w:t>х</w:t>
      </w:r>
      <w:proofErr w:type="spellEnd"/>
      <w:r>
        <w:rPr>
          <w:rFonts w:ascii="Times New Roman" w:hAnsi="Times New Roman"/>
          <w:sz w:val="29"/>
          <w:szCs w:val="33"/>
        </w:rPr>
        <w:t xml:space="preserve"> различия в познавательно - психических качествах, </w:t>
      </w:r>
      <w:proofErr w:type="spellStart"/>
      <w:r>
        <w:rPr>
          <w:rFonts w:ascii="Times New Roman" w:hAnsi="Times New Roman"/>
          <w:sz w:val="29"/>
          <w:szCs w:val="33"/>
        </w:rPr>
        <w:t>гендерный</w:t>
      </w:r>
      <w:proofErr w:type="spellEnd"/>
      <w:r>
        <w:rPr>
          <w:rFonts w:ascii="Times New Roman" w:hAnsi="Times New Roman"/>
          <w:sz w:val="29"/>
          <w:szCs w:val="33"/>
        </w:rPr>
        <w:t xml:space="preserve"> аспект в воспитании и обучении детей  </w:t>
      </w:r>
      <w:proofErr w:type="spellStart"/>
      <w:r>
        <w:rPr>
          <w:rFonts w:ascii="Times New Roman" w:hAnsi="Times New Roman"/>
          <w:sz w:val="29"/>
          <w:szCs w:val="33"/>
        </w:rPr>
        <w:t>предшкольного</w:t>
      </w:r>
      <w:proofErr w:type="spellEnd"/>
      <w:r>
        <w:rPr>
          <w:rFonts w:ascii="Times New Roman" w:hAnsi="Times New Roman"/>
          <w:sz w:val="29"/>
          <w:szCs w:val="33"/>
        </w:rPr>
        <w:t xml:space="preserve"> </w:t>
      </w:r>
      <w:proofErr w:type="spellStart"/>
      <w:r>
        <w:rPr>
          <w:rFonts w:ascii="Times New Roman" w:hAnsi="Times New Roman"/>
          <w:sz w:val="29"/>
          <w:szCs w:val="33"/>
        </w:rPr>
        <w:t>возраста,влияние</w:t>
      </w:r>
      <w:proofErr w:type="spellEnd"/>
      <w:r>
        <w:rPr>
          <w:rFonts w:ascii="Times New Roman" w:hAnsi="Times New Roman"/>
          <w:sz w:val="29"/>
          <w:szCs w:val="33"/>
        </w:rPr>
        <w:t xml:space="preserve"> родителей на половую идентификацию ребенка в выявлены существенные различия  в когнитивной -познавательных процессах, в поведении, физическом развитии. В связи с этим есть необходимость учета половой дифференциации  при построении </w:t>
      </w:r>
      <w:proofErr w:type="spellStart"/>
      <w:r>
        <w:rPr>
          <w:rFonts w:ascii="Times New Roman" w:hAnsi="Times New Roman"/>
          <w:sz w:val="29"/>
          <w:szCs w:val="33"/>
        </w:rPr>
        <w:t>образовательн</w:t>
      </w:r>
      <w:proofErr w:type="gramStart"/>
      <w:r>
        <w:rPr>
          <w:rFonts w:ascii="Times New Roman" w:hAnsi="Times New Roman"/>
          <w:sz w:val="29"/>
          <w:szCs w:val="33"/>
        </w:rPr>
        <w:t>о</w:t>
      </w:r>
      <w:proofErr w:type="spellEnd"/>
      <w:r>
        <w:rPr>
          <w:rFonts w:ascii="Times New Roman" w:hAnsi="Times New Roman"/>
          <w:sz w:val="29"/>
          <w:szCs w:val="33"/>
        </w:rPr>
        <w:t>-</w:t>
      </w:r>
      <w:proofErr w:type="gramEnd"/>
      <w:r>
        <w:rPr>
          <w:rFonts w:ascii="Times New Roman" w:hAnsi="Times New Roman"/>
          <w:sz w:val="29"/>
          <w:szCs w:val="33"/>
        </w:rPr>
        <w:t xml:space="preserve"> воспитательного процесса. Работа с разнополыми детьми требует от педагога большого профессионализма, грамотности при построении занятий и подготовке учебного материала, выборе темы, особенностях подачи данного материала в подгруппах мальчиков и девочек. Учета всех тех особенностей</w:t>
      </w:r>
      <w:proofErr w:type="gramStart"/>
      <w:r>
        <w:rPr>
          <w:rFonts w:ascii="Times New Roman" w:hAnsi="Times New Roman"/>
          <w:sz w:val="29"/>
          <w:szCs w:val="33"/>
        </w:rPr>
        <w:t xml:space="preserve"> ,</w:t>
      </w:r>
      <w:proofErr w:type="gramEnd"/>
      <w:r>
        <w:rPr>
          <w:rFonts w:ascii="Times New Roman" w:hAnsi="Times New Roman"/>
          <w:sz w:val="29"/>
          <w:szCs w:val="33"/>
        </w:rPr>
        <w:t xml:space="preserve">которые есть у разнополых детей. Работа должна  вестись в гетерогенных группах с разделением  данной группы на подгруппы мальчиков и девочек </w:t>
      </w:r>
      <w:proofErr w:type="gramStart"/>
      <w:r>
        <w:rPr>
          <w:rFonts w:ascii="Times New Roman" w:hAnsi="Times New Roman"/>
          <w:sz w:val="29"/>
          <w:szCs w:val="33"/>
        </w:rPr>
        <w:t xml:space="preserve">( </w:t>
      </w:r>
      <w:proofErr w:type="gramEnd"/>
      <w:r>
        <w:rPr>
          <w:rFonts w:ascii="Times New Roman" w:hAnsi="Times New Roman"/>
          <w:sz w:val="29"/>
          <w:szCs w:val="33"/>
        </w:rPr>
        <w:t>гомогенных ).</w:t>
      </w: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Также в данной работе  были выявлены особенности организации работы по подготовке разнополых детей к обучению в школе, определены педагогические условия формирования готовности к обучению в школе детей разного пола, сформулированы положения об учете половой специфики при выстраивании образовательного процесса в </w:t>
      </w:r>
      <w:proofErr w:type="spellStart"/>
      <w:r>
        <w:rPr>
          <w:rFonts w:ascii="Times New Roman" w:hAnsi="Times New Roman"/>
          <w:sz w:val="29"/>
          <w:szCs w:val="33"/>
        </w:rPr>
        <w:t>предшкольной</w:t>
      </w:r>
      <w:proofErr w:type="spellEnd"/>
      <w:r>
        <w:rPr>
          <w:rFonts w:ascii="Times New Roman" w:hAnsi="Times New Roman"/>
          <w:sz w:val="29"/>
          <w:szCs w:val="33"/>
        </w:rPr>
        <w:t xml:space="preserve"> подготовке разнополых детей.</w:t>
      </w: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Таким </w:t>
      </w:r>
      <w:proofErr w:type="gramStart"/>
      <w:r>
        <w:rPr>
          <w:rFonts w:ascii="Times New Roman" w:hAnsi="Times New Roman"/>
          <w:sz w:val="29"/>
          <w:szCs w:val="33"/>
        </w:rPr>
        <w:t>образом</w:t>
      </w:r>
      <w:proofErr w:type="gramEnd"/>
      <w:r>
        <w:rPr>
          <w:rFonts w:ascii="Times New Roman" w:hAnsi="Times New Roman"/>
          <w:sz w:val="29"/>
          <w:szCs w:val="33"/>
        </w:rPr>
        <w:t xml:space="preserve"> можно смело  утверждать, что при успешной организации работы с  детьми с учетом половой специфики в</w:t>
      </w:r>
    </w:p>
    <w:p w:rsidR="007516BA" w:rsidRDefault="007516BA" w:rsidP="007516B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предшкольной</w:t>
      </w:r>
      <w:proofErr w:type="spellEnd"/>
      <w:r>
        <w:rPr>
          <w:rFonts w:ascii="Times New Roman" w:hAnsi="Times New Roman"/>
          <w:sz w:val="29"/>
          <w:szCs w:val="33"/>
        </w:rPr>
        <w:t xml:space="preserve"> подготовке, при создании специальных педагогических условий формирования готовности к школьному обучению мальчиков и девочек будут достигнуты хорошие результаты</w:t>
      </w:r>
      <w:proofErr w:type="gramStart"/>
      <w:r>
        <w:rPr>
          <w:rFonts w:ascii="Times New Roman" w:hAnsi="Times New Roman"/>
          <w:sz w:val="29"/>
          <w:szCs w:val="33"/>
        </w:rPr>
        <w:t xml:space="preserve"> ,</w:t>
      </w:r>
      <w:proofErr w:type="gramEnd"/>
      <w:r>
        <w:rPr>
          <w:rFonts w:ascii="Times New Roman" w:hAnsi="Times New Roman"/>
          <w:sz w:val="29"/>
          <w:szCs w:val="33"/>
        </w:rPr>
        <w:t xml:space="preserve"> а именно высокий уровень </w:t>
      </w:r>
      <w:proofErr w:type="spellStart"/>
      <w:r>
        <w:rPr>
          <w:rFonts w:ascii="Times New Roman" w:hAnsi="Times New Roman"/>
          <w:sz w:val="29"/>
          <w:szCs w:val="33"/>
        </w:rPr>
        <w:t>предшкольной</w:t>
      </w:r>
      <w:proofErr w:type="spellEnd"/>
      <w:r>
        <w:rPr>
          <w:rFonts w:ascii="Times New Roman" w:hAnsi="Times New Roman"/>
          <w:sz w:val="29"/>
          <w:szCs w:val="33"/>
        </w:rPr>
        <w:t xml:space="preserve"> подготовки детей разного пола.</w:t>
      </w:r>
    </w:p>
    <w:p w:rsidR="003A08F6" w:rsidRDefault="003A08F6"/>
    <w:sectPr w:rsidR="003A08F6" w:rsidSect="003A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6BA"/>
    <w:rsid w:val="003A08F6"/>
    <w:rsid w:val="0075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16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1094</Words>
  <Characters>6238</Characters>
  <Application>Microsoft Office Word</Application>
  <DocSecurity>0</DocSecurity>
  <Lines>51</Lines>
  <Paragraphs>14</Paragraphs>
  <ScaleCrop>false</ScaleCrop>
  <Company>Microsoft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2014-05-26T07:24:00Z</dcterms:created>
  <dcterms:modified xsi:type="dcterms:W3CDTF">2014-05-26T07:29:00Z</dcterms:modified>
</cp:coreProperties>
</file>