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67" w:rsidRDefault="004B204E">
      <w:pPr>
        <w:rPr>
          <w:sz w:val="28"/>
          <w:szCs w:val="28"/>
        </w:rPr>
      </w:pPr>
      <w:r>
        <w:rPr>
          <w:sz w:val="28"/>
          <w:szCs w:val="28"/>
        </w:rPr>
        <w:t xml:space="preserve">                                  Ваш  ребенок  на  улице.</w:t>
      </w:r>
    </w:p>
    <w:p w:rsidR="004B204E" w:rsidRDefault="004B204E">
      <w:pPr>
        <w:rPr>
          <w:sz w:val="28"/>
          <w:szCs w:val="28"/>
        </w:rPr>
      </w:pPr>
      <w:r>
        <w:rPr>
          <w:sz w:val="28"/>
          <w:szCs w:val="28"/>
        </w:rPr>
        <w:t xml:space="preserve">                        ( Консультация  для  родителей).</w:t>
      </w:r>
    </w:p>
    <w:p w:rsidR="004B204E" w:rsidRDefault="004B204E">
      <w:pPr>
        <w:rPr>
          <w:sz w:val="28"/>
          <w:szCs w:val="28"/>
        </w:rPr>
      </w:pPr>
      <w:r>
        <w:rPr>
          <w:sz w:val="28"/>
          <w:szCs w:val="28"/>
        </w:rPr>
        <w:t xml:space="preserve">     В условиях интенсивного дорожного движения увеличивается число дорожно – транспортных происшествий с участием несовершеннолетних, основными причинами которых являются недисциплинированность пешеходов, незнание ими правил дорожного движения или их не соблюдение.</w:t>
      </w:r>
    </w:p>
    <w:p w:rsidR="006835D1" w:rsidRDefault="004B204E">
      <w:pPr>
        <w:rPr>
          <w:sz w:val="28"/>
          <w:szCs w:val="28"/>
        </w:rPr>
      </w:pPr>
      <w:r>
        <w:rPr>
          <w:sz w:val="28"/>
          <w:szCs w:val="28"/>
        </w:rPr>
        <w:t xml:space="preserve">      Дорожная обстановка постоянно меняется и в ней могут возникнуть непредвиденные ситуации. В этом случае ребенку необходимо правильно и безопасно на нее среагировать. </w:t>
      </w:r>
      <w:r w:rsidR="006835D1">
        <w:rPr>
          <w:sz w:val="28"/>
          <w:szCs w:val="28"/>
        </w:rPr>
        <w:t>И в решении этой проблемы особое значение имеет заблаговременная и правильная подготовка самых маленьких наших пешеходов – детей дошкольного возраста. Мы считаем, что только общими усилиями, используя знания, терпение можно научить детей навыкам безопасного общения со сложным миром дорог.</w:t>
      </w:r>
    </w:p>
    <w:p w:rsidR="006835D1" w:rsidRDefault="006835D1">
      <w:pPr>
        <w:rPr>
          <w:sz w:val="28"/>
          <w:szCs w:val="28"/>
        </w:rPr>
      </w:pPr>
      <w:r>
        <w:rPr>
          <w:sz w:val="28"/>
          <w:szCs w:val="28"/>
        </w:rPr>
        <w:t xml:space="preserve">      Кто из вас не хочет видеть своего ребенка здоровым и невредимым? И каждый думает, что уж его – то рассудительный малыш под колесами автомобиля не окажется точно. Но избежать ребенку этого порой совсем не просто. Травмы, полученные в результате наезда на ребенка транспортного средства, особенно тяжелы.</w:t>
      </w:r>
    </w:p>
    <w:p w:rsidR="005429F0" w:rsidRDefault="00FA3F04">
      <w:pPr>
        <w:rPr>
          <w:sz w:val="28"/>
          <w:szCs w:val="28"/>
        </w:rPr>
      </w:pPr>
      <w:r>
        <w:rPr>
          <w:sz w:val="28"/>
          <w:szCs w:val="28"/>
        </w:rPr>
        <w:t xml:space="preserve">      Дорожно – транспортное происшествие – это трагедия, и в этом случае «личный» опыт ребенка недопустим и должен быть заменен на опыт, накопленный обществом. Поэтому так важно обучение детей поведению на улице с учетом их психологических и физиологических  особенностей. Рост ребенка – серьезное препятствие для обзора окружающей обстановки. Из – за стоящих транспортных средств ему не видно, что делается на дороге, и сам не виден водителю. Ребенок может не услышать звука приближающегося автомобиля или сигнала</w:t>
      </w:r>
      <w:r w:rsidR="005429F0">
        <w:rPr>
          <w:sz w:val="28"/>
          <w:szCs w:val="28"/>
        </w:rPr>
        <w:t xml:space="preserve"> из –за отсутствия у него постоянного внимания.</w:t>
      </w:r>
    </w:p>
    <w:p w:rsidR="005429F0" w:rsidRDefault="005429F0">
      <w:pPr>
        <w:rPr>
          <w:sz w:val="28"/>
          <w:szCs w:val="28"/>
        </w:rPr>
      </w:pPr>
      <w:r>
        <w:rPr>
          <w:sz w:val="28"/>
          <w:szCs w:val="28"/>
        </w:rPr>
        <w:t xml:space="preserve">      Все мы учим правила дорожного движения, но в жизни нередко видим совсем другое. 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1975B7" w:rsidRDefault="005429F0">
      <w:pPr>
        <w:rPr>
          <w:sz w:val="28"/>
          <w:szCs w:val="28"/>
        </w:rPr>
      </w:pPr>
      <w:r>
        <w:rPr>
          <w:sz w:val="28"/>
          <w:szCs w:val="28"/>
        </w:rPr>
        <w:lastRenderedPageBreak/>
        <w:t xml:space="preserve">      Закрепить у детей правила дорожного движения поможет совместная работа детского сада и семьи. Единые требования обеспечивают у детей образование прочных навыков поведения на улице. По обучению детей правилам дорожного движения важен пример взрослых. Любое незначительное нарушение</w:t>
      </w:r>
      <w:r w:rsidR="00524010">
        <w:rPr>
          <w:sz w:val="28"/>
          <w:szCs w:val="28"/>
        </w:rPr>
        <w:t>, допущенное взрослым, является плохим примером  для ребенка. Родители должны уделять большое внимание соблюдению детьми правил поведения на улице. Переходя дорогу с ребенком, взрослые должны обязательно держать его за руку. Надо объяснить детям, что нельзя ходить одним на проезжую часть улицы. Учить правильно реагировать на сигналы светофора, идти спокойно, не торопясь. Родители могут уточнить с детьми название улиц, по которым они идут, назначение встречающихся дорожных знаков, вспомнить правила движения по тротуару и перехода через</w:t>
      </w:r>
      <w:r w:rsidR="001975B7">
        <w:rPr>
          <w:sz w:val="28"/>
          <w:szCs w:val="28"/>
        </w:rPr>
        <w:t xml:space="preserve"> дорогу.  Необходимо воспитывать у детей самостоятельность при передвижении на улице.</w:t>
      </w:r>
    </w:p>
    <w:p w:rsidR="001975B7" w:rsidRDefault="001975B7">
      <w:pPr>
        <w:rPr>
          <w:sz w:val="28"/>
          <w:szCs w:val="28"/>
        </w:rPr>
      </w:pPr>
      <w:r>
        <w:rPr>
          <w:sz w:val="28"/>
          <w:szCs w:val="28"/>
        </w:rPr>
        <w:t xml:space="preserve">                             Родители должны знать:</w:t>
      </w:r>
    </w:p>
    <w:p w:rsidR="001975B7" w:rsidRDefault="001975B7">
      <w:pPr>
        <w:rPr>
          <w:sz w:val="28"/>
          <w:szCs w:val="28"/>
        </w:rPr>
      </w:pPr>
      <w:r>
        <w:rPr>
          <w:sz w:val="28"/>
          <w:szCs w:val="28"/>
        </w:rPr>
        <w:t xml:space="preserve">      - ребенок учится законам дороги, прежде всего, на примере взрослых; </w:t>
      </w:r>
    </w:p>
    <w:p w:rsidR="001975B7" w:rsidRDefault="001975B7">
      <w:pPr>
        <w:rPr>
          <w:sz w:val="28"/>
          <w:szCs w:val="28"/>
        </w:rPr>
      </w:pPr>
      <w:r>
        <w:rPr>
          <w:sz w:val="28"/>
          <w:szCs w:val="28"/>
        </w:rPr>
        <w:t xml:space="preserve">      - при переходе через дорогу с ребенком следует крепко держать его за руку;</w:t>
      </w:r>
    </w:p>
    <w:p w:rsidR="001975B7" w:rsidRDefault="001975B7">
      <w:pPr>
        <w:rPr>
          <w:sz w:val="28"/>
          <w:szCs w:val="28"/>
        </w:rPr>
      </w:pPr>
      <w:r>
        <w:rPr>
          <w:sz w:val="28"/>
          <w:szCs w:val="28"/>
        </w:rPr>
        <w:t xml:space="preserve">      - обучение детей правилам ПДД не должно сводиться лишь к призывам соблюдать их, но и должно быть наглядным;</w:t>
      </w:r>
    </w:p>
    <w:p w:rsidR="001975B7" w:rsidRDefault="001975B7">
      <w:pPr>
        <w:rPr>
          <w:sz w:val="28"/>
          <w:szCs w:val="28"/>
        </w:rPr>
      </w:pPr>
      <w:r>
        <w:rPr>
          <w:sz w:val="28"/>
          <w:szCs w:val="28"/>
        </w:rPr>
        <w:t xml:space="preserve">      - наезды транспортных средств </w:t>
      </w:r>
      <w:r w:rsidR="00DB24AE">
        <w:rPr>
          <w:sz w:val="28"/>
          <w:szCs w:val="28"/>
        </w:rPr>
        <w:t xml:space="preserve"> </w:t>
      </w:r>
      <w:r>
        <w:rPr>
          <w:sz w:val="28"/>
          <w:szCs w:val="28"/>
        </w:rPr>
        <w:t xml:space="preserve">происходят </w:t>
      </w:r>
      <w:r w:rsidR="00DB24AE">
        <w:rPr>
          <w:sz w:val="28"/>
          <w:szCs w:val="28"/>
        </w:rPr>
        <w:t>в момент перехода ребенка с родителями проезжей части улицы;</w:t>
      </w:r>
    </w:p>
    <w:p w:rsidR="00DB24AE" w:rsidRDefault="00DB24AE">
      <w:pPr>
        <w:rPr>
          <w:sz w:val="28"/>
          <w:szCs w:val="28"/>
        </w:rPr>
      </w:pPr>
      <w:r>
        <w:rPr>
          <w:sz w:val="28"/>
          <w:szCs w:val="28"/>
        </w:rPr>
        <w:t xml:space="preserve">      - большое число происшествий происходит по вине родителей, когда дети, вырвавшись из рук, оказываются перед близко идущим транспортом;</w:t>
      </w:r>
    </w:p>
    <w:p w:rsidR="00DB24AE" w:rsidRDefault="00DB24AE">
      <w:pPr>
        <w:rPr>
          <w:sz w:val="28"/>
          <w:szCs w:val="28"/>
        </w:rPr>
      </w:pPr>
      <w:r>
        <w:rPr>
          <w:sz w:val="28"/>
          <w:szCs w:val="28"/>
        </w:rPr>
        <w:t xml:space="preserve">      - родителям следует познакомить ребенка с правилами безопасного поведения с велосипедом на улице и строго требовать их выполнения;</w:t>
      </w:r>
    </w:p>
    <w:p w:rsidR="00DB24AE" w:rsidRDefault="00DB24AE">
      <w:pPr>
        <w:rPr>
          <w:sz w:val="28"/>
          <w:szCs w:val="28"/>
        </w:rPr>
      </w:pPr>
      <w:r>
        <w:rPr>
          <w:sz w:val="28"/>
          <w:szCs w:val="28"/>
        </w:rPr>
        <w:t xml:space="preserve">      - хорошим средством обучения правилам  дорожного движения являются игры.</w:t>
      </w:r>
    </w:p>
    <w:p w:rsidR="001E1FF8" w:rsidRDefault="001E1FF8">
      <w:pPr>
        <w:rPr>
          <w:sz w:val="28"/>
          <w:szCs w:val="28"/>
        </w:rPr>
      </w:pPr>
      <w:r>
        <w:rPr>
          <w:sz w:val="28"/>
          <w:szCs w:val="28"/>
        </w:rPr>
        <w:t xml:space="preserve">                                Литература.</w:t>
      </w:r>
    </w:p>
    <w:p w:rsidR="00F62846" w:rsidRDefault="001E1FF8" w:rsidP="001E1FF8">
      <w:pPr>
        <w:pStyle w:val="a3"/>
        <w:numPr>
          <w:ilvl w:val="0"/>
          <w:numId w:val="1"/>
        </w:numPr>
        <w:rPr>
          <w:sz w:val="28"/>
          <w:szCs w:val="28"/>
        </w:rPr>
      </w:pPr>
      <w:r>
        <w:rPr>
          <w:sz w:val="28"/>
          <w:szCs w:val="28"/>
        </w:rPr>
        <w:t>Н.А.Извекова «Правила дорожного движения для детей дошкольного возраста». М.: Творческий центр «Сфера»,2006.</w:t>
      </w:r>
    </w:p>
    <w:p w:rsidR="001E1FF8" w:rsidRPr="001E1FF8" w:rsidRDefault="00F62846" w:rsidP="001E1FF8">
      <w:pPr>
        <w:pStyle w:val="a3"/>
        <w:numPr>
          <w:ilvl w:val="0"/>
          <w:numId w:val="1"/>
        </w:numPr>
        <w:rPr>
          <w:sz w:val="28"/>
          <w:szCs w:val="28"/>
        </w:rPr>
      </w:pPr>
      <w:r>
        <w:rPr>
          <w:sz w:val="28"/>
          <w:szCs w:val="28"/>
        </w:rPr>
        <w:lastRenderedPageBreak/>
        <w:t>Л.Б.Поддубная «Правила дорожного движения. Занимательные материалы» Волгоград, 2008.</w:t>
      </w:r>
      <w:r w:rsidR="001E1FF8">
        <w:rPr>
          <w:sz w:val="28"/>
          <w:szCs w:val="28"/>
        </w:rPr>
        <w:t xml:space="preserve"> </w:t>
      </w:r>
      <w:r w:rsidR="001E1FF8" w:rsidRPr="001E1FF8">
        <w:rPr>
          <w:sz w:val="28"/>
          <w:szCs w:val="28"/>
        </w:rPr>
        <w:t xml:space="preserve">        </w:t>
      </w:r>
    </w:p>
    <w:p w:rsidR="001E1FF8" w:rsidRDefault="001E1FF8">
      <w:pPr>
        <w:rPr>
          <w:sz w:val="28"/>
          <w:szCs w:val="28"/>
        </w:rPr>
      </w:pPr>
      <w:r>
        <w:rPr>
          <w:sz w:val="28"/>
          <w:szCs w:val="28"/>
        </w:rPr>
        <w:t xml:space="preserve">                                </w:t>
      </w:r>
    </w:p>
    <w:p w:rsidR="001E1FF8" w:rsidRDefault="001E1FF8">
      <w:pPr>
        <w:rPr>
          <w:sz w:val="28"/>
          <w:szCs w:val="28"/>
        </w:rPr>
      </w:pPr>
      <w:r>
        <w:rPr>
          <w:sz w:val="28"/>
          <w:szCs w:val="28"/>
        </w:rPr>
        <w:t xml:space="preserve">    </w:t>
      </w:r>
    </w:p>
    <w:p w:rsidR="00DB24AE" w:rsidRDefault="00DB24AE">
      <w:pPr>
        <w:rPr>
          <w:sz w:val="28"/>
          <w:szCs w:val="28"/>
        </w:rPr>
      </w:pPr>
      <w:r>
        <w:rPr>
          <w:sz w:val="28"/>
          <w:szCs w:val="28"/>
        </w:rPr>
        <w:t xml:space="preserve"> </w:t>
      </w:r>
    </w:p>
    <w:p w:rsidR="004B204E" w:rsidRPr="004B204E" w:rsidRDefault="001975B7">
      <w:pPr>
        <w:rPr>
          <w:sz w:val="28"/>
          <w:szCs w:val="28"/>
        </w:rPr>
      </w:pPr>
      <w:r>
        <w:rPr>
          <w:sz w:val="28"/>
          <w:szCs w:val="28"/>
        </w:rPr>
        <w:t xml:space="preserve">                                            </w:t>
      </w:r>
      <w:r w:rsidR="00524010">
        <w:rPr>
          <w:sz w:val="28"/>
          <w:szCs w:val="28"/>
        </w:rPr>
        <w:t xml:space="preserve">  </w:t>
      </w:r>
      <w:r w:rsidR="005429F0">
        <w:rPr>
          <w:sz w:val="28"/>
          <w:szCs w:val="28"/>
        </w:rPr>
        <w:t xml:space="preserve">  </w:t>
      </w:r>
      <w:r w:rsidR="006835D1">
        <w:rPr>
          <w:sz w:val="28"/>
          <w:szCs w:val="28"/>
        </w:rPr>
        <w:t xml:space="preserve">  </w:t>
      </w:r>
      <w:r w:rsidR="004B204E">
        <w:rPr>
          <w:sz w:val="28"/>
          <w:szCs w:val="28"/>
        </w:rPr>
        <w:t xml:space="preserve">  </w:t>
      </w:r>
    </w:p>
    <w:sectPr w:rsidR="004B204E" w:rsidRPr="004B204E" w:rsidSect="00BF6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D77BC"/>
    <w:multiLevelType w:val="hybridMultilevel"/>
    <w:tmpl w:val="829074EC"/>
    <w:lvl w:ilvl="0" w:tplc="449EC72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204E"/>
    <w:rsid w:val="001975B7"/>
    <w:rsid w:val="001E1FF8"/>
    <w:rsid w:val="004B204E"/>
    <w:rsid w:val="00524010"/>
    <w:rsid w:val="005429F0"/>
    <w:rsid w:val="006835D1"/>
    <w:rsid w:val="00BF6E67"/>
    <w:rsid w:val="00DB24AE"/>
    <w:rsid w:val="00F62846"/>
    <w:rsid w:val="00FA3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F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Papasov</dc:creator>
  <cp:keywords/>
  <dc:description/>
  <cp:lastModifiedBy>Dmitry Papasov</cp:lastModifiedBy>
  <cp:revision>2</cp:revision>
  <dcterms:created xsi:type="dcterms:W3CDTF">2014-02-22T07:08:00Z</dcterms:created>
  <dcterms:modified xsi:type="dcterms:W3CDTF">2014-02-22T08:33:00Z</dcterms:modified>
</cp:coreProperties>
</file>