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62" w:rsidRDefault="002129B5" w:rsidP="008921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на апрель.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701"/>
        <w:gridCol w:w="6804"/>
        <w:gridCol w:w="1985"/>
      </w:tblGrid>
      <w:tr w:rsidR="00EE0E82" w:rsidTr="001C017F">
        <w:trPr>
          <w:trHeight w:val="650"/>
        </w:trPr>
        <w:tc>
          <w:tcPr>
            <w:tcW w:w="567" w:type="dxa"/>
          </w:tcPr>
          <w:p w:rsidR="002129B5" w:rsidRPr="002129B5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6804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E0E82" w:rsidTr="001C017F">
        <w:trPr>
          <w:trHeight w:val="1222"/>
        </w:trPr>
        <w:tc>
          <w:tcPr>
            <w:tcW w:w="567" w:type="dxa"/>
          </w:tcPr>
          <w:p w:rsidR="002129B5" w:rsidRPr="002129B5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уголок</w:t>
            </w:r>
          </w:p>
        </w:tc>
        <w:tc>
          <w:tcPr>
            <w:tcW w:w="6804" w:type="dxa"/>
          </w:tcPr>
          <w:p w:rsidR="002129B5" w:rsidRDefault="008921D3" w:rsidP="008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23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детей старшего возраста».</w:t>
            </w:r>
          </w:p>
          <w:p w:rsidR="00B17E33" w:rsidRPr="00C23259" w:rsidRDefault="00B17E33" w:rsidP="008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C01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Информационный материал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тему: «Главный Христианский праздник - Великая Пасха».</w:t>
            </w:r>
          </w:p>
          <w:p w:rsidR="008921D3" w:rsidRPr="00C23259" w:rsidRDefault="00B17E33" w:rsidP="00B1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921D3" w:rsidRPr="00C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1D3" w:rsidRPr="001C01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Информационный материал на тему</w:t>
            </w:r>
            <w:r w:rsidR="008921D3" w:rsidRPr="00C23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8921D3" w:rsidRPr="00C23259">
              <w:rPr>
                <w:rFonts w:ascii="Times New Roman" w:hAnsi="Times New Roman" w:cs="Times New Roman"/>
                <w:sz w:val="28"/>
                <w:szCs w:val="28"/>
              </w:rPr>
              <w:t xml:space="preserve"> «Поклонимся великим 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8921D3" w:rsidRPr="00C23259">
              <w:rPr>
                <w:rFonts w:ascii="Times New Roman" w:hAnsi="Times New Roman" w:cs="Times New Roman"/>
                <w:sz w:val="28"/>
                <w:szCs w:val="28"/>
              </w:rPr>
              <w:t>…» (ко дню Победы).</w:t>
            </w:r>
          </w:p>
        </w:tc>
        <w:tc>
          <w:tcPr>
            <w:tcW w:w="1985" w:type="dxa"/>
          </w:tcPr>
          <w:p w:rsidR="002129B5" w:rsidRDefault="008921D3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1-2 неделя месяца</w:t>
            </w:r>
          </w:p>
          <w:p w:rsidR="00B17E33" w:rsidRPr="00C23259" w:rsidRDefault="00B17E33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  <w:p w:rsidR="008921D3" w:rsidRPr="00C23259" w:rsidRDefault="008921D3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EE0E82" w:rsidTr="001C017F">
        <w:trPr>
          <w:trHeight w:val="1018"/>
        </w:trPr>
        <w:tc>
          <w:tcPr>
            <w:tcW w:w="567" w:type="dxa"/>
          </w:tcPr>
          <w:p w:rsidR="002129B5" w:rsidRPr="002129B5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 - ширма</w:t>
            </w:r>
          </w:p>
        </w:tc>
        <w:tc>
          <w:tcPr>
            <w:tcW w:w="6804" w:type="dxa"/>
          </w:tcPr>
          <w:p w:rsidR="002129B5" w:rsidRDefault="00C23259" w:rsidP="008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23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: «Развиваем речь детей».</w:t>
            </w:r>
          </w:p>
          <w:p w:rsidR="00C23259" w:rsidRPr="00C23259" w:rsidRDefault="00C23259" w:rsidP="0089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</w:t>
            </w: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: «Что должны знать дети о космосе, космонавтах».</w:t>
            </w:r>
          </w:p>
        </w:tc>
        <w:tc>
          <w:tcPr>
            <w:tcW w:w="1985" w:type="dxa"/>
          </w:tcPr>
          <w:p w:rsidR="002129B5" w:rsidRPr="00C23259" w:rsidRDefault="00C23259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1 полов</w:t>
            </w:r>
            <w:proofErr w:type="gramStart"/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-ца</w:t>
            </w:r>
            <w:proofErr w:type="spellEnd"/>
          </w:p>
          <w:p w:rsidR="00C23259" w:rsidRPr="00C23259" w:rsidRDefault="00C23259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2 полов</w:t>
            </w:r>
            <w:proofErr w:type="gramStart"/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23259">
              <w:rPr>
                <w:rFonts w:ascii="Times New Roman" w:hAnsi="Times New Roman" w:cs="Times New Roman"/>
                <w:sz w:val="28"/>
                <w:szCs w:val="28"/>
              </w:rPr>
              <w:t>-ца</w:t>
            </w:r>
            <w:proofErr w:type="spellEnd"/>
          </w:p>
        </w:tc>
      </w:tr>
      <w:tr w:rsidR="00EE0E82" w:rsidTr="001C017F">
        <w:trPr>
          <w:trHeight w:val="1717"/>
        </w:trPr>
        <w:tc>
          <w:tcPr>
            <w:tcW w:w="567" w:type="dxa"/>
          </w:tcPr>
          <w:p w:rsidR="002129B5" w:rsidRPr="002129B5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6804" w:type="dxa"/>
          </w:tcPr>
          <w:p w:rsidR="002129B5" w:rsidRPr="00B17E33" w:rsidRDefault="00B17E33" w:rsidP="00C2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E3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25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B17E33">
              <w:rPr>
                <w:rFonts w:ascii="Times New Roman" w:hAnsi="Times New Roman" w:cs="Times New Roman"/>
                <w:sz w:val="28"/>
                <w:szCs w:val="28"/>
              </w:rPr>
              <w:t xml:space="preserve"> «Обогащение словарного запаса детей»</w:t>
            </w:r>
            <w:r w:rsidR="001C017F">
              <w:rPr>
                <w:rFonts w:ascii="Times New Roman" w:hAnsi="Times New Roman" w:cs="Times New Roman"/>
                <w:sz w:val="28"/>
                <w:szCs w:val="28"/>
              </w:rPr>
              <w:t xml:space="preserve"> (с подгруппой родителей) - дать информацию, предложить </w:t>
            </w:r>
            <w:proofErr w:type="spellStart"/>
            <w:r w:rsidR="001C017F">
              <w:rPr>
                <w:rFonts w:ascii="Times New Roman" w:hAnsi="Times New Roman" w:cs="Times New Roman"/>
                <w:sz w:val="28"/>
                <w:szCs w:val="28"/>
              </w:rPr>
              <w:t>соотвествующую</w:t>
            </w:r>
            <w:proofErr w:type="spellEnd"/>
            <w:r w:rsidR="001C017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литературу.</w:t>
            </w:r>
          </w:p>
          <w:p w:rsidR="00B17E33" w:rsidRDefault="00B17E33" w:rsidP="00C2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E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5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</w:t>
            </w:r>
            <w:r w:rsidRPr="00B17E3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детей по развитию речи»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E33" w:rsidRDefault="00B17E33" w:rsidP="00C2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25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 «Почему дети лгут?»</w:t>
            </w:r>
            <w:r w:rsidR="00634181">
              <w:rPr>
                <w:rFonts w:ascii="Times New Roman" w:hAnsi="Times New Roman" w:cs="Times New Roman"/>
                <w:sz w:val="28"/>
                <w:szCs w:val="28"/>
              </w:rPr>
              <w:t xml:space="preserve"> (с подгруппой родителей) - информационное сообщение.</w:t>
            </w:r>
          </w:p>
          <w:p w:rsidR="00B17E33" w:rsidRPr="00B17E33" w:rsidRDefault="00B17E33" w:rsidP="00C2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25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«Традиции Пасхи»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129B5" w:rsidRPr="001C017F" w:rsidRDefault="00B17E33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1C017F" w:rsidRPr="001C017F" w:rsidRDefault="001C017F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33" w:rsidRPr="001C017F" w:rsidRDefault="00B17E33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C017F" w:rsidRPr="001C017F" w:rsidRDefault="001C017F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33" w:rsidRPr="001C017F" w:rsidRDefault="00B17E33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634181" w:rsidRPr="001C017F" w:rsidRDefault="00634181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E33" w:rsidRPr="001C017F" w:rsidRDefault="00B17E33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E0E82" w:rsidTr="001C017F">
        <w:trPr>
          <w:trHeight w:val="2118"/>
        </w:trPr>
        <w:tc>
          <w:tcPr>
            <w:tcW w:w="567" w:type="dxa"/>
          </w:tcPr>
          <w:p w:rsidR="002129B5" w:rsidRPr="002129B5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6804" w:type="dxa"/>
          </w:tcPr>
          <w:p w:rsidR="002129B5" w:rsidRDefault="0052575C" w:rsidP="00B1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</w:t>
            </w:r>
            <w:r w:rsidR="00B17E33" w:rsidRPr="00525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="00B17E33">
              <w:rPr>
                <w:rFonts w:ascii="Times New Roman" w:hAnsi="Times New Roman" w:cs="Times New Roman"/>
                <w:sz w:val="28"/>
                <w:szCs w:val="28"/>
              </w:rPr>
              <w:t>: «Дети и телевизор» (беседа с подгруппой родителей).</w:t>
            </w:r>
          </w:p>
          <w:p w:rsidR="00B17E33" w:rsidRDefault="00B17E33" w:rsidP="00B1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25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026415">
              <w:rPr>
                <w:rFonts w:ascii="Times New Roman" w:hAnsi="Times New Roman" w:cs="Times New Roman"/>
                <w:sz w:val="28"/>
                <w:szCs w:val="28"/>
              </w:rPr>
              <w:t>Учим ребёнка азам дружбы» (с подгруппой родителей мальчиков).</w:t>
            </w:r>
          </w:p>
          <w:p w:rsidR="00026415" w:rsidRPr="00B17E33" w:rsidRDefault="00026415" w:rsidP="00B1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64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ребёнка интереса к познанию мира». </w:t>
            </w:r>
            <w:r w:rsidR="001C017F">
              <w:rPr>
                <w:rFonts w:ascii="Times New Roman" w:hAnsi="Times New Roman" w:cs="Times New Roman"/>
                <w:sz w:val="28"/>
                <w:szCs w:val="28"/>
              </w:rPr>
              <w:t>Предложить серию игровых методов и приёмов развития  заинтересованности малыша (с подгруппой родителей).</w:t>
            </w:r>
          </w:p>
        </w:tc>
        <w:tc>
          <w:tcPr>
            <w:tcW w:w="1985" w:type="dxa"/>
          </w:tcPr>
          <w:p w:rsidR="002129B5" w:rsidRPr="001C017F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26415" w:rsidRPr="001C017F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15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C017F" w:rsidRPr="001C017F" w:rsidRDefault="001C017F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15" w:rsidRPr="001C017F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15" w:rsidRPr="001C017F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17F" w:rsidRPr="001C017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EE0E82" w:rsidTr="001C017F">
        <w:trPr>
          <w:trHeight w:val="694"/>
        </w:trPr>
        <w:tc>
          <w:tcPr>
            <w:tcW w:w="567" w:type="dxa"/>
          </w:tcPr>
          <w:p w:rsidR="002129B5" w:rsidRPr="002129B5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6804" w:type="dxa"/>
          </w:tcPr>
          <w:p w:rsidR="002129B5" w:rsidRPr="0052575C" w:rsidRDefault="0052575C" w:rsidP="0052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52575C">
              <w:rPr>
                <w:rFonts w:ascii="Times New Roman" w:hAnsi="Times New Roman" w:cs="Times New Roman"/>
                <w:sz w:val="28"/>
                <w:szCs w:val="28"/>
              </w:rPr>
              <w:t xml:space="preserve"> «Что Вы знаете о познавательных способностях своих детей?»</w:t>
            </w:r>
          </w:p>
        </w:tc>
        <w:tc>
          <w:tcPr>
            <w:tcW w:w="1985" w:type="dxa"/>
          </w:tcPr>
          <w:p w:rsidR="002129B5" w:rsidRPr="001C017F" w:rsidRDefault="0052575C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</w:tr>
      <w:tr w:rsidR="00EE0E82" w:rsidTr="001C017F">
        <w:trPr>
          <w:trHeight w:val="1480"/>
        </w:trPr>
        <w:tc>
          <w:tcPr>
            <w:tcW w:w="567" w:type="dxa"/>
          </w:tcPr>
          <w:p w:rsidR="002129B5" w:rsidRPr="002129B5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129B5" w:rsidRPr="00EE0E82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Рекомендация</w:t>
            </w:r>
          </w:p>
        </w:tc>
        <w:tc>
          <w:tcPr>
            <w:tcW w:w="6804" w:type="dxa"/>
          </w:tcPr>
          <w:p w:rsidR="002129B5" w:rsidRDefault="00634181" w:rsidP="0063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341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 уберечь ребёнка от травм» - подгруппе родителей.</w:t>
            </w:r>
          </w:p>
          <w:p w:rsidR="00634181" w:rsidRPr="00634181" w:rsidRDefault="00634181" w:rsidP="0063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41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26415">
              <w:rPr>
                <w:rFonts w:ascii="Times New Roman" w:hAnsi="Times New Roman" w:cs="Times New Roman"/>
                <w:sz w:val="28"/>
                <w:szCs w:val="28"/>
              </w:rPr>
              <w:t>Чтобы не было беды» (причины дорожно-транспортного травматизма)</w:t>
            </w:r>
            <w:r w:rsidR="001C017F">
              <w:rPr>
                <w:rFonts w:ascii="Times New Roman" w:hAnsi="Times New Roman" w:cs="Times New Roman"/>
                <w:sz w:val="28"/>
                <w:szCs w:val="28"/>
              </w:rPr>
              <w:t xml:space="preserve"> - для родителей </w:t>
            </w:r>
            <w:proofErr w:type="spellStart"/>
            <w:r w:rsidR="001C017F">
              <w:rPr>
                <w:rFonts w:ascii="Times New Roman" w:hAnsi="Times New Roman" w:cs="Times New Roman"/>
                <w:sz w:val="28"/>
                <w:szCs w:val="28"/>
              </w:rPr>
              <w:t>гиперактивных</w:t>
            </w:r>
            <w:proofErr w:type="spellEnd"/>
            <w:r w:rsidR="001C017F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1985" w:type="dxa"/>
          </w:tcPr>
          <w:p w:rsidR="002129B5" w:rsidRDefault="00634181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1C017F" w:rsidRPr="001C017F" w:rsidRDefault="001C017F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15" w:rsidRPr="001C017F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15" w:rsidRPr="001C017F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17F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EE0E82" w:rsidRPr="0052575C" w:rsidTr="001C017F">
        <w:trPr>
          <w:trHeight w:val="1133"/>
        </w:trPr>
        <w:tc>
          <w:tcPr>
            <w:tcW w:w="567" w:type="dxa"/>
          </w:tcPr>
          <w:p w:rsidR="002129B5" w:rsidRPr="0052575C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129B5" w:rsidRPr="0052575C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</w:tc>
        <w:tc>
          <w:tcPr>
            <w:tcW w:w="6804" w:type="dxa"/>
          </w:tcPr>
          <w:p w:rsidR="00634181" w:rsidRDefault="0052575C" w:rsidP="0063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341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Поделки</w:t>
            </w:r>
            <w:r w:rsidRPr="0052575C">
              <w:rPr>
                <w:rFonts w:ascii="Times New Roman" w:hAnsi="Times New Roman" w:cs="Times New Roman"/>
                <w:sz w:val="28"/>
                <w:szCs w:val="28"/>
              </w:rPr>
              <w:t xml:space="preserve"> ко Дню светлой Пасхи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силами родителей</w:t>
            </w:r>
            <w:r w:rsidR="00026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75C" w:rsidRPr="0052575C" w:rsidRDefault="00634181" w:rsidP="0063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341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Семейные рисунки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«Бой идёт не ради славы, ради жизни на земле»</w:t>
            </w:r>
          </w:p>
        </w:tc>
        <w:tc>
          <w:tcPr>
            <w:tcW w:w="1985" w:type="dxa"/>
          </w:tcPr>
          <w:p w:rsidR="002129B5" w:rsidRDefault="0052575C" w:rsidP="0052575C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1-2 неделя</w:t>
            </w:r>
          </w:p>
          <w:p w:rsidR="0052575C" w:rsidRPr="0052575C" w:rsidRDefault="0052575C" w:rsidP="0052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EE0E82" w:rsidRPr="0052575C" w:rsidTr="001C017F">
        <w:trPr>
          <w:trHeight w:val="1559"/>
        </w:trPr>
        <w:tc>
          <w:tcPr>
            <w:tcW w:w="567" w:type="dxa"/>
          </w:tcPr>
          <w:p w:rsidR="002129B5" w:rsidRPr="0052575C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29B5" w:rsidRPr="0052575C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«День открытых дверей»</w:t>
            </w:r>
          </w:p>
        </w:tc>
        <w:tc>
          <w:tcPr>
            <w:tcW w:w="6804" w:type="dxa"/>
          </w:tcPr>
          <w:p w:rsidR="002129B5" w:rsidRPr="00026415" w:rsidRDefault="00026415" w:rsidP="00026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родителей на просмотр нестандартных видов оздоровительной работы с детьми: гимнастика в виде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ходьба по резиновым коврикам босиком, дыхательная гимнастика разными способами.</w:t>
            </w:r>
          </w:p>
        </w:tc>
        <w:tc>
          <w:tcPr>
            <w:tcW w:w="1985" w:type="dxa"/>
          </w:tcPr>
          <w:p w:rsidR="002129B5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:rsidR="00026415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15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15" w:rsidRPr="00026415" w:rsidRDefault="00026415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82" w:rsidRPr="0052575C" w:rsidTr="001C017F">
        <w:trPr>
          <w:trHeight w:val="1128"/>
        </w:trPr>
        <w:tc>
          <w:tcPr>
            <w:tcW w:w="567" w:type="dxa"/>
          </w:tcPr>
          <w:p w:rsidR="002129B5" w:rsidRPr="0052575C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2129B5" w:rsidRPr="0052575C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6804" w:type="dxa"/>
          </w:tcPr>
          <w:p w:rsidR="002129B5" w:rsidRPr="0052575C" w:rsidRDefault="0052575C" w:rsidP="0052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родительского комитета по вопросам организации праздничного мероприятия,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посвящённогоДню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</w:tc>
        <w:tc>
          <w:tcPr>
            <w:tcW w:w="1985" w:type="dxa"/>
          </w:tcPr>
          <w:p w:rsidR="002129B5" w:rsidRPr="0052575C" w:rsidRDefault="0052575C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</w:tr>
      <w:tr w:rsidR="00EE0E82" w:rsidRPr="0052575C" w:rsidTr="001C017F">
        <w:trPr>
          <w:trHeight w:val="1399"/>
        </w:trPr>
        <w:tc>
          <w:tcPr>
            <w:tcW w:w="567" w:type="dxa"/>
          </w:tcPr>
          <w:p w:rsidR="002129B5" w:rsidRPr="0052575C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129B5" w:rsidRPr="0052575C" w:rsidRDefault="00EE0E82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6804" w:type="dxa"/>
          </w:tcPr>
          <w:p w:rsidR="002129B5" w:rsidRPr="001C017F" w:rsidRDefault="001C017F" w:rsidP="001C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Посетить на дому Давыдова Данила,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Дарью с целью: познакомиться с наличием у детей уголка, либо иного пространства, который бы отвечал за развитие у детей познавательного кругозора.</w:t>
            </w:r>
          </w:p>
        </w:tc>
        <w:tc>
          <w:tcPr>
            <w:tcW w:w="1985" w:type="dxa"/>
          </w:tcPr>
          <w:p w:rsidR="002129B5" w:rsidRPr="001C017F" w:rsidRDefault="001C017F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EE0E82" w:rsidRPr="0052575C" w:rsidTr="001C017F">
        <w:trPr>
          <w:trHeight w:val="1987"/>
        </w:trPr>
        <w:tc>
          <w:tcPr>
            <w:tcW w:w="567" w:type="dxa"/>
          </w:tcPr>
          <w:p w:rsidR="002129B5" w:rsidRPr="0052575C" w:rsidRDefault="002129B5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0E82" w:rsidRPr="00525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129B5" w:rsidRPr="0052575C" w:rsidRDefault="0052575C" w:rsidP="00892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«Домашнее задание»</w:t>
            </w:r>
          </w:p>
        </w:tc>
        <w:tc>
          <w:tcPr>
            <w:tcW w:w="6804" w:type="dxa"/>
          </w:tcPr>
          <w:p w:rsidR="002129B5" w:rsidRDefault="00634181" w:rsidP="0052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2575C">
              <w:rPr>
                <w:rFonts w:ascii="Times New Roman" w:hAnsi="Times New Roman" w:cs="Times New Roman"/>
                <w:sz w:val="28"/>
                <w:szCs w:val="28"/>
              </w:rPr>
              <w:t>Поручить подгруппе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выпустить дома стенгазеты ко дню Победы на тему: «Никто не забыт, ничто не забыто».</w:t>
            </w:r>
          </w:p>
          <w:p w:rsidR="00634181" w:rsidRPr="0052575C" w:rsidRDefault="00634181" w:rsidP="0052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Предложить родителям пополнить коллекцию «Мира камней» для развития познавательного кругозора детей.</w:t>
            </w:r>
          </w:p>
        </w:tc>
        <w:tc>
          <w:tcPr>
            <w:tcW w:w="1985" w:type="dxa"/>
          </w:tcPr>
          <w:p w:rsidR="002129B5" w:rsidRDefault="00634181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634181" w:rsidRDefault="00634181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1" w:rsidRDefault="00634181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1" w:rsidRPr="00634181" w:rsidRDefault="00634181" w:rsidP="00892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</w:tbl>
    <w:p w:rsidR="002129B5" w:rsidRPr="0052575C" w:rsidRDefault="002129B5" w:rsidP="00212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29B5" w:rsidRPr="0052575C" w:rsidSect="00892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9B5"/>
    <w:rsid w:val="00026415"/>
    <w:rsid w:val="001C017F"/>
    <w:rsid w:val="002129B5"/>
    <w:rsid w:val="0052575C"/>
    <w:rsid w:val="00623662"/>
    <w:rsid w:val="00634181"/>
    <w:rsid w:val="008921D3"/>
    <w:rsid w:val="009931CA"/>
    <w:rsid w:val="00B17E33"/>
    <w:rsid w:val="00C23259"/>
    <w:rsid w:val="00CE3977"/>
    <w:rsid w:val="00EE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257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25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2E25-83D2-4B8A-BBDF-6D621AEF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ZavisKomp</cp:lastModifiedBy>
  <cp:revision>4</cp:revision>
  <dcterms:created xsi:type="dcterms:W3CDTF">2015-02-09T08:51:00Z</dcterms:created>
  <dcterms:modified xsi:type="dcterms:W3CDTF">2015-02-10T15:13:00Z</dcterms:modified>
</cp:coreProperties>
</file>