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F" w:rsidRDefault="009F6FAD" w:rsidP="00B01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3">
        <w:rPr>
          <w:rFonts w:ascii="Times New Roman" w:hAnsi="Times New Roman" w:cs="Times New Roman"/>
          <w:b/>
          <w:sz w:val="28"/>
          <w:szCs w:val="28"/>
        </w:rPr>
        <w:t>План мероприятий ШМО учителей естественных наук по подготовке и проведению государственной итоговой аттестации</w:t>
      </w:r>
    </w:p>
    <w:p w:rsidR="004F44B4" w:rsidRPr="00E67053" w:rsidRDefault="009F6FAD" w:rsidP="00B01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3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2127"/>
        <w:gridCol w:w="1666"/>
      </w:tblGrid>
      <w:tr w:rsidR="009F2147" w:rsidTr="007C10DE">
        <w:tc>
          <w:tcPr>
            <w:tcW w:w="534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2147" w:rsidTr="007C10DE">
        <w:tc>
          <w:tcPr>
            <w:tcW w:w="534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ШМО «Анализ результатов итоговой аттестации в 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на новый год»</w:t>
            </w:r>
          </w:p>
        </w:tc>
        <w:tc>
          <w:tcPr>
            <w:tcW w:w="1701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Н.В.- руководитель ШМО</w:t>
            </w:r>
          </w:p>
        </w:tc>
        <w:tc>
          <w:tcPr>
            <w:tcW w:w="1666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F2147" w:rsidTr="007C10DE">
        <w:tc>
          <w:tcPr>
            <w:tcW w:w="534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учителями-предметниками нормативно-правовых документов, регламентирующих порядок проведения ГИА в 2015 году</w:t>
            </w:r>
          </w:p>
        </w:tc>
        <w:tc>
          <w:tcPr>
            <w:tcW w:w="1701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ШМО</w:t>
            </w:r>
          </w:p>
        </w:tc>
        <w:tc>
          <w:tcPr>
            <w:tcW w:w="2127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ШМО в работе РМО по вопросам подготовки к ГИА в форме ЕГЭ и ОГЭ</w:t>
            </w:r>
          </w:p>
        </w:tc>
        <w:tc>
          <w:tcPr>
            <w:tcW w:w="1701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РМО</w:t>
            </w:r>
          </w:p>
        </w:tc>
        <w:tc>
          <w:tcPr>
            <w:tcW w:w="2127" w:type="dxa"/>
          </w:tcPr>
          <w:p w:rsidR="009F6FAD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64A6">
              <w:rPr>
                <w:rFonts w:ascii="Times New Roman" w:hAnsi="Times New Roman" w:cs="Times New Roman"/>
                <w:sz w:val="28"/>
                <w:szCs w:val="28"/>
              </w:rPr>
              <w:t>уководитель РМО учителей химии</w:t>
            </w:r>
          </w:p>
        </w:tc>
        <w:tc>
          <w:tcPr>
            <w:tcW w:w="1666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ИДЦ</w:t>
            </w:r>
          </w:p>
        </w:tc>
      </w:tr>
      <w:tr w:rsidR="009F2147" w:rsidTr="007C10DE">
        <w:tc>
          <w:tcPr>
            <w:tcW w:w="534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всех категорий участников ЕГЭ и ОГЭ в ППЭ</w:t>
            </w:r>
          </w:p>
        </w:tc>
        <w:tc>
          <w:tcPr>
            <w:tcW w:w="1701" w:type="dxa"/>
          </w:tcPr>
          <w:p w:rsidR="009F6FAD" w:rsidRDefault="003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и родительское собрания</w:t>
            </w:r>
          </w:p>
        </w:tc>
        <w:tc>
          <w:tcPr>
            <w:tcW w:w="2127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6FAD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F2147" w:rsidTr="007C10DE">
        <w:tc>
          <w:tcPr>
            <w:tcW w:w="534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правилам работы с КИМ-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бланками ЕГЭ</w:t>
            </w:r>
          </w:p>
        </w:tc>
        <w:tc>
          <w:tcPr>
            <w:tcW w:w="1701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собрания</w:t>
            </w:r>
          </w:p>
        </w:tc>
        <w:tc>
          <w:tcPr>
            <w:tcW w:w="2127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спецификаций и особенностей проведения ЕГЭ по биологии, химии, географии в 2015 году</w:t>
            </w:r>
          </w:p>
        </w:tc>
        <w:tc>
          <w:tcPr>
            <w:tcW w:w="1701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ШМО</w:t>
            </w:r>
          </w:p>
        </w:tc>
        <w:tc>
          <w:tcPr>
            <w:tcW w:w="2127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ШМО</w:t>
            </w:r>
          </w:p>
        </w:tc>
      </w:tr>
      <w:tr w:rsidR="009F2147" w:rsidTr="007C10DE">
        <w:tc>
          <w:tcPr>
            <w:tcW w:w="534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педагогический совет учителей, работающих в 9,11 классах</w:t>
            </w:r>
          </w:p>
        </w:tc>
        <w:tc>
          <w:tcPr>
            <w:tcW w:w="1701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МКУ ИДЦСО, ОУ</w:t>
            </w:r>
          </w:p>
        </w:tc>
        <w:tc>
          <w:tcPr>
            <w:tcW w:w="1666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</w:tr>
      <w:tr w:rsidR="009F2147" w:rsidTr="007C10DE">
        <w:tc>
          <w:tcPr>
            <w:tcW w:w="534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9F6FAD" w:rsidRDefault="00F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Интернет-ресурсами по подготовке к ЕГЭ</w:t>
            </w:r>
            <w:r w:rsidR="005E0541">
              <w:rPr>
                <w:rFonts w:ascii="Times New Roman" w:hAnsi="Times New Roman" w:cs="Times New Roman"/>
                <w:sz w:val="28"/>
                <w:szCs w:val="28"/>
              </w:rPr>
              <w:t>, возможностью использования открытого банка заданий ЕГЭ и ОГЭ</w:t>
            </w:r>
          </w:p>
        </w:tc>
        <w:tc>
          <w:tcPr>
            <w:tcW w:w="1701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2127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9F2147" w:rsidTr="007C10DE">
        <w:tc>
          <w:tcPr>
            <w:tcW w:w="534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и подготовке к ГИА в форме ЕГЭ и 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НИРО)</w:t>
            </w:r>
          </w:p>
        </w:tc>
        <w:tc>
          <w:tcPr>
            <w:tcW w:w="1701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ШМО</w:t>
            </w:r>
          </w:p>
        </w:tc>
        <w:tc>
          <w:tcPr>
            <w:tcW w:w="2127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666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пробных ЕГЭ и диагностических работ по биологии, химии, географии</w:t>
            </w:r>
          </w:p>
        </w:tc>
        <w:tc>
          <w:tcPr>
            <w:tcW w:w="1701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и в соответствии с планом ИДЦ</w:t>
            </w:r>
          </w:p>
        </w:tc>
      </w:tr>
      <w:tr w:rsidR="009F2147" w:rsidTr="007C10DE">
        <w:tc>
          <w:tcPr>
            <w:tcW w:w="534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диагностических и тренировочных работ по биологии, химии и географии</w:t>
            </w:r>
          </w:p>
        </w:tc>
        <w:tc>
          <w:tcPr>
            <w:tcW w:w="1701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ШМО</w:t>
            </w:r>
          </w:p>
        </w:tc>
        <w:tc>
          <w:tcPr>
            <w:tcW w:w="2127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диагностических работ</w:t>
            </w:r>
          </w:p>
        </w:tc>
      </w:tr>
      <w:tr w:rsidR="009F2147" w:rsidTr="007C10DE">
        <w:tc>
          <w:tcPr>
            <w:tcW w:w="534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результатов диагностических и тренировочных работ до сведения выпускников и их родителей</w:t>
            </w:r>
          </w:p>
        </w:tc>
        <w:tc>
          <w:tcPr>
            <w:tcW w:w="1701" w:type="dxa"/>
          </w:tcPr>
          <w:p w:rsidR="009F6FAD" w:rsidRDefault="005E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9F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родительские собрания</w:t>
            </w:r>
          </w:p>
        </w:tc>
        <w:tc>
          <w:tcPr>
            <w:tcW w:w="2127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Режим дня выпускника в период экзаменов»</w:t>
            </w:r>
          </w:p>
        </w:tc>
        <w:tc>
          <w:tcPr>
            <w:tcW w:w="1701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и родительские собрания</w:t>
            </w:r>
          </w:p>
        </w:tc>
        <w:tc>
          <w:tcPr>
            <w:tcW w:w="2127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F2147" w:rsidTr="007C10DE">
        <w:tc>
          <w:tcPr>
            <w:tcW w:w="534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выбравшими биологию, химию и географию в качестве предметов по выбору</w:t>
            </w:r>
          </w:p>
        </w:tc>
        <w:tc>
          <w:tcPr>
            <w:tcW w:w="1701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данных, индивидуальные консультации</w:t>
            </w:r>
          </w:p>
        </w:tc>
        <w:tc>
          <w:tcPr>
            <w:tcW w:w="2127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9F6FAD" w:rsidRDefault="009F2147" w:rsidP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ликвидации пробелов в знаниях и типичных ошибок в заданиях</w:t>
            </w:r>
            <w:r w:rsidR="001C2D15">
              <w:rPr>
                <w:rFonts w:ascii="Times New Roman" w:hAnsi="Times New Roman" w:cs="Times New Roman"/>
                <w:sz w:val="28"/>
                <w:szCs w:val="28"/>
              </w:rPr>
              <w:t xml:space="preserve"> высокого уровня сложности.</w:t>
            </w:r>
          </w:p>
        </w:tc>
        <w:tc>
          <w:tcPr>
            <w:tcW w:w="1701" w:type="dxa"/>
          </w:tcPr>
          <w:p w:rsidR="009F2147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данных,  работа межшкольного центра</w:t>
            </w:r>
          </w:p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Эрудит» по химии</w:t>
            </w:r>
            <w:r w:rsidR="00E67053">
              <w:rPr>
                <w:rFonts w:ascii="Times New Roman" w:hAnsi="Times New Roman" w:cs="Times New Roman"/>
                <w:sz w:val="28"/>
                <w:szCs w:val="28"/>
              </w:rPr>
              <w:t>, групповые занятия</w:t>
            </w:r>
          </w:p>
        </w:tc>
        <w:tc>
          <w:tcPr>
            <w:tcW w:w="2127" w:type="dxa"/>
          </w:tcPr>
          <w:p w:rsidR="009F2147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предметники, руководитель занятий </w:t>
            </w:r>
          </w:p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Эрудит» </w:t>
            </w:r>
          </w:p>
        </w:tc>
        <w:tc>
          <w:tcPr>
            <w:tcW w:w="1666" w:type="dxa"/>
          </w:tcPr>
          <w:p w:rsidR="009F6FAD" w:rsidRDefault="009F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F2147" w:rsidTr="007C10DE">
        <w:tc>
          <w:tcPr>
            <w:tcW w:w="534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учителями – предметниками, преподающими в 9, 11 классах</w:t>
            </w:r>
          </w:p>
        </w:tc>
        <w:tc>
          <w:tcPr>
            <w:tcW w:w="1701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127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1666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ШМО</w:t>
            </w:r>
          </w:p>
        </w:tc>
      </w:tr>
      <w:tr w:rsidR="009F2147" w:rsidTr="007C10DE">
        <w:tc>
          <w:tcPr>
            <w:tcW w:w="534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химии и географии по итогам 1 и 2 полугодия</w:t>
            </w:r>
          </w:p>
        </w:tc>
        <w:tc>
          <w:tcPr>
            <w:tcW w:w="1701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данных</w:t>
            </w:r>
          </w:p>
        </w:tc>
        <w:tc>
          <w:tcPr>
            <w:tcW w:w="2127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B0146F" w:rsidTr="007C10DE">
        <w:tc>
          <w:tcPr>
            <w:tcW w:w="534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3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НИРО по вопро</w:t>
            </w:r>
            <w:r w:rsidR="001C2D15">
              <w:rPr>
                <w:rFonts w:ascii="Times New Roman" w:hAnsi="Times New Roman" w:cs="Times New Roman"/>
                <w:sz w:val="28"/>
                <w:szCs w:val="28"/>
              </w:rPr>
              <w:t xml:space="preserve">сам подготовки председателей территориальных предметных подкомиссий. </w:t>
            </w:r>
          </w:p>
        </w:tc>
        <w:tc>
          <w:tcPr>
            <w:tcW w:w="1701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27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146F" w:rsidTr="007C10DE">
        <w:tc>
          <w:tcPr>
            <w:tcW w:w="534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1C2D15" w:rsidRDefault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  <w:p w:rsidR="00B0146F" w:rsidRDefault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Подготовка экспертов ГИА»</w:t>
            </w:r>
          </w:p>
        </w:tc>
        <w:tc>
          <w:tcPr>
            <w:tcW w:w="1701" w:type="dxa"/>
          </w:tcPr>
          <w:p w:rsidR="00B0146F" w:rsidRDefault="00B0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146F" w:rsidRDefault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66" w:type="dxa"/>
          </w:tcPr>
          <w:p w:rsidR="00B0146F" w:rsidRDefault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F2147" w:rsidTr="007C10DE">
        <w:tc>
          <w:tcPr>
            <w:tcW w:w="534" w:type="dxa"/>
          </w:tcPr>
          <w:p w:rsidR="009F6FAD" w:rsidRDefault="001C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 Анализ результатов ЕГЭ»</w:t>
            </w:r>
          </w:p>
        </w:tc>
        <w:tc>
          <w:tcPr>
            <w:tcW w:w="1701" w:type="dxa"/>
          </w:tcPr>
          <w:p w:rsidR="009F6FAD" w:rsidRDefault="009F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1666" w:type="dxa"/>
          </w:tcPr>
          <w:p w:rsidR="009F6FAD" w:rsidRDefault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2015г.</w:t>
            </w:r>
          </w:p>
        </w:tc>
      </w:tr>
    </w:tbl>
    <w:p w:rsidR="009F6FAD" w:rsidRDefault="009F6FAD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Default="007C10DE">
      <w:pPr>
        <w:rPr>
          <w:rFonts w:ascii="Times New Roman" w:hAnsi="Times New Roman" w:cs="Times New Roman"/>
          <w:sz w:val="28"/>
          <w:szCs w:val="28"/>
        </w:rPr>
      </w:pPr>
    </w:p>
    <w:p w:rsidR="007C10DE" w:rsidRPr="00444D1A" w:rsidRDefault="007C10DE" w:rsidP="00444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spellStart"/>
      <w:r w:rsidRPr="00444D1A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444D1A">
        <w:rPr>
          <w:rFonts w:ascii="Times New Roman" w:hAnsi="Times New Roman" w:cs="Times New Roman"/>
          <w:b/>
          <w:sz w:val="28"/>
          <w:szCs w:val="28"/>
        </w:rPr>
        <w:t xml:space="preserve"> уроков по теме « Подготовка к ЕГЭ и ОГЭ</w:t>
      </w:r>
      <w:r w:rsidR="00444D1A" w:rsidRPr="00444D1A">
        <w:rPr>
          <w:rFonts w:ascii="Times New Roman" w:hAnsi="Times New Roman" w:cs="Times New Roman"/>
          <w:b/>
          <w:sz w:val="28"/>
          <w:szCs w:val="28"/>
        </w:rPr>
        <w:t xml:space="preserve"> на уроках биологии, географии и химии</w:t>
      </w:r>
      <w:r w:rsidRPr="00444D1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162"/>
        <w:gridCol w:w="1544"/>
        <w:gridCol w:w="2097"/>
        <w:gridCol w:w="2121"/>
      </w:tblGrid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2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7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21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21" w:type="dxa"/>
          </w:tcPr>
          <w:p w:rsidR="00444D1A" w:rsidRDefault="00444D1A" w:rsidP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 г.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21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 г.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Е.И.</w:t>
            </w:r>
          </w:p>
        </w:tc>
        <w:tc>
          <w:tcPr>
            <w:tcW w:w="2121" w:type="dxa"/>
          </w:tcPr>
          <w:p w:rsidR="00444D1A" w:rsidRDefault="00444D1A" w:rsidP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 г.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Е.И.</w:t>
            </w:r>
          </w:p>
        </w:tc>
        <w:tc>
          <w:tcPr>
            <w:tcW w:w="2121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 г.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Н.В.</w:t>
            </w:r>
          </w:p>
        </w:tc>
        <w:tc>
          <w:tcPr>
            <w:tcW w:w="2121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 г.</w:t>
            </w:r>
          </w:p>
        </w:tc>
      </w:tr>
      <w:tr w:rsidR="00444D1A" w:rsidTr="00444D1A">
        <w:tc>
          <w:tcPr>
            <w:tcW w:w="64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2" w:type="dxa"/>
          </w:tcPr>
          <w:p w:rsidR="00444D1A" w:rsidRDefault="00444D1A" w:rsidP="0011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:rsidR="00444D1A" w:rsidRDefault="00444D1A" w:rsidP="0044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7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Н.В.</w:t>
            </w:r>
          </w:p>
        </w:tc>
        <w:tc>
          <w:tcPr>
            <w:tcW w:w="2121" w:type="dxa"/>
          </w:tcPr>
          <w:p w:rsidR="00444D1A" w:rsidRDefault="0044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 г.</w:t>
            </w:r>
          </w:p>
        </w:tc>
      </w:tr>
    </w:tbl>
    <w:p w:rsidR="007C10DE" w:rsidRPr="009F6FAD" w:rsidRDefault="007C10DE" w:rsidP="001171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10DE" w:rsidRPr="009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4D"/>
    <w:rsid w:val="0011718B"/>
    <w:rsid w:val="001C2D15"/>
    <w:rsid w:val="003D64A6"/>
    <w:rsid w:val="00444D1A"/>
    <w:rsid w:val="004F44B4"/>
    <w:rsid w:val="005E0541"/>
    <w:rsid w:val="007C10DE"/>
    <w:rsid w:val="009F2147"/>
    <w:rsid w:val="009F6FAD"/>
    <w:rsid w:val="00B0146F"/>
    <w:rsid w:val="00B73E4D"/>
    <w:rsid w:val="00E67053"/>
    <w:rsid w:val="00F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Ковалева</dc:creator>
  <cp:keywords/>
  <dc:description/>
  <cp:lastModifiedBy>Наталья Ковалева</cp:lastModifiedBy>
  <cp:revision>6</cp:revision>
  <dcterms:created xsi:type="dcterms:W3CDTF">2014-10-12T15:34:00Z</dcterms:created>
  <dcterms:modified xsi:type="dcterms:W3CDTF">2014-10-12T17:15:00Z</dcterms:modified>
</cp:coreProperties>
</file>